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562F" w14:textId="29F53BDB" w:rsidR="002172B0" w:rsidRPr="00421A49" w:rsidRDefault="00762727" w:rsidP="2DF63DA2">
      <w:r>
        <w:t xml:space="preserve">                                                                                                                                                                                 </w:t>
      </w:r>
      <w:r w:rsidR="000B633B" w:rsidRPr="00421A49">
        <w:t>Dear parent,</w:t>
      </w:r>
    </w:p>
    <w:p w14:paraId="15F5408F" w14:textId="603BDADD" w:rsidR="00852C45" w:rsidRPr="00421A49" w:rsidRDefault="00852C45" w:rsidP="008E7509">
      <w:pPr>
        <w:jc w:val="both"/>
      </w:pPr>
      <w:r w:rsidRPr="00421A49">
        <w:t>We have been advised that a person in our school has tested positive for coronavirus.</w:t>
      </w:r>
    </w:p>
    <w:p w14:paraId="2BF7F804" w14:textId="490C2825" w:rsidR="00852C45" w:rsidRPr="00421A49" w:rsidRDefault="00852C45" w:rsidP="008E7509">
      <w:pPr>
        <w:jc w:val="both"/>
        <w:rPr>
          <w:rFonts w:eastAsiaTheme="minorEastAsia"/>
        </w:rPr>
      </w:pPr>
      <w:r w:rsidRPr="00421A49">
        <w:t>We</w:t>
      </w:r>
      <w:r w:rsidR="000B633B" w:rsidRPr="00421A49">
        <w:t xml:space="preserve"> have identified that your child </w:t>
      </w:r>
      <w:r w:rsidR="009227DC" w:rsidRPr="00421A49">
        <w:t>may be</w:t>
      </w:r>
      <w:r w:rsidR="000B633B" w:rsidRPr="00421A49">
        <w:t xml:space="preserve"> a </w:t>
      </w:r>
      <w:r w:rsidR="000B633B" w:rsidRPr="00421A49">
        <w:rPr>
          <w:b/>
          <w:bCs/>
        </w:rPr>
        <w:t xml:space="preserve">close contact of </w:t>
      </w:r>
      <w:r w:rsidRPr="00421A49">
        <w:rPr>
          <w:b/>
          <w:bCs/>
        </w:rPr>
        <w:t>this</w:t>
      </w:r>
      <w:r w:rsidR="000B633B" w:rsidRPr="00421A49">
        <w:rPr>
          <w:b/>
          <w:bCs/>
        </w:rPr>
        <w:t xml:space="preserve"> </w:t>
      </w:r>
      <w:r w:rsidRPr="00421A49">
        <w:rPr>
          <w:b/>
          <w:bCs/>
        </w:rPr>
        <w:t>positive</w:t>
      </w:r>
      <w:r w:rsidR="00685E96" w:rsidRPr="00421A49">
        <w:rPr>
          <w:b/>
          <w:bCs/>
        </w:rPr>
        <w:t xml:space="preserve"> COVID</w:t>
      </w:r>
      <w:r w:rsidRPr="00421A49">
        <w:rPr>
          <w:b/>
          <w:bCs/>
        </w:rPr>
        <w:t xml:space="preserve"> </w:t>
      </w:r>
      <w:r w:rsidR="000B633B" w:rsidRPr="00421A49">
        <w:rPr>
          <w:b/>
          <w:bCs/>
        </w:rPr>
        <w:t>case</w:t>
      </w:r>
      <w:r w:rsidR="00762727" w:rsidRPr="00421A49">
        <w:t>, and w</w:t>
      </w:r>
      <w:r w:rsidR="00CA3057" w:rsidRPr="00421A49">
        <w:t>e</w:t>
      </w:r>
      <w:r w:rsidR="000B633B" w:rsidRPr="00421A49">
        <w:t xml:space="preserve"> would </w:t>
      </w:r>
      <w:r w:rsidR="00BD4B02" w:rsidRPr="00421A49">
        <w:t xml:space="preserve">therefore </w:t>
      </w:r>
      <w:r w:rsidR="000B633B" w:rsidRPr="00421A49">
        <w:t xml:space="preserve">strongly advise that your child takes </w:t>
      </w:r>
      <w:r w:rsidR="5B742B9F" w:rsidRPr="00421A49">
        <w:rPr>
          <w:b/>
          <w:bCs/>
        </w:rPr>
        <w:t>daily LFD tests for 7 days</w:t>
      </w:r>
      <w:r w:rsidR="001C3A8C">
        <w:rPr>
          <w:b/>
          <w:bCs/>
        </w:rPr>
        <w:t xml:space="preserve"> from </w:t>
      </w:r>
      <w:r w:rsidR="001C3A8C" w:rsidRPr="004A236A">
        <w:rPr>
          <w:b/>
          <w:bCs/>
          <w:highlight w:val="yellow"/>
        </w:rPr>
        <w:t>&lt;INSERT DATE (Last date of contact)&gt;</w:t>
      </w:r>
      <w:r w:rsidR="00B66620" w:rsidRPr="00421A49">
        <w:rPr>
          <w:b/>
          <w:bCs/>
        </w:rPr>
        <w:t xml:space="preserve"> whilst still attendin</w:t>
      </w:r>
      <w:r w:rsidR="00272CC1" w:rsidRPr="00421A49">
        <w:rPr>
          <w:b/>
          <w:bCs/>
        </w:rPr>
        <w:t>g school</w:t>
      </w:r>
      <w:r w:rsidR="5B742B9F" w:rsidRPr="00421A49">
        <w:t xml:space="preserve"> </w:t>
      </w:r>
      <w:r w:rsidR="003E6B4E" w:rsidRPr="00421A49">
        <w:t>(</w:t>
      </w:r>
      <w:r w:rsidR="003E6B4E" w:rsidRPr="00421A49">
        <w:rPr>
          <w:rFonts w:ascii="Calibri" w:hAnsi="Calibri" w:cs="Calibri"/>
        </w:rPr>
        <w:t>please note that children</w:t>
      </w:r>
      <w:r w:rsidR="003E6B4E" w:rsidRPr="00421A49">
        <w:rPr>
          <w:rFonts w:eastAsiaTheme="minorEastAsia"/>
        </w:rPr>
        <w:t xml:space="preserve"> who are aged under 5 years old who are identified as a close contact are not advised to ta</w:t>
      </w:r>
      <w:r w:rsidR="3202D1B8" w:rsidRPr="00421A49">
        <w:rPr>
          <w:rFonts w:eastAsiaTheme="minorEastAsia"/>
        </w:rPr>
        <w:t>ke daily LFDs)</w:t>
      </w:r>
      <w:r w:rsidR="00762727" w:rsidRPr="00421A49">
        <w:rPr>
          <w:rFonts w:eastAsiaTheme="minorEastAsia"/>
        </w:rPr>
        <w:t>.</w:t>
      </w:r>
      <w:r w:rsidR="00C860FC">
        <w:rPr>
          <w:rFonts w:eastAsiaTheme="minorEastAsia"/>
        </w:rPr>
        <w:t xml:space="preserve"> </w:t>
      </w:r>
      <w:r w:rsidR="009A0D4A">
        <w:rPr>
          <w:rFonts w:eastAsia="Times New Roman"/>
          <w:color w:val="0B0C0C"/>
          <w:shd w:val="clear" w:color="auto" w:fill="FFFFFF"/>
        </w:rPr>
        <w:t>LF</w:t>
      </w:r>
      <w:r w:rsidR="009B1A02">
        <w:rPr>
          <w:rFonts w:eastAsia="Times New Roman"/>
          <w:color w:val="0B0C0C"/>
          <w:shd w:val="clear" w:color="auto" w:fill="FFFFFF"/>
        </w:rPr>
        <w:t>D test</w:t>
      </w:r>
      <w:r w:rsidR="00B854EC">
        <w:rPr>
          <w:rFonts w:eastAsia="Times New Roman"/>
          <w:color w:val="0B0C0C"/>
          <w:shd w:val="clear" w:color="auto" w:fill="FFFFFF"/>
        </w:rPr>
        <w:t xml:space="preserve"> results</w:t>
      </w:r>
      <w:r w:rsidR="005546D8">
        <w:rPr>
          <w:rFonts w:eastAsia="Times New Roman"/>
          <w:color w:val="0B0C0C"/>
          <w:shd w:val="clear" w:color="auto" w:fill="FFFFFF"/>
        </w:rPr>
        <w:t xml:space="preserve"> need to be</w:t>
      </w:r>
      <w:r w:rsidR="005546D8">
        <w:rPr>
          <w:rFonts w:eastAsia="Times New Roman"/>
        </w:rPr>
        <w:t xml:space="preserve"> </w:t>
      </w:r>
      <w:hyperlink r:id="rId5" w:history="1">
        <w:r w:rsidR="005546D8">
          <w:rPr>
            <w:rStyle w:val="Hyperlink"/>
            <w:rFonts w:eastAsia="Times New Roman"/>
            <w:color w:val="1D70B8"/>
            <w:shd w:val="clear" w:color="auto" w:fill="FFFFFF"/>
          </w:rPr>
          <w:t>reported on GOV.UK</w:t>
        </w:r>
      </w:hyperlink>
      <w:r w:rsidR="005546D8">
        <w:rPr>
          <w:rFonts w:eastAsia="Times New Roman"/>
        </w:rPr>
        <w:t>.</w:t>
      </w:r>
    </w:p>
    <w:p w14:paraId="0D67E048" w14:textId="310F449F" w:rsidR="00F84C59" w:rsidRPr="004A236A" w:rsidRDefault="00762727" w:rsidP="008E7509">
      <w:pPr>
        <w:jc w:val="both"/>
        <w:rPr>
          <w:rFonts w:ascii="Calibri" w:eastAsia="Calibri" w:hAnsi="Calibri" w:cs="Calibri"/>
          <w:color w:val="0B0C0C"/>
        </w:rPr>
      </w:pPr>
      <w:r w:rsidRPr="00E93548">
        <w:rPr>
          <w:rFonts w:eastAsiaTheme="minorEastAsia"/>
        </w:rPr>
        <w:t xml:space="preserve">If </w:t>
      </w:r>
      <w:r w:rsidR="00F84C59">
        <w:rPr>
          <w:rFonts w:eastAsiaTheme="minorEastAsia"/>
        </w:rPr>
        <w:t xml:space="preserve">your child has </w:t>
      </w:r>
      <w:r w:rsidR="00C90568">
        <w:rPr>
          <w:rFonts w:eastAsiaTheme="minorEastAsia"/>
        </w:rPr>
        <w:t xml:space="preserve">no symptoms </w:t>
      </w:r>
      <w:r w:rsidR="001C3A8C">
        <w:rPr>
          <w:rFonts w:eastAsiaTheme="minorEastAsia"/>
        </w:rPr>
        <w:t>but</w:t>
      </w:r>
      <w:r w:rsidR="00C90568">
        <w:rPr>
          <w:rFonts w:eastAsiaTheme="minorEastAsia"/>
        </w:rPr>
        <w:t xml:space="preserve"> has </w:t>
      </w:r>
      <w:r w:rsidR="00F84C59">
        <w:rPr>
          <w:rFonts w:eastAsiaTheme="minorEastAsia"/>
        </w:rPr>
        <w:t xml:space="preserve">a </w:t>
      </w:r>
      <w:r w:rsidR="00F84C59" w:rsidRPr="004A236A">
        <w:rPr>
          <w:rFonts w:eastAsiaTheme="minorEastAsia"/>
          <w:b/>
          <w:bCs/>
        </w:rPr>
        <w:t>positive</w:t>
      </w:r>
      <w:r w:rsidR="001C3A8C">
        <w:rPr>
          <w:rFonts w:eastAsiaTheme="minorEastAsia"/>
          <w:b/>
          <w:bCs/>
        </w:rPr>
        <w:t xml:space="preserve"> </w:t>
      </w:r>
      <w:r w:rsidR="07C5ADF7" w:rsidRPr="00E93548">
        <w:rPr>
          <w:rFonts w:eastAsiaTheme="minorEastAsia"/>
          <w:b/>
          <w:bCs/>
        </w:rPr>
        <w:t>LFD t</w:t>
      </w:r>
      <w:r w:rsidRPr="00E93548">
        <w:rPr>
          <w:rFonts w:eastAsiaTheme="minorEastAsia"/>
          <w:b/>
          <w:bCs/>
        </w:rPr>
        <w:t>est</w:t>
      </w:r>
      <w:r w:rsidR="000B633B" w:rsidRPr="00E93548">
        <w:rPr>
          <w:rFonts w:eastAsiaTheme="minorEastAsia"/>
        </w:rPr>
        <w:t xml:space="preserve">, </w:t>
      </w:r>
      <w:r w:rsidR="006D246B">
        <w:rPr>
          <w:rFonts w:eastAsiaTheme="minorEastAsia"/>
        </w:rPr>
        <w:t>he/she</w:t>
      </w:r>
      <w:r w:rsidRPr="00E93548">
        <w:rPr>
          <w:rFonts w:eastAsiaTheme="minorEastAsia"/>
        </w:rPr>
        <w:t xml:space="preserve"> </w:t>
      </w:r>
      <w:r w:rsidR="000B633B" w:rsidRPr="00E93548">
        <w:rPr>
          <w:rFonts w:eastAsiaTheme="minorEastAsia"/>
        </w:rPr>
        <w:t xml:space="preserve">will </w:t>
      </w:r>
      <w:r w:rsidR="001C1F5E" w:rsidRPr="00E93548">
        <w:rPr>
          <w:rFonts w:eastAsiaTheme="minorEastAsia"/>
        </w:rPr>
        <w:t xml:space="preserve">not be able to attend school and will </w:t>
      </w:r>
      <w:r w:rsidR="00C878B2" w:rsidRPr="00E93548">
        <w:rPr>
          <w:rFonts w:eastAsiaTheme="minorEastAsia"/>
        </w:rPr>
        <w:t>need to sel</w:t>
      </w:r>
      <w:r w:rsidR="00F440F1" w:rsidRPr="00E93548">
        <w:rPr>
          <w:rFonts w:eastAsiaTheme="minorEastAsia"/>
        </w:rPr>
        <w:t>f-isolate</w:t>
      </w:r>
      <w:r w:rsidR="00C878B2" w:rsidRPr="00E93548">
        <w:rPr>
          <w:rFonts w:eastAsiaTheme="minorEastAsia"/>
        </w:rPr>
        <w:t xml:space="preserve"> in accordance with the </w:t>
      </w:r>
      <w:hyperlink r:id="rId6" w:history="1">
        <w:r w:rsidR="00C878B2" w:rsidRPr="00E93548">
          <w:rPr>
            <w:rStyle w:val="Hyperlink"/>
            <w:rFonts w:eastAsiaTheme="minorEastAsia"/>
          </w:rPr>
          <w:t>stay at home guidance</w:t>
        </w:r>
      </w:hyperlink>
      <w:r w:rsidR="00F440F1" w:rsidRPr="00E93548">
        <w:rPr>
          <w:rFonts w:eastAsiaTheme="minorEastAsia"/>
        </w:rPr>
        <w:t>.</w:t>
      </w:r>
      <w:r w:rsidR="00C90568">
        <w:rPr>
          <w:rFonts w:eastAsiaTheme="minorEastAsia"/>
        </w:rPr>
        <w:t xml:space="preserve"> Your child will not need a confirmatory PCR test.</w:t>
      </w:r>
      <w:r w:rsidR="00F440F1" w:rsidRPr="00E93548">
        <w:rPr>
          <w:rFonts w:eastAsiaTheme="minorEastAsia"/>
        </w:rPr>
        <w:t xml:space="preserve"> </w:t>
      </w:r>
      <w:r w:rsidR="00E71D66" w:rsidRPr="00E93548">
        <w:rPr>
          <w:rFonts w:eastAsiaTheme="minorEastAsia"/>
        </w:rPr>
        <w:t>Y</w:t>
      </w:r>
      <w:r w:rsidR="00C528CA" w:rsidRPr="00E93548">
        <w:rPr>
          <w:rFonts w:eastAsiaTheme="minorEastAsia"/>
        </w:rPr>
        <w:t xml:space="preserve">our child will need to isolate </w:t>
      </w:r>
      <w:r w:rsidR="00C90568">
        <w:rPr>
          <w:rFonts w:ascii="Calibri" w:eastAsia="Calibri" w:hAnsi="Calibri" w:cs="Calibri"/>
          <w:color w:val="0B0C0C"/>
        </w:rPr>
        <w:t>from the date of the positive LFD test plus the next 10 full days</w:t>
      </w:r>
      <w:r w:rsidR="00C528CA" w:rsidRPr="00E93548">
        <w:rPr>
          <w:rFonts w:ascii="Calibri" w:eastAsia="Calibri" w:hAnsi="Calibri" w:cs="Calibri"/>
          <w:color w:val="0B0C0C"/>
        </w:rPr>
        <w:t xml:space="preserve">. This self-isolation can be reduced </w:t>
      </w:r>
      <w:r w:rsidR="006D246B">
        <w:rPr>
          <w:rFonts w:ascii="Calibri" w:eastAsia="Calibri" w:hAnsi="Calibri" w:cs="Calibri"/>
          <w:color w:val="0B0C0C"/>
        </w:rPr>
        <w:t>if</w:t>
      </w:r>
      <w:r w:rsidR="0060760C">
        <w:rPr>
          <w:rFonts w:ascii="Calibri" w:eastAsia="Calibri" w:hAnsi="Calibri" w:cs="Calibri"/>
          <w:color w:val="0B0C0C"/>
        </w:rPr>
        <w:t xml:space="preserve"> your</w:t>
      </w:r>
      <w:r w:rsidR="00F84C59">
        <w:rPr>
          <w:rFonts w:ascii="Calibri" w:eastAsia="Calibri" w:hAnsi="Calibri" w:cs="Calibri"/>
          <w:color w:val="0B0C0C"/>
        </w:rPr>
        <w:t xml:space="preserve"> child can take an LFD test from 6 days after the positive LFD test, and a second test 24 hours later. If both results are negative, and your child does not have a high temperature, he/she can end isolation after the second negative LFD result.</w:t>
      </w:r>
    </w:p>
    <w:p w14:paraId="4C780C2A" w14:textId="4C2BA7A1" w:rsidR="001C3A8C" w:rsidRPr="004A236A" w:rsidRDefault="42CB8C32" w:rsidP="004A236A">
      <w:pPr>
        <w:rPr>
          <w:rFonts w:eastAsiaTheme="minorEastAsia"/>
        </w:rPr>
      </w:pPr>
      <w:r w:rsidRPr="00421A49">
        <w:t xml:space="preserve">If your child </w:t>
      </w:r>
      <w:r w:rsidR="00C90568">
        <w:t xml:space="preserve">has COVID symptoms they </w:t>
      </w:r>
      <w:r w:rsidRPr="00421A49">
        <w:t>should</w:t>
      </w:r>
      <w:r w:rsidR="004026D9">
        <w:t xml:space="preserve"> self-isolate and</w:t>
      </w:r>
      <w:r w:rsidRPr="00421A49">
        <w:t xml:space="preserve"> </w:t>
      </w:r>
      <w:r w:rsidRPr="001C3A8C">
        <w:rPr>
          <w:b/>
          <w:bCs/>
        </w:rPr>
        <w:t xml:space="preserve">get PCR tested </w:t>
      </w:r>
      <w:r w:rsidRPr="00421A49">
        <w:t>as soon as possible</w:t>
      </w:r>
      <w:r w:rsidR="007D47BF">
        <w:t xml:space="preserve"> in accordance with the </w:t>
      </w:r>
      <w:hyperlink r:id="rId7" w:history="1">
        <w:r w:rsidR="007D47BF" w:rsidRPr="001C3A8C">
          <w:rPr>
            <w:rStyle w:val="Hyperlink"/>
            <w:rFonts w:eastAsiaTheme="minorEastAsia"/>
          </w:rPr>
          <w:t>stay at home guidance</w:t>
        </w:r>
      </w:hyperlink>
      <w:r w:rsidRPr="00421A49">
        <w:t xml:space="preserve">. </w:t>
      </w:r>
    </w:p>
    <w:p w14:paraId="5992C773" w14:textId="79453075" w:rsidR="001C3A8C" w:rsidRDefault="00D8087E" w:rsidP="009C079F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1C3A8C">
        <w:rPr>
          <w:rFonts w:eastAsiaTheme="minorEastAsia"/>
        </w:rPr>
        <w:t xml:space="preserve">If </w:t>
      </w:r>
      <w:r w:rsidRPr="004A236A">
        <w:t>the</w:t>
      </w:r>
      <w:r w:rsidRPr="001C3A8C">
        <w:rPr>
          <w:rFonts w:eastAsiaTheme="minorEastAsia"/>
        </w:rPr>
        <w:t xml:space="preserve"> </w:t>
      </w:r>
      <w:r w:rsidRPr="001C3A8C">
        <w:rPr>
          <w:rFonts w:eastAsiaTheme="minorEastAsia"/>
          <w:b/>
          <w:bCs/>
        </w:rPr>
        <w:t xml:space="preserve">PCR test is positive, </w:t>
      </w:r>
      <w:r w:rsidRPr="001C3A8C">
        <w:rPr>
          <w:rFonts w:eastAsiaTheme="minorEastAsia"/>
        </w:rPr>
        <w:t xml:space="preserve">your child will need to isolate </w:t>
      </w:r>
      <w:r w:rsidRPr="001C3A8C">
        <w:rPr>
          <w:rFonts w:ascii="Calibri" w:eastAsia="Calibri" w:hAnsi="Calibri" w:cs="Calibri"/>
          <w:color w:val="0B0C0C"/>
        </w:rPr>
        <w:t>from the date</w:t>
      </w:r>
      <w:r w:rsidR="006679B2" w:rsidRPr="001C3A8C">
        <w:rPr>
          <w:rFonts w:ascii="Calibri" w:eastAsia="Calibri" w:hAnsi="Calibri" w:cs="Calibri"/>
          <w:color w:val="0B0C0C"/>
        </w:rPr>
        <w:t xml:space="preserve"> </w:t>
      </w:r>
      <w:r w:rsidR="006D246B" w:rsidRPr="001C3A8C">
        <w:rPr>
          <w:rFonts w:ascii="Calibri" w:eastAsia="Calibri" w:hAnsi="Calibri" w:cs="Calibri"/>
          <w:color w:val="0B0C0C"/>
        </w:rPr>
        <w:t>symptoms started, and the next 10 full days</w:t>
      </w:r>
      <w:r w:rsidR="0017550A" w:rsidRPr="001C3A8C">
        <w:rPr>
          <w:rFonts w:ascii="Calibri" w:eastAsia="Calibri" w:hAnsi="Calibri" w:cs="Calibri"/>
          <w:color w:val="0B0C0C"/>
        </w:rPr>
        <w:t>. This se</w:t>
      </w:r>
      <w:r w:rsidR="00204DD0" w:rsidRPr="001C3A8C">
        <w:rPr>
          <w:rFonts w:ascii="Calibri" w:eastAsia="Calibri" w:hAnsi="Calibri" w:cs="Calibri"/>
          <w:color w:val="0B0C0C"/>
        </w:rPr>
        <w:t>l</w:t>
      </w:r>
      <w:r w:rsidR="0017550A" w:rsidRPr="001C3A8C">
        <w:rPr>
          <w:rFonts w:ascii="Calibri" w:eastAsia="Calibri" w:hAnsi="Calibri" w:cs="Calibri"/>
          <w:color w:val="0B0C0C"/>
        </w:rPr>
        <w:t>f-is</w:t>
      </w:r>
      <w:r w:rsidR="00204DD0" w:rsidRPr="001C3A8C">
        <w:rPr>
          <w:rFonts w:ascii="Calibri" w:eastAsia="Calibri" w:hAnsi="Calibri" w:cs="Calibri"/>
          <w:color w:val="0B0C0C"/>
        </w:rPr>
        <w:t>olation</w:t>
      </w:r>
      <w:r w:rsidR="0017550A" w:rsidRPr="001C3A8C">
        <w:rPr>
          <w:rFonts w:ascii="Calibri" w:eastAsia="Calibri" w:hAnsi="Calibri" w:cs="Calibri"/>
          <w:color w:val="0B0C0C"/>
        </w:rPr>
        <w:t xml:space="preserve"> can be </w:t>
      </w:r>
      <w:r w:rsidR="00C90568" w:rsidRPr="004A236A">
        <w:rPr>
          <w:rFonts w:ascii="Calibri" w:eastAsia="Calibri" w:hAnsi="Calibri" w:cs="Calibri"/>
          <w:color w:val="0B0C0C"/>
        </w:rPr>
        <w:t xml:space="preserve">reduced as above. </w:t>
      </w:r>
    </w:p>
    <w:p w14:paraId="04CE6B85" w14:textId="202DF936" w:rsidR="001C3A8C" w:rsidRPr="009C079F" w:rsidRDefault="00D8087E" w:rsidP="009C079F">
      <w:pPr>
        <w:pStyle w:val="ListParagraph"/>
        <w:numPr>
          <w:ilvl w:val="0"/>
          <w:numId w:val="12"/>
        </w:numPr>
        <w:jc w:val="both"/>
        <w:rPr>
          <w:color w:val="0B0C0C"/>
        </w:rPr>
      </w:pPr>
      <w:r w:rsidRPr="009C079F">
        <w:rPr>
          <w:rFonts w:eastAsiaTheme="minorEastAsia"/>
          <w:color w:val="0B0C0C"/>
        </w:rPr>
        <w:t xml:space="preserve">If the </w:t>
      </w:r>
      <w:r w:rsidRPr="009C079F">
        <w:rPr>
          <w:rFonts w:eastAsiaTheme="minorEastAsia"/>
          <w:b/>
          <w:bCs/>
          <w:color w:val="0B0C0C"/>
        </w:rPr>
        <w:t>PCR test is</w:t>
      </w:r>
      <w:r w:rsidR="0066227E" w:rsidRPr="009C079F">
        <w:rPr>
          <w:rFonts w:eastAsiaTheme="minorEastAsia"/>
          <w:b/>
          <w:bCs/>
          <w:color w:val="0B0C0C"/>
        </w:rPr>
        <w:t xml:space="preserve"> negative</w:t>
      </w:r>
      <w:r w:rsidR="00917AA4" w:rsidRPr="009C079F">
        <w:rPr>
          <w:rFonts w:eastAsiaTheme="minorEastAsia"/>
          <w:b/>
          <w:bCs/>
          <w:color w:val="0B0C0C"/>
        </w:rPr>
        <w:t xml:space="preserve">, </w:t>
      </w:r>
      <w:r w:rsidR="00917AA4" w:rsidRPr="009C079F">
        <w:rPr>
          <w:rFonts w:eastAsiaTheme="minorEastAsia"/>
        </w:rPr>
        <w:t>your child can return to school</w:t>
      </w:r>
      <w:r w:rsidR="001E58FC" w:rsidRPr="009C079F">
        <w:rPr>
          <w:rFonts w:eastAsiaTheme="minorEastAsia"/>
        </w:rPr>
        <w:t xml:space="preserve"> if they are not unwell</w:t>
      </w:r>
      <w:r w:rsidR="00531588" w:rsidRPr="009C079F">
        <w:rPr>
          <w:rFonts w:eastAsiaTheme="minorEastAsia"/>
        </w:rPr>
        <w:t xml:space="preserve"> but </w:t>
      </w:r>
      <w:r w:rsidR="000150A4" w:rsidRPr="009C079F">
        <w:rPr>
          <w:rFonts w:eastAsiaTheme="minorEastAsia"/>
        </w:rPr>
        <w:t xml:space="preserve">should </w:t>
      </w:r>
      <w:r w:rsidR="00531588" w:rsidRPr="009C079F">
        <w:rPr>
          <w:rFonts w:eastAsiaTheme="minorEastAsia"/>
        </w:rPr>
        <w:t>continue to take the daily lateral flow tests</w:t>
      </w:r>
      <w:r w:rsidR="00B736BA" w:rsidRPr="009C079F">
        <w:rPr>
          <w:rFonts w:eastAsiaTheme="minorEastAsia"/>
        </w:rPr>
        <w:t>.</w:t>
      </w:r>
    </w:p>
    <w:p w14:paraId="259A151D" w14:textId="1F4CC0F0" w:rsidR="00852C45" w:rsidRPr="00421A49" w:rsidRDefault="42CB8C32" w:rsidP="009C079F">
      <w:r w:rsidRPr="00421A49">
        <w:t xml:space="preserve">Please be reassured that for most people, especially children, coronavirus (COVID-19) will be a mild illness. </w:t>
      </w:r>
    </w:p>
    <w:p w14:paraId="31497F50" w14:textId="379BE9C7" w:rsidR="00852C45" w:rsidRPr="00421A49" w:rsidRDefault="42CB8C32" w:rsidP="2DF63DA2">
      <w:r w:rsidRPr="00421A49">
        <w:t>T</w:t>
      </w:r>
      <w:r w:rsidR="00852C45" w:rsidRPr="00421A49">
        <w:t xml:space="preserve">he </w:t>
      </w:r>
      <w:r w:rsidR="194003B6" w:rsidRPr="00421A49">
        <w:t xml:space="preserve">main </w:t>
      </w:r>
      <w:r w:rsidR="00852C45" w:rsidRPr="00421A49">
        <w:t>symptoms of coronavirus which are:</w:t>
      </w:r>
    </w:p>
    <w:p w14:paraId="43391A3F" w14:textId="03C8FA20" w:rsidR="00852C45" w:rsidRPr="00421A49" w:rsidRDefault="00852C45" w:rsidP="2DF63DA2">
      <w:pPr>
        <w:pStyle w:val="ListParagraph"/>
        <w:numPr>
          <w:ilvl w:val="0"/>
          <w:numId w:val="2"/>
        </w:numPr>
      </w:pPr>
      <w:r w:rsidRPr="00421A49">
        <w:t>A high temperature</w:t>
      </w:r>
    </w:p>
    <w:p w14:paraId="50303E98" w14:textId="3C8FA142" w:rsidR="00852C45" w:rsidRPr="00421A49" w:rsidRDefault="00852C45" w:rsidP="2DF63DA2">
      <w:pPr>
        <w:pStyle w:val="ListParagraph"/>
        <w:numPr>
          <w:ilvl w:val="0"/>
          <w:numId w:val="2"/>
        </w:numPr>
      </w:pPr>
      <w:r w:rsidRPr="00421A49">
        <w:t>A new continuous cough</w:t>
      </w:r>
    </w:p>
    <w:p w14:paraId="6D2A34D2" w14:textId="06C541FA" w:rsidR="00852C45" w:rsidRPr="00421A49" w:rsidRDefault="00852C45" w:rsidP="2DF63DA2">
      <w:pPr>
        <w:pStyle w:val="ListParagraph"/>
        <w:numPr>
          <w:ilvl w:val="0"/>
          <w:numId w:val="2"/>
        </w:numPr>
      </w:pPr>
      <w:r w:rsidRPr="00421A49">
        <w:t>A loss of, or change in, normal sense of taste or smell</w:t>
      </w:r>
    </w:p>
    <w:p w14:paraId="12C399AA" w14:textId="4ACD1B53" w:rsidR="00852C45" w:rsidRPr="00421A49" w:rsidRDefault="00852C45" w:rsidP="2DF63DA2">
      <w:r w:rsidRPr="00421A49">
        <w:t xml:space="preserve">See </w:t>
      </w:r>
      <w:hyperlink r:id="rId8">
        <w:r w:rsidRPr="00421A49">
          <w:rPr>
            <w:rStyle w:val="Hyperlink"/>
          </w:rPr>
          <w:t>www.nhs.uk/conditions/coronavirus-covid-19/symptoms</w:t>
        </w:r>
      </w:hyperlink>
      <w:r w:rsidRPr="00421A49">
        <w:t xml:space="preserve"> </w:t>
      </w:r>
    </w:p>
    <w:p w14:paraId="392BFC0E" w14:textId="77777777" w:rsidR="00852C45" w:rsidRPr="00421A49" w:rsidRDefault="00852C45" w:rsidP="2DF63DA2"/>
    <w:p w14:paraId="407E947D" w14:textId="0FB38D9A" w:rsidR="00852C45" w:rsidRPr="00421A49" w:rsidRDefault="00852C45" w:rsidP="2DF63DA2">
      <w:r w:rsidRPr="00421A49">
        <w:t>Thank you for your support as we work to keep our school safe.</w:t>
      </w:r>
    </w:p>
    <w:p w14:paraId="146DAEA7" w14:textId="77777777" w:rsidR="00852C45" w:rsidRPr="00421A49" w:rsidRDefault="00852C45" w:rsidP="2DF63DA2"/>
    <w:p w14:paraId="0E17E8B4" w14:textId="2FE8E388" w:rsidR="000B633B" w:rsidRPr="00421A49" w:rsidRDefault="000B633B" w:rsidP="2DF63DA2">
      <w:r w:rsidRPr="00421A49">
        <w:t>Best wishes,</w:t>
      </w:r>
    </w:p>
    <w:p w14:paraId="111EF15E" w14:textId="164A1215" w:rsidR="00852C45" w:rsidRPr="00421A49" w:rsidRDefault="00852C45" w:rsidP="2DF63DA2">
      <w:r w:rsidRPr="00421A49">
        <w:t>Head teacher</w:t>
      </w:r>
    </w:p>
    <w:sectPr w:rsidR="00852C45" w:rsidRPr="00421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64C"/>
    <w:multiLevelType w:val="hybridMultilevel"/>
    <w:tmpl w:val="774E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7AE6"/>
    <w:multiLevelType w:val="hybridMultilevel"/>
    <w:tmpl w:val="22BCF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C27"/>
    <w:multiLevelType w:val="hybridMultilevel"/>
    <w:tmpl w:val="3C26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1B1C"/>
    <w:multiLevelType w:val="hybridMultilevel"/>
    <w:tmpl w:val="5BCC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0F9"/>
    <w:multiLevelType w:val="hybridMultilevel"/>
    <w:tmpl w:val="2DD4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72A7"/>
    <w:multiLevelType w:val="hybridMultilevel"/>
    <w:tmpl w:val="842624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0736F"/>
    <w:multiLevelType w:val="hybridMultilevel"/>
    <w:tmpl w:val="FFFFFFFF"/>
    <w:lvl w:ilvl="0" w:tplc="8310A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0E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E4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0F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15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46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AA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3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27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B57BB"/>
    <w:multiLevelType w:val="hybridMultilevel"/>
    <w:tmpl w:val="CB425C12"/>
    <w:lvl w:ilvl="0" w:tplc="9DE62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A4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8B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3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8A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88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C4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A9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87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6AA4"/>
    <w:multiLevelType w:val="hybridMultilevel"/>
    <w:tmpl w:val="E136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2B4"/>
    <w:multiLevelType w:val="hybridMultilevel"/>
    <w:tmpl w:val="C22CB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FB6D97"/>
    <w:multiLevelType w:val="hybridMultilevel"/>
    <w:tmpl w:val="275A32CE"/>
    <w:lvl w:ilvl="0" w:tplc="5056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2C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4D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A0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0B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A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2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2D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E7639"/>
    <w:multiLevelType w:val="hybridMultilevel"/>
    <w:tmpl w:val="FFFFFFFF"/>
    <w:lvl w:ilvl="0" w:tplc="50566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4D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CE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4D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A0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0B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A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2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2D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3B"/>
    <w:rsid w:val="000150A4"/>
    <w:rsid w:val="0007314A"/>
    <w:rsid w:val="000A62C9"/>
    <w:rsid w:val="000B633B"/>
    <w:rsid w:val="000E27A9"/>
    <w:rsid w:val="0016507C"/>
    <w:rsid w:val="0017550A"/>
    <w:rsid w:val="00191923"/>
    <w:rsid w:val="001C1F5E"/>
    <w:rsid w:val="001C3A8C"/>
    <w:rsid w:val="001E58FC"/>
    <w:rsid w:val="00204DD0"/>
    <w:rsid w:val="002172B0"/>
    <w:rsid w:val="00272CC1"/>
    <w:rsid w:val="00282119"/>
    <w:rsid w:val="002B0902"/>
    <w:rsid w:val="003221D4"/>
    <w:rsid w:val="00332126"/>
    <w:rsid w:val="00334F3D"/>
    <w:rsid w:val="003E6B4E"/>
    <w:rsid w:val="004026D9"/>
    <w:rsid w:val="00421A49"/>
    <w:rsid w:val="00422A34"/>
    <w:rsid w:val="004874C4"/>
    <w:rsid w:val="00492E15"/>
    <w:rsid w:val="004A236A"/>
    <w:rsid w:val="004A391A"/>
    <w:rsid w:val="00531588"/>
    <w:rsid w:val="005368B3"/>
    <w:rsid w:val="00553F78"/>
    <w:rsid w:val="005546D8"/>
    <w:rsid w:val="005B403C"/>
    <w:rsid w:val="005C51FF"/>
    <w:rsid w:val="0060760C"/>
    <w:rsid w:val="0066227E"/>
    <w:rsid w:val="006679B2"/>
    <w:rsid w:val="00685E96"/>
    <w:rsid w:val="006C7C56"/>
    <w:rsid w:val="006D246B"/>
    <w:rsid w:val="00732D67"/>
    <w:rsid w:val="00743D9A"/>
    <w:rsid w:val="00762727"/>
    <w:rsid w:val="007D47BF"/>
    <w:rsid w:val="00852C45"/>
    <w:rsid w:val="008D00C2"/>
    <w:rsid w:val="008D4649"/>
    <w:rsid w:val="008E7509"/>
    <w:rsid w:val="00917AA4"/>
    <w:rsid w:val="009227DC"/>
    <w:rsid w:val="009352AD"/>
    <w:rsid w:val="009A0D4A"/>
    <w:rsid w:val="009B1A02"/>
    <w:rsid w:val="009C079F"/>
    <w:rsid w:val="00B66620"/>
    <w:rsid w:val="00B736BA"/>
    <w:rsid w:val="00B854EC"/>
    <w:rsid w:val="00BD4B02"/>
    <w:rsid w:val="00C524AE"/>
    <w:rsid w:val="00C528CA"/>
    <w:rsid w:val="00C860FC"/>
    <w:rsid w:val="00C878B2"/>
    <w:rsid w:val="00C90568"/>
    <w:rsid w:val="00CA3057"/>
    <w:rsid w:val="00D2413F"/>
    <w:rsid w:val="00D8087E"/>
    <w:rsid w:val="00E71D66"/>
    <w:rsid w:val="00E71E38"/>
    <w:rsid w:val="00E93548"/>
    <w:rsid w:val="00EB6CFB"/>
    <w:rsid w:val="00F440F1"/>
    <w:rsid w:val="00F84C59"/>
    <w:rsid w:val="0108D3CD"/>
    <w:rsid w:val="02CF2EB3"/>
    <w:rsid w:val="07C5ADF7"/>
    <w:rsid w:val="0CCD3FD9"/>
    <w:rsid w:val="1004E09B"/>
    <w:rsid w:val="194003B6"/>
    <w:rsid w:val="1A7C6092"/>
    <w:rsid w:val="1D1597E6"/>
    <w:rsid w:val="1D1AF4A0"/>
    <w:rsid w:val="1FA2986C"/>
    <w:rsid w:val="1FB29AAE"/>
    <w:rsid w:val="20BF85FE"/>
    <w:rsid w:val="23F726C0"/>
    <w:rsid w:val="246883B9"/>
    <w:rsid w:val="2621DC32"/>
    <w:rsid w:val="27BDAC93"/>
    <w:rsid w:val="285B8B02"/>
    <w:rsid w:val="2B9C3B54"/>
    <w:rsid w:val="2DF63DA2"/>
    <w:rsid w:val="3202D1B8"/>
    <w:rsid w:val="3262E38F"/>
    <w:rsid w:val="34AD3ECE"/>
    <w:rsid w:val="353D3977"/>
    <w:rsid w:val="3CE54803"/>
    <w:rsid w:val="3DC88207"/>
    <w:rsid w:val="407EB7A4"/>
    <w:rsid w:val="42CB8C32"/>
    <w:rsid w:val="441F79CD"/>
    <w:rsid w:val="48CE7481"/>
    <w:rsid w:val="4A9E7562"/>
    <w:rsid w:val="5064CF6E"/>
    <w:rsid w:val="531C382E"/>
    <w:rsid w:val="5B742B9F"/>
    <w:rsid w:val="6045A484"/>
    <w:rsid w:val="623455E3"/>
    <w:rsid w:val="63661527"/>
    <w:rsid w:val="642E3390"/>
    <w:rsid w:val="64F23E48"/>
    <w:rsid w:val="65827366"/>
    <w:rsid w:val="670AC567"/>
    <w:rsid w:val="6CB2FD29"/>
    <w:rsid w:val="70A16E56"/>
    <w:rsid w:val="7319938D"/>
    <w:rsid w:val="7CB6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7976"/>
  <w15:chartTrackingRefBased/>
  <w15:docId w15:val="{B47CC42B-20F2-4DF1-A77E-D3A96A6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C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coronavirus-covid-19/sympto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stay-at-home-guidance/stay-at-home-guidance-for-households-with-possible-coronavirus-covid-19-infection?utm_source=2%20January%202022%20C19&amp;utm_medium=Daily%20Email%20C19&amp;utm_campaign=DfE%20C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stay-at-home-guidance/stay-at-home-guidance-for-households-with-possible-coronavirus-covid-19-infection?utm_source=2%20January%202022%20C19&amp;utm_medium=Daily%20Email%20C19&amp;utm_campaign=DfE%20C19" TargetMode="External"/><Relationship Id="rId5" Type="http://schemas.openxmlformats.org/officeDocument/2006/relationships/hyperlink" Target="https://www.gov.uk/report-covid19-resu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Links>
    <vt:vector size="6" baseType="variant">
      <vt:variant>
        <vt:i4>8192116</vt:i4>
      </vt:variant>
      <vt:variant>
        <vt:i4>0</vt:i4>
      </vt:variant>
      <vt:variant>
        <vt:i4>0</vt:i4>
      </vt:variant>
      <vt:variant>
        <vt:i4>5</vt:i4>
      </vt:variant>
      <vt:variant>
        <vt:lpwstr>http://www.nhs.uk/conditions/coronavirus-covid-19/symptoms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Shather</dc:creator>
  <cp:keywords/>
  <dc:description/>
  <cp:lastModifiedBy>Raj Chowdhury</cp:lastModifiedBy>
  <cp:revision>5</cp:revision>
  <dcterms:created xsi:type="dcterms:W3CDTF">2022-01-11T15:44:00Z</dcterms:created>
  <dcterms:modified xsi:type="dcterms:W3CDTF">2022-01-12T08:11:00Z</dcterms:modified>
</cp:coreProperties>
</file>