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A08E1" w14:textId="69359383" w:rsidR="00BB664C" w:rsidRPr="00BB664C" w:rsidRDefault="00BB664C" w:rsidP="002E111E">
      <w:pPr>
        <w:rPr>
          <w:sz w:val="28"/>
          <w:szCs w:val="28"/>
        </w:rPr>
      </w:pPr>
      <w:r>
        <w:rPr>
          <w:noProof/>
          <w:lang w:eastAsia="en-GB"/>
        </w:rPr>
        <w:drawing>
          <wp:inline distT="0" distB="0" distL="0" distR="0" wp14:anchorId="17C3499C" wp14:editId="39EB9A33">
            <wp:extent cx="1400175" cy="819150"/>
            <wp:effectExtent l="0" t="0" r="9525" b="0"/>
            <wp:docPr id="2" name="Picture 2" descr="EALING GREEN 354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ALING GREEN 354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0175" cy="819150"/>
                    </a:xfrm>
                    <a:prstGeom prst="rect">
                      <a:avLst/>
                    </a:prstGeom>
                    <a:noFill/>
                    <a:ln>
                      <a:noFill/>
                    </a:ln>
                  </pic:spPr>
                </pic:pic>
              </a:graphicData>
            </a:graphic>
          </wp:inline>
        </w:drawing>
      </w:r>
    </w:p>
    <w:p w14:paraId="0423802D" w14:textId="19786DCC" w:rsidR="00325A02" w:rsidRPr="00EA3416" w:rsidRDefault="00185C6D" w:rsidP="002E111E">
      <w:pPr>
        <w:pStyle w:val="Heading1"/>
      </w:pPr>
      <w:r w:rsidRPr="00EA3416">
        <w:t>Confirmation to Ealing Council of m</w:t>
      </w:r>
      <w:r w:rsidR="00BB664C" w:rsidRPr="00EA3416">
        <w:t xml:space="preserve">onitoring and quality assurance of </w:t>
      </w:r>
      <w:r w:rsidR="0039718D" w:rsidRPr="00EA3416">
        <w:t>a</w:t>
      </w:r>
      <w:r w:rsidR="002264EA" w:rsidRPr="00EA3416">
        <w:t xml:space="preserve">lternative </w:t>
      </w:r>
      <w:r w:rsidR="0039718D" w:rsidRPr="00EA3416">
        <w:t>p</w:t>
      </w:r>
      <w:r w:rsidR="00BB664C" w:rsidRPr="00EA3416">
        <w:t xml:space="preserve">rovision placements made by Ealing schools </w:t>
      </w:r>
      <w:r w:rsidR="00242788" w:rsidRPr="00EA3416">
        <w:t>202</w:t>
      </w:r>
      <w:r w:rsidR="006D7415">
        <w:t>1</w:t>
      </w:r>
      <w:r w:rsidR="00242788" w:rsidRPr="00EA3416">
        <w:t xml:space="preserve"> </w:t>
      </w:r>
      <w:r w:rsidR="00EA3416" w:rsidRPr="00EA3416">
        <w:t>–</w:t>
      </w:r>
      <w:r w:rsidR="00242788" w:rsidRPr="00EA3416">
        <w:t xml:space="preserve"> 202</w:t>
      </w:r>
      <w:r w:rsidR="006D7415">
        <w:t>2</w:t>
      </w:r>
    </w:p>
    <w:p w14:paraId="6AF20ED2" w14:textId="39E6E5BC" w:rsidR="00EA3416" w:rsidRPr="00EA3416" w:rsidRDefault="00EA3416" w:rsidP="002E111E">
      <w:r w:rsidRPr="00EA3416">
        <w:t xml:space="preserve">Headteacher should complete and submit this form to Ealing Council by email </w:t>
      </w:r>
      <w:r w:rsidR="00DC5A26">
        <w:t>a</w:t>
      </w:r>
      <w:r w:rsidRPr="00EA3416">
        <w:t xml:space="preserve">t </w:t>
      </w:r>
      <w:hyperlink r:id="rId9" w:history="1">
        <w:r w:rsidRPr="00EA3416">
          <w:rPr>
            <w:rStyle w:val="Hyperlink"/>
            <w:b/>
          </w:rPr>
          <w:t>eec@ealing.gov.uk</w:t>
        </w:r>
      </w:hyperlink>
      <w:r w:rsidRPr="00EA3416">
        <w:t xml:space="preserve"> </w:t>
      </w:r>
    </w:p>
    <w:p w14:paraId="6C1F1900" w14:textId="642346EA" w:rsidR="00EA3416" w:rsidRDefault="00BB664C" w:rsidP="002E111E">
      <w:r>
        <w:t xml:space="preserve">I confirm </w:t>
      </w:r>
      <w:r w:rsidR="0012346E">
        <w:t>following statements:</w:t>
      </w: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949"/>
        <w:gridCol w:w="4387"/>
      </w:tblGrid>
      <w:tr w:rsidR="00EA3416" w14:paraId="24323C8A" w14:textId="77777777" w:rsidTr="00E3732B">
        <w:trPr>
          <w:trHeight w:val="397"/>
        </w:trPr>
        <w:tc>
          <w:tcPr>
            <w:tcW w:w="5949" w:type="dxa"/>
            <w:shd w:val="clear" w:color="auto" w:fill="D6E3BC" w:themeFill="accent3" w:themeFillTint="66"/>
          </w:tcPr>
          <w:p w14:paraId="2D529225" w14:textId="64F64F50" w:rsidR="00EA3416" w:rsidRDefault="00EA3416" w:rsidP="002E111E">
            <w:r>
              <w:t>School name</w:t>
            </w:r>
          </w:p>
        </w:tc>
        <w:tc>
          <w:tcPr>
            <w:tcW w:w="4387" w:type="dxa"/>
          </w:tcPr>
          <w:p w14:paraId="53BD6756" w14:textId="44BF9A18" w:rsidR="00EA3416" w:rsidRDefault="00EA3416" w:rsidP="002E111E"/>
        </w:tc>
      </w:tr>
      <w:tr w:rsidR="00EA3416" w14:paraId="4428F35E" w14:textId="77777777" w:rsidTr="00E3732B">
        <w:trPr>
          <w:trHeight w:val="680"/>
        </w:trPr>
        <w:tc>
          <w:tcPr>
            <w:tcW w:w="5949" w:type="dxa"/>
            <w:shd w:val="clear" w:color="auto" w:fill="D6E3BC" w:themeFill="accent3" w:themeFillTint="66"/>
          </w:tcPr>
          <w:p w14:paraId="36493BFF" w14:textId="3C18DD7E" w:rsidR="00EA3416" w:rsidRDefault="00EA3416" w:rsidP="002E111E">
            <w:r>
              <w:t xml:space="preserve">This </w:t>
            </w:r>
            <w:r w:rsidRPr="002264EA">
              <w:t>school has students placed in a</w:t>
            </w:r>
            <w:r>
              <w:t xml:space="preserve">n </w:t>
            </w:r>
            <w:r w:rsidRPr="0012346E">
              <w:rPr>
                <w:b/>
              </w:rPr>
              <w:t xml:space="preserve">LA </w:t>
            </w:r>
            <w:r>
              <w:rPr>
                <w:b/>
              </w:rPr>
              <w:t>a</w:t>
            </w:r>
            <w:r w:rsidRPr="0012346E">
              <w:rPr>
                <w:b/>
              </w:rPr>
              <w:t xml:space="preserve">lternative </w:t>
            </w:r>
            <w:r>
              <w:rPr>
                <w:b/>
              </w:rPr>
              <w:t>p</w:t>
            </w:r>
            <w:r w:rsidRPr="0012346E">
              <w:rPr>
                <w:b/>
              </w:rPr>
              <w:t>rovision</w:t>
            </w:r>
            <w:r w:rsidRPr="002264EA">
              <w:t xml:space="preserve"> placement </w:t>
            </w:r>
            <w:proofErr w:type="gramStart"/>
            <w:r>
              <w:t>e.g.</w:t>
            </w:r>
            <w:proofErr w:type="gramEnd"/>
            <w:r>
              <w:t xml:space="preserve"> Primary Behaviour Centre</w:t>
            </w:r>
          </w:p>
        </w:tc>
        <w:tc>
          <w:tcPr>
            <w:tcW w:w="4387" w:type="dxa"/>
          </w:tcPr>
          <w:p w14:paraId="1ACDD92E" w14:textId="77777777" w:rsidR="00E3732B" w:rsidRDefault="00723ED4" w:rsidP="002E111E">
            <w:sdt>
              <w:sdtPr>
                <w:id w:val="747153222"/>
                <w14:checkbox>
                  <w14:checked w14:val="0"/>
                  <w14:checkedState w14:val="2612" w14:font="MS Gothic"/>
                  <w14:uncheckedState w14:val="2610" w14:font="MS Gothic"/>
                </w14:checkbox>
              </w:sdtPr>
              <w:sdtEndPr/>
              <w:sdtContent>
                <w:r w:rsidR="00EA3416">
                  <w:rPr>
                    <w:rFonts w:ascii="MS Gothic" w:eastAsia="MS Gothic" w:hAnsi="MS Gothic" w:hint="eastAsia"/>
                  </w:rPr>
                  <w:t>☐</w:t>
                </w:r>
              </w:sdtContent>
            </w:sdt>
            <w:r w:rsidR="00EA3416">
              <w:t xml:space="preserve">No </w:t>
            </w:r>
            <w:sdt>
              <w:sdtPr>
                <w:id w:val="1238595477"/>
                <w14:checkbox>
                  <w14:checked w14:val="0"/>
                  <w14:checkedState w14:val="2612" w14:font="MS Gothic"/>
                  <w14:uncheckedState w14:val="2610" w14:font="MS Gothic"/>
                </w14:checkbox>
              </w:sdtPr>
              <w:sdtEndPr/>
              <w:sdtContent>
                <w:r w:rsidR="00EA3416">
                  <w:rPr>
                    <w:rFonts w:ascii="MS Gothic" w:eastAsia="MS Gothic" w:hAnsi="MS Gothic" w:hint="eastAsia"/>
                  </w:rPr>
                  <w:t>☐</w:t>
                </w:r>
              </w:sdtContent>
            </w:sdt>
            <w:r w:rsidR="00EA3416">
              <w:t xml:space="preserve">Yes  </w:t>
            </w:r>
          </w:p>
          <w:p w14:paraId="328F7284" w14:textId="20F60FEE" w:rsidR="00EA3416" w:rsidRDefault="00EA3416" w:rsidP="002E111E">
            <w:r>
              <w:t xml:space="preserve">If yes, confirm number of students </w:t>
            </w:r>
            <w:sdt>
              <w:sdtPr>
                <w:id w:val="1293791761"/>
                <w:placeholder>
                  <w:docPart w:val="DefaultPlaceholder_-1854013440"/>
                </w:placeholder>
                <w:showingPlcHdr/>
              </w:sdtPr>
              <w:sdtEndPr/>
              <w:sdtContent>
                <w:r w:rsidRPr="00B21D11">
                  <w:rPr>
                    <w:rStyle w:val="PlaceholderText"/>
                  </w:rPr>
                  <w:t>Click or tap here to enter text.</w:t>
                </w:r>
              </w:sdtContent>
            </w:sdt>
          </w:p>
        </w:tc>
      </w:tr>
      <w:tr w:rsidR="00EA3416" w14:paraId="4553EC8A" w14:textId="77777777" w:rsidTr="00E3732B">
        <w:trPr>
          <w:trHeight w:val="680"/>
        </w:trPr>
        <w:tc>
          <w:tcPr>
            <w:tcW w:w="5949" w:type="dxa"/>
            <w:shd w:val="clear" w:color="auto" w:fill="D6E3BC" w:themeFill="accent3" w:themeFillTint="66"/>
          </w:tcPr>
          <w:p w14:paraId="720D2693" w14:textId="40A1C626" w:rsidR="00EA3416" w:rsidRDefault="00EA3416" w:rsidP="002E111E">
            <w:r>
              <w:t xml:space="preserve">This school has pupils currently placed in a </w:t>
            </w:r>
            <w:r w:rsidRPr="00EA3416">
              <w:rPr>
                <w:b/>
                <w:bCs/>
              </w:rPr>
              <w:t>commissioned</w:t>
            </w:r>
            <w:r w:rsidRPr="002264EA">
              <w:t xml:space="preserve"> </w:t>
            </w:r>
            <w:r>
              <w:rPr>
                <w:b/>
              </w:rPr>
              <w:t>a</w:t>
            </w:r>
            <w:r w:rsidRPr="005D5A8E">
              <w:rPr>
                <w:b/>
              </w:rPr>
              <w:t xml:space="preserve">lternative </w:t>
            </w:r>
            <w:r>
              <w:rPr>
                <w:b/>
              </w:rPr>
              <w:t>p</w:t>
            </w:r>
            <w:r w:rsidRPr="005D5A8E">
              <w:rPr>
                <w:b/>
              </w:rPr>
              <w:t>rovision</w:t>
            </w:r>
            <w:r w:rsidRPr="002264EA">
              <w:t xml:space="preserve"> placement</w:t>
            </w:r>
          </w:p>
        </w:tc>
        <w:tc>
          <w:tcPr>
            <w:tcW w:w="4387" w:type="dxa"/>
          </w:tcPr>
          <w:p w14:paraId="4A004949" w14:textId="77777777" w:rsidR="00E3732B" w:rsidRDefault="00723ED4" w:rsidP="002E111E">
            <w:sdt>
              <w:sdtPr>
                <w:id w:val="-1091390771"/>
                <w14:checkbox>
                  <w14:checked w14:val="0"/>
                  <w14:checkedState w14:val="2612" w14:font="MS Gothic"/>
                  <w14:uncheckedState w14:val="2610" w14:font="MS Gothic"/>
                </w14:checkbox>
              </w:sdtPr>
              <w:sdtEndPr/>
              <w:sdtContent>
                <w:r w:rsidR="00EA3416">
                  <w:rPr>
                    <w:rFonts w:ascii="MS Gothic" w:eastAsia="MS Gothic" w:hAnsi="MS Gothic" w:hint="eastAsia"/>
                  </w:rPr>
                  <w:t>☐</w:t>
                </w:r>
              </w:sdtContent>
            </w:sdt>
            <w:r w:rsidR="00EA3416">
              <w:t xml:space="preserve">No </w:t>
            </w:r>
            <w:sdt>
              <w:sdtPr>
                <w:id w:val="-827526090"/>
                <w14:checkbox>
                  <w14:checked w14:val="0"/>
                  <w14:checkedState w14:val="2612" w14:font="MS Gothic"/>
                  <w14:uncheckedState w14:val="2610" w14:font="MS Gothic"/>
                </w14:checkbox>
              </w:sdtPr>
              <w:sdtEndPr/>
              <w:sdtContent>
                <w:r w:rsidR="00EA3416">
                  <w:rPr>
                    <w:rFonts w:ascii="MS Gothic" w:eastAsia="MS Gothic" w:hAnsi="MS Gothic" w:hint="eastAsia"/>
                  </w:rPr>
                  <w:t>☐</w:t>
                </w:r>
              </w:sdtContent>
            </w:sdt>
            <w:r w:rsidR="00EA3416">
              <w:t xml:space="preserve">Yes  </w:t>
            </w:r>
          </w:p>
          <w:p w14:paraId="7D8DD5E7" w14:textId="66118AA2" w:rsidR="00EA3416" w:rsidRDefault="00EA3416" w:rsidP="002E111E">
            <w:r>
              <w:t xml:space="preserve">If yes, confirm number of students </w:t>
            </w:r>
            <w:sdt>
              <w:sdtPr>
                <w:id w:val="663752630"/>
                <w:placeholder>
                  <w:docPart w:val="AB97303E702347AAAE43EF69284387CD"/>
                </w:placeholder>
                <w:showingPlcHdr/>
              </w:sdtPr>
              <w:sdtEndPr/>
              <w:sdtContent>
                <w:r w:rsidRPr="00B21D11">
                  <w:rPr>
                    <w:rStyle w:val="PlaceholderText"/>
                  </w:rPr>
                  <w:t>Click or tap here to enter text.</w:t>
                </w:r>
              </w:sdtContent>
            </w:sdt>
          </w:p>
        </w:tc>
      </w:tr>
      <w:tr w:rsidR="00EA3416" w14:paraId="470726CF" w14:textId="77777777" w:rsidTr="00E3732B">
        <w:trPr>
          <w:trHeight w:val="5102"/>
        </w:trPr>
        <w:tc>
          <w:tcPr>
            <w:tcW w:w="5949" w:type="dxa"/>
            <w:shd w:val="clear" w:color="auto" w:fill="D6E3BC" w:themeFill="accent3" w:themeFillTint="66"/>
          </w:tcPr>
          <w:p w14:paraId="034AA0FB" w14:textId="4F9FB4D3" w:rsidR="00EA3416" w:rsidRPr="00EA3416" w:rsidRDefault="00EA3416" w:rsidP="002E111E">
            <w:r>
              <w:t xml:space="preserve">If </w:t>
            </w:r>
            <w:r w:rsidRPr="00EA3416">
              <w:t xml:space="preserve">school has students placed in a </w:t>
            </w:r>
            <w:r w:rsidRPr="00EA3416">
              <w:rPr>
                <w:b/>
              </w:rPr>
              <w:t>commissioned alternative provision</w:t>
            </w:r>
            <w:r w:rsidRPr="00EA3416">
              <w:t xml:space="preserve"> placement, please confirm that:</w:t>
            </w:r>
          </w:p>
          <w:p w14:paraId="610E5FA6" w14:textId="456FF421" w:rsidR="00EA3416" w:rsidRDefault="00EA3416" w:rsidP="002E111E">
            <w:pPr>
              <w:pStyle w:val="ListParagraph"/>
              <w:numPr>
                <w:ilvl w:val="0"/>
                <w:numId w:val="1"/>
              </w:numPr>
            </w:pPr>
            <w:r w:rsidRPr="00F773DB">
              <w:t>This school has checked that the provision is not being made</w:t>
            </w:r>
            <w:r>
              <w:t>, either</w:t>
            </w:r>
            <w:r w:rsidRPr="00F773DB">
              <w:t xml:space="preserve"> </w:t>
            </w:r>
            <w:r>
              <w:t xml:space="preserve">part or full time, </w:t>
            </w:r>
            <w:r w:rsidRPr="00F773DB">
              <w:t xml:space="preserve">by an </w:t>
            </w:r>
            <w:r w:rsidRPr="00F773DB">
              <w:rPr>
                <w:i/>
                <w:iCs/>
              </w:rPr>
              <w:t>unregistered school</w:t>
            </w:r>
            <w:r>
              <w:rPr>
                <w:i/>
                <w:iCs/>
              </w:rPr>
              <w:t xml:space="preserve">. </w:t>
            </w:r>
            <w:r>
              <w:t xml:space="preserve">This is key as it is </w:t>
            </w:r>
            <w:r w:rsidRPr="003D31C9">
              <w:rPr>
                <w:b/>
                <w:bCs/>
              </w:rPr>
              <w:t>illegal</w:t>
            </w:r>
            <w:r>
              <w:t xml:space="preserve"> for unregistered schools to operate and to accept referrals – see </w:t>
            </w:r>
            <w:r w:rsidR="00E3732B">
              <w:t>g</w:t>
            </w:r>
            <w:r>
              <w:t>uidance</w:t>
            </w:r>
            <w:r w:rsidR="002E111E">
              <w:t xml:space="preserve"> on page 2</w:t>
            </w:r>
            <w:r>
              <w:t>.</w:t>
            </w:r>
          </w:p>
          <w:p w14:paraId="7F78526C" w14:textId="77777777" w:rsidR="00EA3416" w:rsidRPr="0039718D" w:rsidRDefault="00EA3416" w:rsidP="002E111E">
            <w:pPr>
              <w:pStyle w:val="ListParagraph"/>
              <w:numPr>
                <w:ilvl w:val="0"/>
                <w:numId w:val="1"/>
              </w:numPr>
            </w:pPr>
            <w:r w:rsidRPr="0039718D">
              <w:t>This school is satisfied with the quality of the AP placements it is making, about the quality of the education and safeguarding</w:t>
            </w:r>
          </w:p>
          <w:p w14:paraId="45FEF863" w14:textId="77777777" w:rsidR="00EA3416" w:rsidRDefault="00EA3416" w:rsidP="002E111E">
            <w:pPr>
              <w:pStyle w:val="ListParagraph"/>
              <w:numPr>
                <w:ilvl w:val="0"/>
                <w:numId w:val="2"/>
              </w:numPr>
            </w:pPr>
            <w:r>
              <w:t xml:space="preserve">This school has suitable arrangements in place to monitor each pupil’s attendance and progress </w:t>
            </w:r>
          </w:p>
          <w:p w14:paraId="618BD13E" w14:textId="77777777" w:rsidR="00EA3416" w:rsidRDefault="00EA3416" w:rsidP="002E111E">
            <w:pPr>
              <w:pStyle w:val="ListParagraph"/>
              <w:numPr>
                <w:ilvl w:val="0"/>
                <w:numId w:val="2"/>
              </w:numPr>
            </w:pPr>
            <w:r>
              <w:t xml:space="preserve">This school is regularly monitoring and reviewing the need for, and appropriateness of, each placement </w:t>
            </w:r>
          </w:p>
          <w:p w14:paraId="3FA63A15" w14:textId="3CE8E08A" w:rsidR="00EA3416" w:rsidRDefault="00EA3416" w:rsidP="002E111E">
            <w:pPr>
              <w:pStyle w:val="ListParagraph"/>
              <w:numPr>
                <w:ilvl w:val="0"/>
                <w:numId w:val="2"/>
              </w:numPr>
            </w:pPr>
            <w:r>
              <w:t>The parent/carer(s) of pupils in alternative provision placements are fully informed and the pupil’s views have been heard</w:t>
            </w:r>
          </w:p>
        </w:tc>
        <w:tc>
          <w:tcPr>
            <w:tcW w:w="4387" w:type="dxa"/>
          </w:tcPr>
          <w:p w14:paraId="670F0A33" w14:textId="4F45103A" w:rsidR="00EA3416" w:rsidRDefault="00723ED4" w:rsidP="002E111E">
            <w:sdt>
              <w:sdtPr>
                <w:id w:val="392161673"/>
                <w:placeholder>
                  <w:docPart w:val="D527E424C26C43E0A88D848F4F442A87"/>
                </w:placeholder>
                <w:showingPlcHdr/>
              </w:sdtPr>
              <w:sdtEndPr/>
              <w:sdtContent>
                <w:r w:rsidR="00DC5A26" w:rsidRPr="00B21D11">
                  <w:rPr>
                    <w:rStyle w:val="PlaceholderText"/>
                  </w:rPr>
                  <w:t>Click or tap here to enter text.</w:t>
                </w:r>
              </w:sdtContent>
            </w:sdt>
          </w:p>
        </w:tc>
      </w:tr>
      <w:tr w:rsidR="00EA3416" w14:paraId="7BB73EF2" w14:textId="77777777" w:rsidTr="00DC5A26">
        <w:trPr>
          <w:trHeight w:val="340"/>
        </w:trPr>
        <w:tc>
          <w:tcPr>
            <w:tcW w:w="5949" w:type="dxa"/>
            <w:shd w:val="clear" w:color="auto" w:fill="D6E3BC" w:themeFill="accent3" w:themeFillTint="66"/>
          </w:tcPr>
          <w:p w14:paraId="7868BCB2" w14:textId="5516928B" w:rsidR="00EA3416" w:rsidRPr="002E111E" w:rsidRDefault="00E3732B" w:rsidP="002E111E">
            <w:pPr>
              <w:rPr>
                <w:b/>
                <w:bCs/>
              </w:rPr>
            </w:pPr>
            <w:r w:rsidRPr="002E111E">
              <w:rPr>
                <w:b/>
                <w:bCs/>
                <w:lang w:eastAsia="en-GB"/>
              </w:rPr>
              <w:t>SLT member responsible for AP placements</w:t>
            </w:r>
          </w:p>
        </w:tc>
        <w:tc>
          <w:tcPr>
            <w:tcW w:w="4387" w:type="dxa"/>
          </w:tcPr>
          <w:p w14:paraId="651BEF46" w14:textId="77777777" w:rsidR="00EA3416" w:rsidRDefault="00EA3416" w:rsidP="002E111E"/>
        </w:tc>
      </w:tr>
      <w:tr w:rsidR="00EA3416" w14:paraId="7AF22EA6" w14:textId="77777777" w:rsidTr="00DC5A26">
        <w:trPr>
          <w:trHeight w:val="340"/>
        </w:trPr>
        <w:tc>
          <w:tcPr>
            <w:tcW w:w="5949" w:type="dxa"/>
            <w:shd w:val="clear" w:color="auto" w:fill="D6E3BC" w:themeFill="accent3" w:themeFillTint="66"/>
          </w:tcPr>
          <w:p w14:paraId="3FF6C70B" w14:textId="02B8E9F2" w:rsidR="00EA3416" w:rsidRPr="002E111E" w:rsidRDefault="00E3732B" w:rsidP="002E111E">
            <w:pPr>
              <w:rPr>
                <w:b/>
                <w:bCs/>
              </w:rPr>
            </w:pPr>
            <w:r w:rsidRPr="002E111E">
              <w:rPr>
                <w:b/>
                <w:bCs/>
                <w:lang w:eastAsia="en-GB"/>
              </w:rPr>
              <w:t>Role</w:t>
            </w:r>
          </w:p>
        </w:tc>
        <w:tc>
          <w:tcPr>
            <w:tcW w:w="4387" w:type="dxa"/>
          </w:tcPr>
          <w:p w14:paraId="793ED805" w14:textId="77777777" w:rsidR="00EA3416" w:rsidRDefault="00EA3416" w:rsidP="002E111E"/>
        </w:tc>
      </w:tr>
      <w:tr w:rsidR="00EA3416" w14:paraId="2117C602" w14:textId="77777777" w:rsidTr="00DC5A26">
        <w:trPr>
          <w:trHeight w:val="340"/>
        </w:trPr>
        <w:tc>
          <w:tcPr>
            <w:tcW w:w="5949" w:type="dxa"/>
            <w:shd w:val="clear" w:color="auto" w:fill="D6E3BC" w:themeFill="accent3" w:themeFillTint="66"/>
          </w:tcPr>
          <w:p w14:paraId="37F499CE" w14:textId="5ADA5197" w:rsidR="00EA3416" w:rsidRPr="002E111E" w:rsidRDefault="00E3732B" w:rsidP="002E111E">
            <w:pPr>
              <w:rPr>
                <w:b/>
                <w:bCs/>
              </w:rPr>
            </w:pPr>
            <w:r w:rsidRPr="002E111E">
              <w:rPr>
                <w:b/>
                <w:bCs/>
              </w:rPr>
              <w:t>Head Teacher</w:t>
            </w:r>
          </w:p>
        </w:tc>
        <w:tc>
          <w:tcPr>
            <w:tcW w:w="4387" w:type="dxa"/>
          </w:tcPr>
          <w:p w14:paraId="3DBD4549" w14:textId="77777777" w:rsidR="00EA3416" w:rsidRDefault="00EA3416" w:rsidP="002E111E"/>
        </w:tc>
      </w:tr>
      <w:tr w:rsidR="00E3732B" w14:paraId="192A56D2" w14:textId="77777777" w:rsidTr="00DC5A26">
        <w:trPr>
          <w:trHeight w:val="340"/>
        </w:trPr>
        <w:tc>
          <w:tcPr>
            <w:tcW w:w="5949" w:type="dxa"/>
            <w:shd w:val="clear" w:color="auto" w:fill="D6E3BC" w:themeFill="accent3" w:themeFillTint="66"/>
          </w:tcPr>
          <w:p w14:paraId="1AA19BC4" w14:textId="4E629252" w:rsidR="00E3732B" w:rsidRPr="002E111E" w:rsidRDefault="00E3732B" w:rsidP="002E111E">
            <w:pPr>
              <w:rPr>
                <w:b/>
                <w:bCs/>
              </w:rPr>
            </w:pPr>
            <w:r w:rsidRPr="002E111E">
              <w:rPr>
                <w:b/>
                <w:bCs/>
              </w:rPr>
              <w:t>Signed</w:t>
            </w:r>
          </w:p>
        </w:tc>
        <w:tc>
          <w:tcPr>
            <w:tcW w:w="4387" w:type="dxa"/>
          </w:tcPr>
          <w:p w14:paraId="44E17AA1" w14:textId="77777777" w:rsidR="00E3732B" w:rsidRDefault="00E3732B" w:rsidP="002E111E"/>
        </w:tc>
      </w:tr>
      <w:tr w:rsidR="00E3732B" w14:paraId="0696E5AD" w14:textId="77777777" w:rsidTr="00DC5A26">
        <w:trPr>
          <w:trHeight w:val="340"/>
        </w:trPr>
        <w:tc>
          <w:tcPr>
            <w:tcW w:w="5949" w:type="dxa"/>
            <w:shd w:val="clear" w:color="auto" w:fill="D6E3BC" w:themeFill="accent3" w:themeFillTint="66"/>
          </w:tcPr>
          <w:p w14:paraId="069A35A2" w14:textId="2BEC5C8A" w:rsidR="00E3732B" w:rsidRPr="002E111E" w:rsidRDefault="00E3732B" w:rsidP="002E111E">
            <w:pPr>
              <w:rPr>
                <w:b/>
                <w:bCs/>
              </w:rPr>
            </w:pPr>
            <w:r w:rsidRPr="002E111E">
              <w:rPr>
                <w:b/>
                <w:bCs/>
              </w:rPr>
              <w:t>Date</w:t>
            </w:r>
          </w:p>
        </w:tc>
        <w:tc>
          <w:tcPr>
            <w:tcW w:w="4387" w:type="dxa"/>
          </w:tcPr>
          <w:p w14:paraId="650832EF" w14:textId="77777777" w:rsidR="00E3732B" w:rsidRDefault="00E3732B" w:rsidP="002E111E"/>
        </w:tc>
      </w:tr>
    </w:tbl>
    <w:p w14:paraId="057FED67" w14:textId="1BAA7DB9" w:rsidR="002E111E" w:rsidRDefault="002E111E" w:rsidP="002E111E">
      <w:pPr>
        <w:rPr>
          <w:lang w:eastAsia="en-GB"/>
        </w:rPr>
      </w:pPr>
      <w:r>
        <w:rPr>
          <w:lang w:eastAsia="en-GB"/>
        </w:rPr>
        <w:br w:type="page"/>
      </w:r>
    </w:p>
    <w:p w14:paraId="136CA650" w14:textId="2F9B76E6" w:rsidR="002E111E" w:rsidRPr="002E111E" w:rsidRDefault="002E111E" w:rsidP="002E111E">
      <w:pPr>
        <w:pStyle w:val="Heading2"/>
      </w:pPr>
      <w:r w:rsidRPr="002E111E">
        <w:lastRenderedPageBreak/>
        <w:t>Core guidance relevant to the confirmation form</w:t>
      </w:r>
    </w:p>
    <w:p w14:paraId="4A34F53F" w14:textId="77777777" w:rsidR="002E111E" w:rsidRPr="00242788" w:rsidRDefault="002E111E" w:rsidP="002E111E">
      <w:pPr>
        <w:rPr>
          <w:b/>
          <w:sz w:val="28"/>
          <w:szCs w:val="28"/>
        </w:rPr>
      </w:pPr>
      <w:r w:rsidRPr="00ED3604">
        <w:rPr>
          <w:b/>
        </w:rPr>
        <w:t>Ofsted</w:t>
      </w:r>
      <w:r w:rsidRPr="00ED3604">
        <w:t xml:space="preserve"> requires local authorities to report on children </w:t>
      </w:r>
      <w:r w:rsidRPr="00ED3604">
        <w:rPr>
          <w:i/>
        </w:rPr>
        <w:t xml:space="preserve">not in receipt of full-time education in the usual way. </w:t>
      </w:r>
      <w:r w:rsidRPr="00ED3604">
        <w:t xml:space="preserve">This includes the duty to monitor pupils placed by mainstream and special schools in off-site </w:t>
      </w:r>
      <w:r>
        <w:t>Alternative P</w:t>
      </w:r>
      <w:r w:rsidRPr="00ED3604">
        <w:t xml:space="preserve">rovision.  </w:t>
      </w:r>
    </w:p>
    <w:p w14:paraId="6CB155D7" w14:textId="77777777" w:rsidR="002E111E" w:rsidRDefault="002E111E" w:rsidP="002E111E">
      <w:r w:rsidRPr="00A14E1D">
        <w:rPr>
          <w:b/>
          <w:bCs/>
        </w:rPr>
        <w:t>Ealing schools</w:t>
      </w:r>
      <w:r>
        <w:t xml:space="preserve"> are required to report on any Alternative Provision placements made and to confirm to the LA that they have robust arrangements in place to monitor and quality assure such placements.</w:t>
      </w:r>
      <w:r w:rsidRPr="005A5F3D">
        <w:t xml:space="preserve"> </w:t>
      </w:r>
    </w:p>
    <w:p w14:paraId="6A36FEC8" w14:textId="77777777" w:rsidR="002E111E" w:rsidRDefault="002E111E" w:rsidP="002E111E">
      <w:r w:rsidRPr="00A14E1D">
        <w:t xml:space="preserve">This applies to all </w:t>
      </w:r>
      <w:r>
        <w:t>AP placements</w:t>
      </w:r>
      <w:r w:rsidRPr="00A14E1D">
        <w:t xml:space="preserve">, full or part time. </w:t>
      </w:r>
    </w:p>
    <w:p w14:paraId="5AD92B3A" w14:textId="3047CB28" w:rsidR="002E111E" w:rsidRPr="007B72EC" w:rsidRDefault="002E111E" w:rsidP="002E111E">
      <w:r>
        <w:t>Permitted r</w:t>
      </w:r>
      <w:r w:rsidRPr="00600E0F">
        <w:t>easons for alternative provision placements:</w:t>
      </w:r>
    </w:p>
    <w:p w14:paraId="585C317A" w14:textId="77777777" w:rsidR="002E111E" w:rsidRPr="00ED3604" w:rsidRDefault="002E111E" w:rsidP="002E111E">
      <w:pPr>
        <w:pStyle w:val="ListParagraph"/>
        <w:numPr>
          <w:ilvl w:val="0"/>
          <w:numId w:val="3"/>
        </w:numPr>
      </w:pPr>
      <w:r w:rsidRPr="00365E3B">
        <w:t>The DfE definition of alternative provision made by schools is as follows: ‘pupils being directed by schools to off-site provision to improve their behaviour.’</w:t>
      </w:r>
      <w:r>
        <w:t xml:space="preserve"> (</w:t>
      </w:r>
      <w:r w:rsidRPr="00ED3604">
        <w:t>Alternative Provision</w:t>
      </w:r>
      <w:r>
        <w:t xml:space="preserve"> - </w:t>
      </w:r>
      <w:r w:rsidRPr="00ED3604">
        <w:t xml:space="preserve">Statutory guidance for local authorities </w:t>
      </w:r>
      <w:r>
        <w:t xml:space="preserve">  </w:t>
      </w:r>
      <w:r w:rsidRPr="00ED3604">
        <w:t>DfE January 2013)</w:t>
      </w:r>
    </w:p>
    <w:p w14:paraId="63E2F441" w14:textId="77777777" w:rsidR="002E111E" w:rsidRPr="00365E3B" w:rsidRDefault="002E111E" w:rsidP="002E111E">
      <w:pPr>
        <w:rPr>
          <w:lang w:eastAsia="en-GB"/>
        </w:rPr>
      </w:pPr>
      <w:r w:rsidRPr="00365E3B">
        <w:rPr>
          <w:lang w:eastAsia="en-GB"/>
        </w:rPr>
        <w:t xml:space="preserve">In addition to </w:t>
      </w:r>
      <w:r>
        <w:rPr>
          <w:lang w:eastAsia="en-GB"/>
        </w:rPr>
        <w:t>tho</w:t>
      </w:r>
      <w:r w:rsidRPr="00365E3B">
        <w:rPr>
          <w:lang w:eastAsia="en-GB"/>
        </w:rPr>
        <w:t>se pupils</w:t>
      </w:r>
      <w:r>
        <w:rPr>
          <w:i/>
          <w:lang w:eastAsia="en-GB"/>
        </w:rPr>
        <w:t xml:space="preserve"> </w:t>
      </w:r>
      <w:r w:rsidRPr="00365E3B">
        <w:rPr>
          <w:lang w:eastAsia="en-GB"/>
        </w:rPr>
        <w:t xml:space="preserve">the LA requires information regarding following arrangements: </w:t>
      </w:r>
    </w:p>
    <w:p w14:paraId="54DEB9A1" w14:textId="04F94D8F" w:rsidR="002E111E" w:rsidRPr="00365E3B" w:rsidRDefault="002E111E" w:rsidP="0071288E">
      <w:pPr>
        <w:pStyle w:val="ListParagraph"/>
        <w:numPr>
          <w:ilvl w:val="0"/>
          <w:numId w:val="3"/>
        </w:numPr>
        <w:rPr>
          <w:lang w:eastAsia="en-GB"/>
        </w:rPr>
      </w:pPr>
      <w:r w:rsidRPr="00365E3B">
        <w:rPr>
          <w:lang w:eastAsia="en-GB"/>
        </w:rPr>
        <w:t xml:space="preserve">Arrangements made in partnership with the school where a parent chooses to part-time home educate their child (Elective Home Education) – providing and/or paying for off-site provision alongside or </w:t>
      </w:r>
      <w:r>
        <w:rPr>
          <w:lang w:eastAsia="en-GB"/>
        </w:rPr>
        <w:t>instead of the school timetable</w:t>
      </w:r>
    </w:p>
    <w:p w14:paraId="7F843D2F" w14:textId="77777777" w:rsidR="002E111E" w:rsidRPr="002264EA" w:rsidRDefault="002E111E" w:rsidP="002E111E">
      <w:pPr>
        <w:pStyle w:val="ListParagraph"/>
        <w:numPr>
          <w:ilvl w:val="0"/>
          <w:numId w:val="3"/>
        </w:numPr>
        <w:rPr>
          <w:lang w:eastAsia="en-GB"/>
        </w:rPr>
      </w:pPr>
      <w:r w:rsidRPr="00365E3B">
        <w:rPr>
          <w:lang w:eastAsia="en-GB"/>
        </w:rPr>
        <w:t xml:space="preserve">Off-site courses for selected groups of children run to enrich or extend the curriculum made in school </w:t>
      </w:r>
    </w:p>
    <w:p w14:paraId="301D3FAD" w14:textId="24E0466A" w:rsidR="002E111E" w:rsidRPr="00942277" w:rsidRDefault="002E111E" w:rsidP="002E111E">
      <w:pPr>
        <w:pStyle w:val="ListParagraph"/>
        <w:numPr>
          <w:ilvl w:val="0"/>
          <w:numId w:val="3"/>
        </w:numPr>
        <w:rPr>
          <w:lang w:eastAsia="en-GB"/>
        </w:rPr>
      </w:pPr>
      <w:r>
        <w:rPr>
          <w:lang w:eastAsia="en-GB"/>
        </w:rPr>
        <w:t>Children placed with an Alternative P</w:t>
      </w:r>
      <w:r w:rsidRPr="00365E3B">
        <w:rPr>
          <w:lang w:eastAsia="en-GB"/>
        </w:rPr>
        <w:t xml:space="preserve">rovider to meet </w:t>
      </w:r>
      <w:r>
        <w:rPr>
          <w:lang w:eastAsia="en-GB"/>
        </w:rPr>
        <w:t xml:space="preserve">additional learning </w:t>
      </w:r>
      <w:proofErr w:type="gramStart"/>
      <w:r>
        <w:rPr>
          <w:lang w:eastAsia="en-GB"/>
        </w:rPr>
        <w:t>needs</w:t>
      </w:r>
      <w:proofErr w:type="gramEnd"/>
      <w:r>
        <w:rPr>
          <w:lang w:eastAsia="en-GB"/>
        </w:rPr>
        <w:t xml:space="preserve"> or </w:t>
      </w:r>
      <w:r w:rsidRPr="00365E3B">
        <w:rPr>
          <w:lang w:eastAsia="en-GB"/>
        </w:rPr>
        <w:t>an aspect of a child’s SEN as required by an Education, Health and Care Plan or a S</w:t>
      </w:r>
      <w:r>
        <w:rPr>
          <w:lang w:eastAsia="en-GB"/>
        </w:rPr>
        <w:t>tatement of SEN.</w:t>
      </w:r>
    </w:p>
    <w:p w14:paraId="174BCB6F" w14:textId="79380A92" w:rsidR="002E111E" w:rsidRDefault="002E111E" w:rsidP="002E111E">
      <w:r>
        <w:t>Note</w:t>
      </w:r>
    </w:p>
    <w:p w14:paraId="51C81FBD" w14:textId="77777777" w:rsidR="002E111E" w:rsidRDefault="002E111E" w:rsidP="002E111E">
      <w:pPr>
        <w:pStyle w:val="ListParagraph"/>
        <w:numPr>
          <w:ilvl w:val="0"/>
          <w:numId w:val="6"/>
        </w:numPr>
      </w:pPr>
      <w:r w:rsidRPr="007B72EC">
        <w:t xml:space="preserve">AP placements can offer useful opportunities to pupils who need a more bespoke programme than is available within a school; schools can use the information in the attached document </w:t>
      </w:r>
      <w:r w:rsidRPr="007B72EC">
        <w:rPr>
          <w:b/>
        </w:rPr>
        <w:t>Additional Guidance: Monitoring and quality assurance of alternative provision placements made by Ealing primary and high schools</w:t>
      </w:r>
      <w:r w:rsidRPr="007B72EC">
        <w:rPr>
          <w:b/>
          <w:sz w:val="28"/>
          <w:szCs w:val="28"/>
        </w:rPr>
        <w:t xml:space="preserve"> </w:t>
      </w:r>
      <w:r w:rsidRPr="007B72EC">
        <w:rPr>
          <w:bCs/>
        </w:rPr>
        <w:t>to e</w:t>
      </w:r>
      <w:r w:rsidRPr="007B72EC">
        <w:t xml:space="preserve">nsure that they have considered all aspects of a placement before making it and to quality assure the placement once made. </w:t>
      </w:r>
    </w:p>
    <w:p w14:paraId="05767B44" w14:textId="3CDC20B2" w:rsidR="002E111E" w:rsidRDefault="002E111E" w:rsidP="002E111E">
      <w:pPr>
        <w:pStyle w:val="ListParagraph"/>
        <w:numPr>
          <w:ilvl w:val="0"/>
          <w:numId w:val="6"/>
        </w:numPr>
      </w:pPr>
      <w:r w:rsidRPr="007B72EC">
        <w:t xml:space="preserve">It is </w:t>
      </w:r>
      <w:r w:rsidRPr="007B72EC">
        <w:rPr>
          <w:b/>
          <w:bCs/>
        </w:rPr>
        <w:t>illegal</w:t>
      </w:r>
      <w:r w:rsidRPr="007B72EC">
        <w:t xml:space="preserve"> for unregistered independent schools to operate and to accept referrals. Schools must not place pupils in such a school nor endorse a parent’s decision to do so.</w:t>
      </w:r>
    </w:p>
    <w:p w14:paraId="67B37511" w14:textId="6B2109DD" w:rsidR="002E111E" w:rsidRPr="00684E7C" w:rsidRDefault="002E111E" w:rsidP="002E111E">
      <w:r w:rsidRPr="007B72EC">
        <w:t>Unregistered independent schools and out of school settings</w:t>
      </w:r>
      <w:r>
        <w:t>:</w:t>
      </w:r>
      <w:r w:rsidRPr="007B72EC">
        <w:t xml:space="preserve"> Departmental advice for collaborative working between the Department for Education, Ofsted and local authorities March 2018</w:t>
      </w:r>
      <w:r>
        <w:t xml:space="preserve"> and related information</w:t>
      </w:r>
    </w:p>
    <w:p w14:paraId="72DF7343" w14:textId="6D8455D9" w:rsidR="002E111E" w:rsidRPr="00684E7C" w:rsidRDefault="002E111E" w:rsidP="002E111E">
      <w:r w:rsidRPr="003272F9">
        <w:t>An ‘independent school’ is defined as a school that is not maintained by a local authority or is not a non-maintained special school, and at which full-time education is provided (a) for five or more pupils of compulsory school age or (b) for at least one pupil of that age who is looked after by a local authority (within the meaning of section 22 of the Children Act 1989) or has a statement of special educational needs or an education, health and care plan.</w:t>
      </w:r>
      <w:r>
        <w:t xml:space="preserve">  </w:t>
      </w:r>
    </w:p>
    <w:p w14:paraId="0155BC7E" w14:textId="77777777" w:rsidR="002E111E" w:rsidRDefault="002E111E" w:rsidP="002E111E">
      <w:r w:rsidRPr="003D31C9">
        <w:t xml:space="preserve">The legal definition of </w:t>
      </w:r>
      <w:r>
        <w:t>an ‘</w:t>
      </w:r>
      <w:r w:rsidRPr="003D31C9">
        <w:t>independent school</w:t>
      </w:r>
      <w:r>
        <w:t>’</w:t>
      </w:r>
      <w:r w:rsidRPr="003D31C9">
        <w:t xml:space="preserve"> in the Education Act 1996 refers to a school that is providing </w:t>
      </w:r>
      <w:r>
        <w:t>‘</w:t>
      </w:r>
      <w:r w:rsidRPr="003D31C9">
        <w:t>full-time</w:t>
      </w:r>
      <w:r>
        <w:t>’</w:t>
      </w:r>
      <w:r w:rsidRPr="003D31C9">
        <w:t xml:space="preserve"> education. Institutions that provide less than full-time education do not come under the definition. </w:t>
      </w:r>
      <w:r w:rsidRPr="007B72EC">
        <w:t>There is currently no legal definition of ‘full-time education</w:t>
      </w:r>
      <w:proofErr w:type="gramStart"/>
      <w:r w:rsidRPr="007B72EC">
        <w:t>’</w:t>
      </w:r>
      <w:proofErr w:type="gramEnd"/>
      <w:r>
        <w:t xml:space="preserve"> but the De</w:t>
      </w:r>
      <w:r w:rsidRPr="007B72EC">
        <w:t>partment for Education (DfE) has issued guidance to say that 18 hours or more a week is likely to constitute full-time education.</w:t>
      </w:r>
    </w:p>
    <w:p w14:paraId="405A367A" w14:textId="77777777" w:rsidR="002E111E" w:rsidRPr="002E111E" w:rsidRDefault="002E111E" w:rsidP="002E111E">
      <w:r w:rsidRPr="002E111E">
        <w:lastRenderedPageBreak/>
        <w:t>An unregistered school is defined as a setting that is operating as an independent school, without registration. It is a criminal offence to operate an unregistered independent school in England.</w:t>
      </w:r>
    </w:p>
    <w:p w14:paraId="61D28935" w14:textId="77777777" w:rsidR="002E111E" w:rsidRDefault="002E111E" w:rsidP="002E111E">
      <w:pPr>
        <w:pStyle w:val="ListParagraph"/>
        <w:numPr>
          <w:ilvl w:val="0"/>
          <w:numId w:val="8"/>
        </w:numPr>
      </w:pPr>
      <w:r>
        <w:t xml:space="preserve">If a school is considering an AP placement they need to check </w:t>
      </w:r>
      <w:r w:rsidRPr="00244620">
        <w:t>if the provider is registered with Ofsted:</w:t>
      </w:r>
      <w:r>
        <w:t xml:space="preserve"> </w:t>
      </w:r>
      <w:r w:rsidRPr="00244620">
        <w:t>if not</w:t>
      </w:r>
    </w:p>
    <w:p w14:paraId="64E698EF" w14:textId="77777777" w:rsidR="002E111E" w:rsidRDefault="002E111E" w:rsidP="002E111E">
      <w:pPr>
        <w:pStyle w:val="ListParagraph"/>
        <w:numPr>
          <w:ilvl w:val="1"/>
          <w:numId w:val="8"/>
        </w:numPr>
      </w:pPr>
      <w:r>
        <w:t>C</w:t>
      </w:r>
      <w:r w:rsidRPr="00244620">
        <w:t>heck how many pupils are on the roll</w:t>
      </w:r>
    </w:p>
    <w:p w14:paraId="7D85EB20" w14:textId="77777777" w:rsidR="002E111E" w:rsidRPr="009B42E8" w:rsidRDefault="002E111E" w:rsidP="002E111E">
      <w:pPr>
        <w:pStyle w:val="ListParagraph"/>
        <w:numPr>
          <w:ilvl w:val="1"/>
          <w:numId w:val="8"/>
        </w:numPr>
      </w:pPr>
      <w:r>
        <w:t>H</w:t>
      </w:r>
      <w:r w:rsidRPr="00244620">
        <w:t xml:space="preserve">ow many hours are </w:t>
      </w:r>
      <w:proofErr w:type="gramStart"/>
      <w:r w:rsidRPr="00244620">
        <w:t>provided.</w:t>
      </w:r>
      <w:proofErr w:type="gramEnd"/>
      <w:r w:rsidRPr="00244620">
        <w:t xml:space="preserve"> </w:t>
      </w:r>
    </w:p>
    <w:p w14:paraId="5835C412" w14:textId="5AEFA369" w:rsidR="002E111E" w:rsidRPr="00915B63" w:rsidRDefault="002E111E" w:rsidP="002E111E">
      <w:r w:rsidRPr="00965A3C">
        <w:t xml:space="preserve">If not registered and the hours available are very close to or over 18 and the number of pupils on roll are over 4 mainstream pupils or there is more than one Looked After Child (LAC) or more than one pupil with an EHCP, then that school is illegal </w:t>
      </w:r>
      <w:proofErr w:type="gramStart"/>
      <w:r w:rsidRPr="00965A3C">
        <w:t>and  should</w:t>
      </w:r>
      <w:proofErr w:type="gramEnd"/>
      <w:r w:rsidRPr="00965A3C">
        <w:t xml:space="preserve"> not be used even on a part-time basis. It should be reported to the LA and the </w:t>
      </w:r>
      <w:bookmarkStart w:id="0" w:name="_Hlk57916146"/>
      <w:r w:rsidRPr="00965A3C">
        <w:t xml:space="preserve">DfE’s </w:t>
      </w:r>
      <w:r w:rsidRPr="00965A3C">
        <w:rPr>
          <w:i/>
          <w:iCs/>
        </w:rPr>
        <w:t>Unregistered Schools Team</w:t>
      </w:r>
      <w:bookmarkEnd w:id="0"/>
      <w:r w:rsidRPr="00965A3C">
        <w:t>.</w:t>
      </w:r>
    </w:p>
    <w:p w14:paraId="21AFBFB5" w14:textId="77777777" w:rsidR="002E111E" w:rsidRPr="00942277" w:rsidRDefault="002E111E" w:rsidP="002E111E">
      <w:pPr>
        <w:pStyle w:val="ListParagraph"/>
        <w:numPr>
          <w:ilvl w:val="0"/>
          <w:numId w:val="8"/>
        </w:numPr>
      </w:pPr>
      <w:r w:rsidRPr="00942277">
        <w:t>If a school becomes aware that a student has been removed from their roll</w:t>
      </w:r>
      <w:r>
        <w:t xml:space="preserve"> </w:t>
      </w:r>
      <w:r w:rsidRPr="00942277">
        <w:t>under a parent’s right to educate their child at home</w:t>
      </w:r>
      <w:r>
        <w:t xml:space="preserve"> </w:t>
      </w:r>
      <w:r w:rsidRPr="00942277">
        <w:t xml:space="preserve">but has subsequently been placed in an illegal independent </w:t>
      </w:r>
      <w:proofErr w:type="gramStart"/>
      <w:r w:rsidRPr="00942277">
        <w:t>school</w:t>
      </w:r>
      <w:proofErr w:type="gramEnd"/>
      <w:r w:rsidRPr="00942277">
        <w:t xml:space="preserve"> they have a duty to inform the LA or </w:t>
      </w:r>
      <w:r>
        <w:t xml:space="preserve">the </w:t>
      </w:r>
      <w:r w:rsidRPr="00691473">
        <w:t xml:space="preserve">DfE’s </w:t>
      </w:r>
      <w:r w:rsidRPr="00691473">
        <w:rPr>
          <w:i/>
          <w:iCs/>
        </w:rPr>
        <w:t>Unregistered Schools Team</w:t>
      </w:r>
      <w:r w:rsidRPr="00942277">
        <w:t xml:space="preserve">. </w:t>
      </w:r>
    </w:p>
    <w:p w14:paraId="6F820CB0" w14:textId="77777777" w:rsidR="002E111E" w:rsidRDefault="002E111E" w:rsidP="002E111E">
      <w:r w:rsidRPr="002E111E">
        <w:t>Elective home education – DfE Departmental guidance for parents April 2019</w:t>
      </w:r>
    </w:p>
    <w:p w14:paraId="6B2DB565" w14:textId="016D58AD" w:rsidR="002E111E" w:rsidRPr="003E1036" w:rsidRDefault="002E111E" w:rsidP="002E111E">
      <w:r>
        <w:t>Para 6.7: A small minority of parents send their children to establishments which despite the registration requirement mentioned in the paragraph above are in fact already operating as unregistered independent schools, providing a full-time education. The proprietors of these settings may be committing an offence, and the settings may be inspected by Ofsted and closed. If you suspect that a setting you are considering for your child falls into this category you should ask the local authority if it has any relevant information about the setting, or the</w:t>
      </w:r>
      <w:r w:rsidRPr="00915B63">
        <w:t xml:space="preserve"> </w:t>
      </w:r>
      <w:r>
        <w:t>DfE’s Unregistered Schools Team.</w:t>
      </w:r>
    </w:p>
    <w:p w14:paraId="16BF7D05" w14:textId="534472BF" w:rsidR="002E111E" w:rsidRDefault="002E111E" w:rsidP="002E111E">
      <w:r>
        <w:t xml:space="preserve">See also: </w:t>
      </w:r>
      <w:hyperlink r:id="rId10" w:history="1">
        <w:r>
          <w:rPr>
            <w:rStyle w:val="Hyperlink"/>
          </w:rPr>
          <w:t>Prosecuting unregistered independent schools</w:t>
        </w:r>
      </w:hyperlink>
      <w:r>
        <w:rPr>
          <w:rStyle w:val="Hyperlink"/>
        </w:rPr>
        <w:t xml:space="preserve"> </w:t>
      </w:r>
    </w:p>
    <w:p w14:paraId="4B2BF3AB" w14:textId="77777777" w:rsidR="002E111E" w:rsidRPr="002E111E" w:rsidRDefault="002E111E" w:rsidP="002E111E">
      <w:pPr>
        <w:pStyle w:val="ListParagraph"/>
        <w:numPr>
          <w:ilvl w:val="0"/>
          <w:numId w:val="8"/>
        </w:numPr>
        <w:rPr>
          <w:rFonts w:eastAsia="Times New Roman"/>
          <w:b/>
          <w:bCs/>
          <w:lang w:eastAsia="en-GB"/>
        </w:rPr>
      </w:pPr>
      <w:r w:rsidRPr="002E111E">
        <w:rPr>
          <w:shd w:val="clear" w:color="auto" w:fill="FFFFFF"/>
        </w:rPr>
        <w:t xml:space="preserve">Out of school settings which provide </w:t>
      </w:r>
      <w:r w:rsidRPr="002E111E">
        <w:rPr>
          <w:b/>
          <w:bCs/>
          <w:shd w:val="clear" w:color="auto" w:fill="FFFFFF"/>
        </w:rPr>
        <w:t>less than full time education</w:t>
      </w:r>
      <w:r w:rsidRPr="002E111E">
        <w:rPr>
          <w:shd w:val="clear" w:color="auto" w:fill="FFFFFF"/>
        </w:rPr>
        <w:t xml:space="preserve"> (accepted as 18-25 hours) </w:t>
      </w:r>
      <w:proofErr w:type="gramStart"/>
      <w:r w:rsidRPr="002E111E">
        <w:rPr>
          <w:shd w:val="clear" w:color="auto" w:fill="FFFFFF"/>
        </w:rPr>
        <w:t>do</w:t>
      </w:r>
      <w:proofErr w:type="gramEnd"/>
      <w:r w:rsidRPr="002E111E">
        <w:rPr>
          <w:shd w:val="clear" w:color="auto" w:fill="FFFFFF"/>
        </w:rPr>
        <w:t xml:space="preserve"> not need to be registered and may be commissioned as providers of AP placements as long as the school is confident that they meet the criteria in the Attached Guidance and that the remaining hours are appropriately filled.</w:t>
      </w:r>
    </w:p>
    <w:p w14:paraId="75ADF0A5" w14:textId="2E8FEAB8" w:rsidR="002E111E" w:rsidRPr="002E111E" w:rsidRDefault="002E111E" w:rsidP="002E111E">
      <w:pPr>
        <w:rPr>
          <w:lang w:eastAsia="en-GB"/>
        </w:rPr>
      </w:pPr>
      <w:r w:rsidRPr="002E111E">
        <w:rPr>
          <w:b/>
          <w:lang w:eastAsia="en-GB"/>
        </w:rPr>
        <w:t>For further information or advice please contact</w:t>
      </w:r>
      <w:r w:rsidRPr="002E111E">
        <w:rPr>
          <w:lang w:eastAsia="en-GB"/>
        </w:rPr>
        <w:t xml:space="preserve"> Teresa Knox, Strategy Manager, LA Commissioned Alternative Provision</w:t>
      </w:r>
    </w:p>
    <w:p w14:paraId="526ACF13" w14:textId="77777777" w:rsidR="002E111E" w:rsidRPr="002E111E" w:rsidRDefault="002E111E" w:rsidP="002E111E">
      <w:pPr>
        <w:pStyle w:val="ListParagraph"/>
        <w:numPr>
          <w:ilvl w:val="0"/>
          <w:numId w:val="9"/>
        </w:numPr>
        <w:rPr>
          <w:lang w:eastAsia="en-GB"/>
        </w:rPr>
      </w:pPr>
      <w:r w:rsidRPr="002E111E">
        <w:rPr>
          <w:lang w:eastAsia="en-GB"/>
        </w:rPr>
        <w:t xml:space="preserve">Tel: 020 8825 7734 </w:t>
      </w:r>
    </w:p>
    <w:p w14:paraId="76A5D741" w14:textId="4A90DA00" w:rsidR="00B87C04" w:rsidRPr="0039718D" w:rsidRDefault="002E111E" w:rsidP="008B6EC9">
      <w:pPr>
        <w:pStyle w:val="ListParagraph"/>
        <w:numPr>
          <w:ilvl w:val="0"/>
          <w:numId w:val="9"/>
        </w:numPr>
        <w:rPr>
          <w:lang w:eastAsia="en-GB"/>
        </w:rPr>
      </w:pPr>
      <w:r w:rsidRPr="002E111E">
        <w:rPr>
          <w:rFonts w:eastAsia="Times New Roman" w:cs="Arial"/>
          <w:lang w:eastAsia="en-GB"/>
        </w:rPr>
        <w:t xml:space="preserve">Email: </w:t>
      </w:r>
      <w:hyperlink r:id="rId11" w:history="1">
        <w:r w:rsidRPr="002E111E">
          <w:rPr>
            <w:rStyle w:val="Hyperlink"/>
            <w:rFonts w:eastAsia="Times New Roman" w:cs="Arial"/>
            <w:color w:val="auto"/>
            <w:lang w:eastAsia="en-GB"/>
          </w:rPr>
          <w:t>TKnox@ealing.gov.uk</w:t>
        </w:r>
      </w:hyperlink>
      <w:r w:rsidRPr="002E111E">
        <w:rPr>
          <w:rFonts w:eastAsia="Times New Roman" w:cs="Arial"/>
          <w:lang w:eastAsia="en-GB"/>
        </w:rPr>
        <w:t xml:space="preserve">  </w:t>
      </w:r>
    </w:p>
    <w:sectPr w:rsidR="00B87C04" w:rsidRPr="0039718D" w:rsidSect="002E111E">
      <w:pgSz w:w="11906" w:h="16838"/>
      <w:pgMar w:top="567" w:right="709" w:bottom="567"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C891F" w14:textId="77777777" w:rsidR="000016A2" w:rsidRDefault="000016A2" w:rsidP="002E111E">
      <w:r>
        <w:separator/>
      </w:r>
    </w:p>
  </w:endnote>
  <w:endnote w:type="continuationSeparator" w:id="0">
    <w:p w14:paraId="3DF32DF6" w14:textId="77777777" w:rsidR="000016A2" w:rsidRDefault="000016A2" w:rsidP="002E1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MT">
    <w:altName w:val="Arial"/>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ECE19" w14:textId="77777777" w:rsidR="000016A2" w:rsidRDefault="000016A2" w:rsidP="002E111E">
      <w:r>
        <w:separator/>
      </w:r>
    </w:p>
  </w:footnote>
  <w:footnote w:type="continuationSeparator" w:id="0">
    <w:p w14:paraId="040ECC35" w14:textId="77777777" w:rsidR="000016A2" w:rsidRDefault="000016A2" w:rsidP="002E11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FC5B99"/>
    <w:multiLevelType w:val="hybridMultilevel"/>
    <w:tmpl w:val="FE2A2A92"/>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2E0F4449"/>
    <w:multiLevelType w:val="hybridMultilevel"/>
    <w:tmpl w:val="E376E8D2"/>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3D3A08E4"/>
    <w:multiLevelType w:val="hybridMultilevel"/>
    <w:tmpl w:val="7A744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6FC6908"/>
    <w:multiLevelType w:val="hybridMultilevel"/>
    <w:tmpl w:val="ED848C9E"/>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60A90868"/>
    <w:multiLevelType w:val="hybridMultilevel"/>
    <w:tmpl w:val="55D4275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0D92560"/>
    <w:multiLevelType w:val="hybridMultilevel"/>
    <w:tmpl w:val="2FAC31A0"/>
    <w:lvl w:ilvl="0" w:tplc="760A00A6">
      <w:start w:val="1"/>
      <w:numFmt w:val="bullet"/>
      <w:lvlText w:val=""/>
      <w:lvlJc w:val="left"/>
      <w:pPr>
        <w:ind w:left="340"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E0C05B7"/>
    <w:multiLevelType w:val="hybridMultilevel"/>
    <w:tmpl w:val="0816A1B8"/>
    <w:lvl w:ilvl="0" w:tplc="EE4C7050">
      <w:start w:val="1"/>
      <w:numFmt w:val="bullet"/>
      <w:lvlText w:val=""/>
      <w:lvlJc w:val="left"/>
      <w:pPr>
        <w:ind w:left="340"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E127F07"/>
    <w:multiLevelType w:val="hybridMultilevel"/>
    <w:tmpl w:val="F7AACC56"/>
    <w:lvl w:ilvl="0" w:tplc="EE4C7050">
      <w:start w:val="1"/>
      <w:numFmt w:val="bullet"/>
      <w:lvlText w:val=""/>
      <w:lvlJc w:val="left"/>
      <w:pPr>
        <w:ind w:left="340" w:hanging="34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8F93B59"/>
    <w:multiLevelType w:val="hybridMultilevel"/>
    <w:tmpl w:val="1F4ABDB4"/>
    <w:lvl w:ilvl="0" w:tplc="5532F4DC">
      <w:start w:val="1"/>
      <w:numFmt w:val="lowerLetter"/>
      <w:lvlText w:val="%1)"/>
      <w:lvlJc w:val="left"/>
      <w:pPr>
        <w:ind w:left="360" w:hanging="360"/>
      </w:pPr>
      <w:rPr>
        <w:rFonts w:hint="default"/>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1"/>
  </w:num>
  <w:num w:numId="3">
    <w:abstractNumId w:val="8"/>
  </w:num>
  <w:num w:numId="4">
    <w:abstractNumId w:val="4"/>
  </w:num>
  <w:num w:numId="5">
    <w:abstractNumId w:val="3"/>
  </w:num>
  <w:num w:numId="6">
    <w:abstractNumId w:val="5"/>
  </w:num>
  <w:num w:numId="7">
    <w:abstractNumId w:val="6"/>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64C"/>
    <w:rsid w:val="000016A2"/>
    <w:rsid w:val="00031D0E"/>
    <w:rsid w:val="00093984"/>
    <w:rsid w:val="000F507B"/>
    <w:rsid w:val="0012346E"/>
    <w:rsid w:val="00125958"/>
    <w:rsid w:val="001413C5"/>
    <w:rsid w:val="00155D98"/>
    <w:rsid w:val="00160EFC"/>
    <w:rsid w:val="00185C6D"/>
    <w:rsid w:val="001B10F2"/>
    <w:rsid w:val="001C14E2"/>
    <w:rsid w:val="001C316C"/>
    <w:rsid w:val="001E35D7"/>
    <w:rsid w:val="001F7259"/>
    <w:rsid w:val="00210CC3"/>
    <w:rsid w:val="002264EA"/>
    <w:rsid w:val="00242788"/>
    <w:rsid w:val="00244620"/>
    <w:rsid w:val="002B106B"/>
    <w:rsid w:val="002E111E"/>
    <w:rsid w:val="00312487"/>
    <w:rsid w:val="00325A02"/>
    <w:rsid w:val="003272F9"/>
    <w:rsid w:val="0032778B"/>
    <w:rsid w:val="00370ADC"/>
    <w:rsid w:val="00371B12"/>
    <w:rsid w:val="0039718D"/>
    <w:rsid w:val="003B1A36"/>
    <w:rsid w:val="003D31C9"/>
    <w:rsid w:val="00414DCD"/>
    <w:rsid w:val="004565F2"/>
    <w:rsid w:val="00493D05"/>
    <w:rsid w:val="004A2994"/>
    <w:rsid w:val="004B3681"/>
    <w:rsid w:val="004D110D"/>
    <w:rsid w:val="004E0DD5"/>
    <w:rsid w:val="00516CD6"/>
    <w:rsid w:val="00522B63"/>
    <w:rsid w:val="00526768"/>
    <w:rsid w:val="00530F31"/>
    <w:rsid w:val="00570435"/>
    <w:rsid w:val="00581BE9"/>
    <w:rsid w:val="00597216"/>
    <w:rsid w:val="005A5F3D"/>
    <w:rsid w:val="005C70B4"/>
    <w:rsid w:val="005D5A8E"/>
    <w:rsid w:val="00617BE8"/>
    <w:rsid w:val="00651BFF"/>
    <w:rsid w:val="006609E8"/>
    <w:rsid w:val="00684E7C"/>
    <w:rsid w:val="00685DEE"/>
    <w:rsid w:val="00691473"/>
    <w:rsid w:val="006D7415"/>
    <w:rsid w:val="006E70EF"/>
    <w:rsid w:val="00723ED4"/>
    <w:rsid w:val="00743131"/>
    <w:rsid w:val="0078319D"/>
    <w:rsid w:val="007B72EC"/>
    <w:rsid w:val="008464A2"/>
    <w:rsid w:val="00864B99"/>
    <w:rsid w:val="0087576A"/>
    <w:rsid w:val="008B0911"/>
    <w:rsid w:val="008C4449"/>
    <w:rsid w:val="008E0B33"/>
    <w:rsid w:val="008F6471"/>
    <w:rsid w:val="00915B63"/>
    <w:rsid w:val="009231B5"/>
    <w:rsid w:val="009418AB"/>
    <w:rsid w:val="00942277"/>
    <w:rsid w:val="0095262D"/>
    <w:rsid w:val="00965A3C"/>
    <w:rsid w:val="009A0185"/>
    <w:rsid w:val="009B42E8"/>
    <w:rsid w:val="009B44B9"/>
    <w:rsid w:val="00A14E1D"/>
    <w:rsid w:val="00B375CF"/>
    <w:rsid w:val="00B87C04"/>
    <w:rsid w:val="00BA1D0E"/>
    <w:rsid w:val="00BB64CB"/>
    <w:rsid w:val="00BB664C"/>
    <w:rsid w:val="00BC3BB0"/>
    <w:rsid w:val="00BD40C3"/>
    <w:rsid w:val="00BE67C0"/>
    <w:rsid w:val="00C61449"/>
    <w:rsid w:val="00C817C9"/>
    <w:rsid w:val="00D07672"/>
    <w:rsid w:val="00D3256D"/>
    <w:rsid w:val="00D57A5F"/>
    <w:rsid w:val="00D746AB"/>
    <w:rsid w:val="00DC5A26"/>
    <w:rsid w:val="00E3732B"/>
    <w:rsid w:val="00E74E0E"/>
    <w:rsid w:val="00E74F78"/>
    <w:rsid w:val="00EA09F3"/>
    <w:rsid w:val="00EA3416"/>
    <w:rsid w:val="00ED4E80"/>
    <w:rsid w:val="00EE2A0D"/>
    <w:rsid w:val="00EE60D0"/>
    <w:rsid w:val="00F037E7"/>
    <w:rsid w:val="00F773DB"/>
    <w:rsid w:val="00FA0C65"/>
    <w:rsid w:val="00FC33C6"/>
    <w:rsid w:val="00FD76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E29EF"/>
  <w15:docId w15:val="{2C715997-E95C-49D8-8C91-CE9239795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11E"/>
    <w:rPr>
      <w:sz w:val="24"/>
      <w:szCs w:val="24"/>
    </w:rPr>
  </w:style>
  <w:style w:type="paragraph" w:styleId="Heading1">
    <w:name w:val="heading 1"/>
    <w:basedOn w:val="Normal"/>
    <w:next w:val="Normal"/>
    <w:link w:val="Heading1Char"/>
    <w:uiPriority w:val="9"/>
    <w:qFormat/>
    <w:rsid w:val="00EA3416"/>
    <w:pPr>
      <w:spacing w:after="0"/>
      <w:outlineLvl w:val="0"/>
    </w:pPr>
    <w:rPr>
      <w:b/>
      <w:sz w:val="28"/>
      <w:szCs w:val="28"/>
    </w:rPr>
  </w:style>
  <w:style w:type="paragraph" w:styleId="Heading2">
    <w:name w:val="heading 2"/>
    <w:basedOn w:val="Normal"/>
    <w:next w:val="Normal"/>
    <w:link w:val="Heading2Char"/>
    <w:uiPriority w:val="9"/>
    <w:unhideWhenUsed/>
    <w:qFormat/>
    <w:rsid w:val="002E111E"/>
    <w:pP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B664C"/>
    <w:rPr>
      <w:color w:val="0000FF" w:themeColor="hyperlink"/>
      <w:u w:val="single"/>
    </w:rPr>
  </w:style>
  <w:style w:type="paragraph" w:styleId="ListParagraph">
    <w:name w:val="List Paragraph"/>
    <w:basedOn w:val="Normal"/>
    <w:uiPriority w:val="34"/>
    <w:qFormat/>
    <w:rsid w:val="00BB664C"/>
    <w:pPr>
      <w:ind w:left="720"/>
      <w:contextualSpacing/>
    </w:pPr>
  </w:style>
  <w:style w:type="paragraph" w:styleId="BalloonText">
    <w:name w:val="Balloon Text"/>
    <w:basedOn w:val="Normal"/>
    <w:link w:val="BalloonTextChar"/>
    <w:uiPriority w:val="99"/>
    <w:semiHidden/>
    <w:unhideWhenUsed/>
    <w:rsid w:val="00BB66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664C"/>
    <w:rPr>
      <w:rFonts w:ascii="Tahoma" w:hAnsi="Tahoma" w:cs="Tahoma"/>
      <w:sz w:val="16"/>
      <w:szCs w:val="16"/>
    </w:rPr>
  </w:style>
  <w:style w:type="character" w:customStyle="1" w:styleId="pagetext1">
    <w:name w:val="pagetext1"/>
    <w:basedOn w:val="DefaultParagraphFont"/>
    <w:rsid w:val="004565F2"/>
    <w:rPr>
      <w:rFonts w:ascii="Verdana" w:hAnsi="Verdana" w:hint="default"/>
      <w:b w:val="0"/>
      <w:bCs w:val="0"/>
      <w:strike w:val="0"/>
      <w:dstrike w:val="0"/>
      <w:color w:val="000000"/>
      <w:sz w:val="20"/>
      <w:szCs w:val="20"/>
      <w:u w:val="none"/>
      <w:effect w:val="none"/>
    </w:rPr>
  </w:style>
  <w:style w:type="paragraph" w:styleId="Header">
    <w:name w:val="header"/>
    <w:basedOn w:val="Normal"/>
    <w:link w:val="HeaderChar"/>
    <w:uiPriority w:val="99"/>
    <w:unhideWhenUsed/>
    <w:rsid w:val="00D746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46AB"/>
  </w:style>
  <w:style w:type="paragraph" w:styleId="Footer">
    <w:name w:val="footer"/>
    <w:basedOn w:val="Normal"/>
    <w:link w:val="FooterChar"/>
    <w:uiPriority w:val="99"/>
    <w:unhideWhenUsed/>
    <w:rsid w:val="00D746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46AB"/>
  </w:style>
  <w:style w:type="paragraph" w:customStyle="1" w:styleId="Default">
    <w:name w:val="Default"/>
    <w:basedOn w:val="Normal"/>
    <w:rsid w:val="005A5F3D"/>
    <w:pPr>
      <w:autoSpaceDE w:val="0"/>
      <w:autoSpaceDN w:val="0"/>
      <w:spacing w:after="0" w:line="240" w:lineRule="auto"/>
    </w:pPr>
    <w:rPr>
      <w:rFonts w:ascii="Arial MT" w:hAnsi="Arial MT" w:cs="Calibri"/>
      <w:color w:val="000000"/>
      <w:lang w:eastAsia="en-GB"/>
    </w:rPr>
  </w:style>
  <w:style w:type="character" w:styleId="FollowedHyperlink">
    <w:name w:val="FollowedHyperlink"/>
    <w:basedOn w:val="DefaultParagraphFont"/>
    <w:uiPriority w:val="99"/>
    <w:semiHidden/>
    <w:unhideWhenUsed/>
    <w:rsid w:val="004E0DD5"/>
    <w:rPr>
      <w:color w:val="800080" w:themeColor="followedHyperlink"/>
      <w:u w:val="single"/>
    </w:rPr>
  </w:style>
  <w:style w:type="character" w:styleId="UnresolvedMention">
    <w:name w:val="Unresolved Mention"/>
    <w:basedOn w:val="DefaultParagraphFont"/>
    <w:uiPriority w:val="99"/>
    <w:semiHidden/>
    <w:unhideWhenUsed/>
    <w:rsid w:val="00493D05"/>
    <w:rPr>
      <w:color w:val="605E5C"/>
      <w:shd w:val="clear" w:color="auto" w:fill="E1DFDD"/>
    </w:rPr>
  </w:style>
  <w:style w:type="character" w:customStyle="1" w:styleId="Heading1Char">
    <w:name w:val="Heading 1 Char"/>
    <w:basedOn w:val="DefaultParagraphFont"/>
    <w:link w:val="Heading1"/>
    <w:uiPriority w:val="9"/>
    <w:rsid w:val="00EA3416"/>
    <w:rPr>
      <w:b/>
      <w:sz w:val="28"/>
      <w:szCs w:val="28"/>
    </w:rPr>
  </w:style>
  <w:style w:type="table" w:styleId="TableGrid">
    <w:name w:val="Table Grid"/>
    <w:basedOn w:val="TableNormal"/>
    <w:uiPriority w:val="59"/>
    <w:rsid w:val="00EA34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A3416"/>
    <w:rPr>
      <w:color w:val="808080"/>
    </w:rPr>
  </w:style>
  <w:style w:type="character" w:customStyle="1" w:styleId="Heading2Char">
    <w:name w:val="Heading 2 Char"/>
    <w:basedOn w:val="DefaultParagraphFont"/>
    <w:link w:val="Heading2"/>
    <w:uiPriority w:val="9"/>
    <w:rsid w:val="002E111E"/>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7329870">
      <w:bodyDiv w:val="1"/>
      <w:marLeft w:val="0"/>
      <w:marRight w:val="0"/>
      <w:marTop w:val="0"/>
      <w:marBottom w:val="0"/>
      <w:divBdr>
        <w:top w:val="none" w:sz="0" w:space="0" w:color="auto"/>
        <w:left w:val="none" w:sz="0" w:space="0" w:color="auto"/>
        <w:bottom w:val="none" w:sz="0" w:space="0" w:color="auto"/>
        <w:right w:val="none" w:sz="0" w:space="0" w:color="auto"/>
      </w:divBdr>
    </w:div>
    <w:div w:id="1333725808">
      <w:bodyDiv w:val="1"/>
      <w:marLeft w:val="0"/>
      <w:marRight w:val="0"/>
      <w:marTop w:val="0"/>
      <w:marBottom w:val="0"/>
      <w:divBdr>
        <w:top w:val="none" w:sz="0" w:space="0" w:color="auto"/>
        <w:left w:val="none" w:sz="0" w:space="0" w:color="auto"/>
        <w:bottom w:val="none" w:sz="0" w:space="0" w:color="auto"/>
        <w:right w:val="none" w:sz="0" w:space="0" w:color="auto"/>
      </w:divBdr>
    </w:div>
    <w:div w:id="1799564764">
      <w:bodyDiv w:val="1"/>
      <w:marLeft w:val="0"/>
      <w:marRight w:val="0"/>
      <w:marTop w:val="0"/>
      <w:marBottom w:val="0"/>
      <w:divBdr>
        <w:top w:val="none" w:sz="0" w:space="0" w:color="auto"/>
        <w:left w:val="none" w:sz="0" w:space="0" w:color="auto"/>
        <w:bottom w:val="none" w:sz="0" w:space="0" w:color="auto"/>
        <w:right w:val="none" w:sz="0" w:space="0" w:color="auto"/>
      </w:divBdr>
    </w:div>
    <w:div w:id="1854999625">
      <w:bodyDiv w:val="1"/>
      <w:marLeft w:val="0"/>
      <w:marRight w:val="0"/>
      <w:marTop w:val="0"/>
      <w:marBottom w:val="0"/>
      <w:divBdr>
        <w:top w:val="none" w:sz="0" w:space="0" w:color="auto"/>
        <w:left w:val="none" w:sz="0" w:space="0" w:color="auto"/>
        <w:bottom w:val="none" w:sz="0" w:space="0" w:color="auto"/>
        <w:right w:val="none" w:sz="0" w:space="0" w:color="auto"/>
      </w:divBdr>
    </w:div>
    <w:div w:id="2040202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Knox@ealing.gov.uk" TargetMode="External"/><Relationship Id="rId5" Type="http://schemas.openxmlformats.org/officeDocument/2006/relationships/webSettings" Target="webSettings.xml"/><Relationship Id="rId10" Type="http://schemas.openxmlformats.org/officeDocument/2006/relationships/hyperlink" Target="https://assets.publishing.service.gov.uk/government/uploads/system/uploads/attachment_data/file/826588/Prosecuting_unregistered_independent_schools_policy_statement_21_August.pdf" TargetMode="External"/><Relationship Id="rId4" Type="http://schemas.openxmlformats.org/officeDocument/2006/relationships/settings" Target="settings.xml"/><Relationship Id="rId9" Type="http://schemas.openxmlformats.org/officeDocument/2006/relationships/hyperlink" Target="mailto:eec@ealing.gov.uk"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39E03FD9-067C-49B0-AD26-D397F7D6D51E}"/>
      </w:docPartPr>
      <w:docPartBody>
        <w:p w:rsidR="00DC681A" w:rsidRDefault="00447901">
          <w:r w:rsidRPr="00B21D11">
            <w:rPr>
              <w:rStyle w:val="PlaceholderText"/>
            </w:rPr>
            <w:t>Click or tap here to enter text.</w:t>
          </w:r>
        </w:p>
      </w:docPartBody>
    </w:docPart>
    <w:docPart>
      <w:docPartPr>
        <w:name w:val="AB97303E702347AAAE43EF69284387CD"/>
        <w:category>
          <w:name w:val="General"/>
          <w:gallery w:val="placeholder"/>
        </w:category>
        <w:types>
          <w:type w:val="bbPlcHdr"/>
        </w:types>
        <w:behaviors>
          <w:behavior w:val="content"/>
        </w:behaviors>
        <w:guid w:val="{6C77B6E7-1ACA-4588-8B2C-2911C864EA62}"/>
      </w:docPartPr>
      <w:docPartBody>
        <w:p w:rsidR="00DC681A" w:rsidRDefault="00447901" w:rsidP="00447901">
          <w:pPr>
            <w:pStyle w:val="AB97303E702347AAAE43EF69284387CD"/>
          </w:pPr>
          <w:r w:rsidRPr="00B21D11">
            <w:rPr>
              <w:rStyle w:val="PlaceholderText"/>
            </w:rPr>
            <w:t>Click or tap here to enter text.</w:t>
          </w:r>
        </w:p>
      </w:docPartBody>
    </w:docPart>
    <w:docPart>
      <w:docPartPr>
        <w:name w:val="D527E424C26C43E0A88D848F4F442A87"/>
        <w:category>
          <w:name w:val="General"/>
          <w:gallery w:val="placeholder"/>
        </w:category>
        <w:types>
          <w:type w:val="bbPlcHdr"/>
        </w:types>
        <w:behaviors>
          <w:behavior w:val="content"/>
        </w:behaviors>
        <w:guid w:val="{DD491CF0-0352-469F-B4A9-B65383C5BDC3}"/>
      </w:docPartPr>
      <w:docPartBody>
        <w:p w:rsidR="00DC681A" w:rsidRDefault="00447901" w:rsidP="00447901">
          <w:pPr>
            <w:pStyle w:val="D527E424C26C43E0A88D848F4F442A87"/>
          </w:pPr>
          <w:r w:rsidRPr="00B21D1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MT">
    <w:altName w:val="Arial"/>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901"/>
    <w:rsid w:val="00361E7A"/>
    <w:rsid w:val="00447901"/>
    <w:rsid w:val="00DC68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47901"/>
    <w:rPr>
      <w:color w:val="808080"/>
    </w:rPr>
  </w:style>
  <w:style w:type="paragraph" w:customStyle="1" w:styleId="AB97303E702347AAAE43EF69284387CD">
    <w:name w:val="AB97303E702347AAAE43EF69284387CD"/>
    <w:rsid w:val="00447901"/>
  </w:style>
  <w:style w:type="paragraph" w:customStyle="1" w:styleId="BDF4E6A631E948019D08D9A9D643D8EA">
    <w:name w:val="BDF4E6A631E948019D08D9A9D643D8EA"/>
    <w:rsid w:val="00447901"/>
  </w:style>
  <w:style w:type="paragraph" w:customStyle="1" w:styleId="D527E424C26C43E0A88D848F4F442A87">
    <w:name w:val="D527E424C26C43E0A88D848F4F442A87"/>
    <w:rsid w:val="004479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1B28F1-705F-4B7E-B978-EB1B68752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1077</Words>
  <Characters>6144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LBE</Company>
  <LinksUpToDate>false</LinksUpToDate>
  <CharactersWithSpaces>7207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London Borough of Ealing</dc:creator>
  <cp:keywords/>
  <dc:description/>
  <cp:lastModifiedBy>Deirdre Pollard</cp:lastModifiedBy>
  <cp:revision>3</cp:revision>
  <cp:lastPrinted>2020-11-25T17:05:00Z</cp:lastPrinted>
  <dcterms:created xsi:type="dcterms:W3CDTF">2022-01-31T15:07:00Z</dcterms:created>
  <dcterms:modified xsi:type="dcterms:W3CDTF">2022-01-31T15:07:00Z</dcterms:modified>
</cp:coreProperties>
</file>