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E3ED" w14:textId="47EC1306" w:rsidR="00856756" w:rsidRPr="00DB63CC" w:rsidRDefault="00DB63CC" w:rsidP="00DB63CC">
      <w:pPr>
        <w:pStyle w:val="Heading1"/>
        <w:spacing w:before="360" w:after="360"/>
        <w:rPr>
          <w:rFonts w:ascii="Verdana" w:eastAsia="Times" w:hAnsi="Verdana"/>
        </w:rPr>
      </w:pPr>
      <w:r w:rsidRPr="00DB63CC">
        <w:rPr>
          <w:rFonts w:ascii="Verdana" w:eastAsia="Times" w:hAnsi="Verdana"/>
        </w:rPr>
        <w:t xml:space="preserve">Consultation on admission arrangements </w:t>
      </w:r>
      <w:r w:rsidR="00636C71" w:rsidRPr="00DB63CC">
        <w:rPr>
          <w:rFonts w:ascii="Verdana" w:eastAsia="Times" w:hAnsi="Verdana"/>
        </w:rPr>
        <w:t>202</w:t>
      </w:r>
      <w:r w:rsidR="003B1D73" w:rsidRPr="00DB63CC">
        <w:rPr>
          <w:rFonts w:ascii="Verdana" w:eastAsia="Times" w:hAnsi="Verdana"/>
        </w:rPr>
        <w:t>7</w:t>
      </w:r>
      <w:r w:rsidR="00636C71" w:rsidRPr="00DB63CC">
        <w:rPr>
          <w:rFonts w:ascii="Verdana" w:eastAsia="Times" w:hAnsi="Verdana"/>
        </w:rPr>
        <w:t>/2</w:t>
      </w:r>
      <w:r w:rsidR="003B1D73" w:rsidRPr="00DB63CC">
        <w:rPr>
          <w:rFonts w:ascii="Verdana" w:eastAsia="Times" w:hAnsi="Verdana"/>
        </w:rPr>
        <w:t>8</w:t>
      </w:r>
    </w:p>
    <w:p w14:paraId="163CEB92" w14:textId="77777777" w:rsidR="00793CEF" w:rsidRPr="003C2572" w:rsidRDefault="00793CEF" w:rsidP="00793CEF">
      <w:r w:rsidRPr="003C2572">
        <w:t xml:space="preserve">Return this completed form to Joanne Bradley </w:t>
      </w:r>
      <w:hyperlink r:id="rId10" w:history="1">
        <w:r w:rsidRPr="003C2572">
          <w:rPr>
            <w:rStyle w:val="Hyperlink"/>
            <w:rFonts w:ascii="Arial" w:hAnsi="Arial" w:cs="Arial"/>
            <w:szCs w:val="24"/>
          </w:rPr>
          <w:t>jbradley@ealing.gov.uk</w:t>
        </w:r>
      </w:hyperlink>
      <w:r w:rsidRPr="003C2572">
        <w:t xml:space="preserve"> by </w:t>
      </w:r>
      <w:r>
        <w:t>24 October 2025</w:t>
      </w:r>
      <w:r w:rsidRPr="003C2572">
        <w:t>.</w:t>
      </w:r>
    </w:p>
    <w:p w14:paraId="6F5B9B8B" w14:textId="61C30922" w:rsidR="00CF258D" w:rsidRPr="00DB63CC" w:rsidRDefault="00DB63CC" w:rsidP="00DB63CC">
      <w:pPr>
        <w:pStyle w:val="Heading2"/>
      </w:pPr>
      <w:r w:rsidRPr="00DB63CC">
        <w:t xml:space="preserve">Section 1 </w:t>
      </w:r>
      <w:r w:rsidRPr="00DB63CC">
        <w:rPr>
          <w:b w:val="0"/>
          <w:bCs w:val="0"/>
        </w:rPr>
        <w:t>All Academies, Foundation schools and Voluntary Aided schools to complete</w:t>
      </w:r>
      <w:r w:rsidR="00A318B7" w:rsidRPr="00DB63CC">
        <w:tab/>
      </w:r>
    </w:p>
    <w:p w14:paraId="2EDE3774" w14:textId="73A8BEE3" w:rsidR="00CF258D" w:rsidRPr="00DB63CC" w:rsidRDefault="00DB63CC" w:rsidP="00DB63CC">
      <w:pPr>
        <w:rPr>
          <w:b/>
          <w:bCs/>
        </w:rPr>
      </w:pPr>
      <w:r w:rsidRPr="00DB63CC">
        <w:rPr>
          <w:b/>
          <w:bCs/>
        </w:rPr>
        <w:t xml:space="preserve">Name of school: </w:t>
      </w:r>
    </w:p>
    <w:p w14:paraId="1E0216B0" w14:textId="17744376" w:rsidR="00CF258D" w:rsidRPr="00DB63CC" w:rsidRDefault="00DB63CC" w:rsidP="00DB63CC">
      <w:pPr>
        <w:rPr>
          <w:b/>
          <w:bCs/>
        </w:rPr>
      </w:pPr>
      <w:r w:rsidRPr="00DB63CC">
        <w:rPr>
          <w:b/>
          <w:bCs/>
        </w:rPr>
        <w:t>Your name:</w:t>
      </w:r>
    </w:p>
    <w:p w14:paraId="512D2498" w14:textId="38772837" w:rsidR="00CF258D" w:rsidRPr="00DB63CC" w:rsidRDefault="00DB63CC" w:rsidP="00DB63CC">
      <w:pPr>
        <w:rPr>
          <w:b/>
          <w:bCs/>
        </w:rPr>
      </w:pPr>
      <w:r w:rsidRPr="00DB63CC">
        <w:rPr>
          <w:b/>
          <w:bCs/>
        </w:rPr>
        <w:t>Position:</w:t>
      </w:r>
    </w:p>
    <w:p w14:paraId="4BE1C012" w14:textId="3606131D" w:rsidR="00CF258D" w:rsidRPr="00DB63CC" w:rsidRDefault="00DB63CC" w:rsidP="00DB63CC">
      <w:pPr>
        <w:rPr>
          <w:b/>
          <w:bCs/>
        </w:rPr>
      </w:pPr>
      <w:r w:rsidRPr="00DB63CC">
        <w:rPr>
          <w:b/>
          <w:bCs/>
        </w:rPr>
        <w:t>Telephone number:</w:t>
      </w:r>
    </w:p>
    <w:p w14:paraId="56E27FD8" w14:textId="77777777" w:rsidR="00DB63CC" w:rsidRDefault="00DB63CC" w:rsidP="00DB63CC"/>
    <w:p w14:paraId="56FE29DF" w14:textId="18D69BF2" w:rsidR="00DB63CC" w:rsidRPr="00DB63CC" w:rsidRDefault="00DB63CC" w:rsidP="00DB63CC">
      <w:pPr>
        <w:pStyle w:val="Heading2"/>
      </w:pPr>
      <w:r w:rsidRPr="00DB63CC">
        <w:t xml:space="preserve">Section 2 </w:t>
      </w:r>
      <w:r w:rsidRPr="00EC49D5">
        <w:rPr>
          <w:b w:val="0"/>
          <w:bCs w:val="0"/>
        </w:rPr>
        <w:t>All Academies, Foundation schools and Voluntary Aided schools to complete</w:t>
      </w:r>
    </w:p>
    <w:p w14:paraId="5032034A" w14:textId="3CE7461C" w:rsidR="00C1624D" w:rsidRPr="00DB63CC" w:rsidRDefault="00C1624D" w:rsidP="00DB63CC">
      <w:r w:rsidRPr="00DB63CC">
        <w:t xml:space="preserve">a) The </w:t>
      </w:r>
      <w:r w:rsidR="00CF258D" w:rsidRPr="00DB63CC">
        <w:t>governing body</w:t>
      </w:r>
      <w:r w:rsidR="0075725B" w:rsidRPr="00DB63CC">
        <w:t>/academy trust</w:t>
      </w:r>
      <w:r w:rsidRPr="00DB63CC">
        <w:t xml:space="preserve"> </w:t>
      </w:r>
      <w:r w:rsidRPr="00DB63CC">
        <w:rPr>
          <w:b/>
        </w:rPr>
        <w:t xml:space="preserve">does not intend </w:t>
      </w:r>
      <w:r w:rsidRPr="00DB63CC">
        <w:t xml:space="preserve">to consult </w:t>
      </w:r>
    </w:p>
    <w:p w14:paraId="29B4FD29" w14:textId="3635FD1A" w:rsidR="00C1624D" w:rsidRPr="00DB63CC" w:rsidRDefault="00C1624D" w:rsidP="00DB63CC">
      <w:pPr>
        <w:spacing w:before="0" w:after="0"/>
        <w:rPr>
          <w:color w:val="C00000"/>
          <w:sz w:val="32"/>
          <w:szCs w:val="32"/>
        </w:rPr>
      </w:pPr>
      <w:r w:rsidRPr="00DB63CC">
        <w:t>on the</w:t>
      </w:r>
      <w:r w:rsidR="0075725B" w:rsidRPr="00DB63CC">
        <w:t xml:space="preserve"> admission arrangements for </w:t>
      </w:r>
      <w:r w:rsidR="00636C71" w:rsidRPr="00DB63CC">
        <w:t>202</w:t>
      </w:r>
      <w:r w:rsidR="00B02CD8" w:rsidRPr="00DB63CC">
        <w:t>7</w:t>
      </w:r>
      <w:r w:rsidR="00636C71" w:rsidRPr="00DB63CC">
        <w:t>/2</w:t>
      </w:r>
      <w:r w:rsidR="00B02CD8" w:rsidRPr="00DB63CC">
        <w:t>8</w:t>
      </w:r>
      <w:r w:rsidR="00EC49D5">
        <w:tab/>
      </w:r>
      <w:r w:rsidR="00EC49D5">
        <w:tab/>
      </w:r>
      <w:r w:rsidR="00EC49D5">
        <w:tab/>
      </w:r>
      <w:r w:rsidR="00EC49D5">
        <w:tab/>
      </w:r>
      <w:sdt>
        <w:sdtPr>
          <w:rPr>
            <w:b/>
            <w:bCs/>
            <w:color w:val="C00000"/>
            <w:sz w:val="32"/>
            <w:szCs w:val="32"/>
          </w:rPr>
          <w:id w:val="20330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9D5">
            <w:rPr>
              <w:rFonts w:ascii="MS Gothic" w:eastAsia="MS Gothic" w:hAnsi="MS Gothic" w:hint="eastAsia"/>
              <w:b/>
              <w:bCs/>
              <w:color w:val="C00000"/>
              <w:sz w:val="32"/>
              <w:szCs w:val="32"/>
            </w:rPr>
            <w:t>☐</w:t>
          </w:r>
        </w:sdtContent>
      </w:sdt>
    </w:p>
    <w:p w14:paraId="5EE9DF8B" w14:textId="77777777" w:rsidR="00856756" w:rsidRPr="00DB63CC" w:rsidRDefault="00C1624D" w:rsidP="00DB63CC">
      <w:pPr>
        <w:pStyle w:val="Heading3"/>
      </w:pPr>
      <w:r w:rsidRPr="00DB63CC">
        <w:t>OR</w:t>
      </w:r>
    </w:p>
    <w:p w14:paraId="440B1D77" w14:textId="662A83BE" w:rsidR="00C1624D" w:rsidRPr="00DB63CC" w:rsidRDefault="00C1624D" w:rsidP="00DB63CC">
      <w:pPr>
        <w:rPr>
          <w:b/>
          <w:bCs/>
          <w:color w:val="C00000"/>
          <w:sz w:val="32"/>
          <w:szCs w:val="32"/>
        </w:rPr>
      </w:pPr>
      <w:r w:rsidRPr="00DB63CC">
        <w:t xml:space="preserve">b) The </w:t>
      </w:r>
      <w:r w:rsidR="00CF258D" w:rsidRPr="00DB63CC">
        <w:t xml:space="preserve">governing </w:t>
      </w:r>
      <w:r w:rsidR="0075725B" w:rsidRPr="00DB63CC">
        <w:t xml:space="preserve">body/academy trust </w:t>
      </w:r>
      <w:r w:rsidR="002E3C12" w:rsidRPr="00DB63CC">
        <w:rPr>
          <w:b/>
          <w:bCs/>
        </w:rPr>
        <w:t xml:space="preserve">does </w:t>
      </w:r>
      <w:r w:rsidR="0075725B" w:rsidRPr="00DB63CC">
        <w:rPr>
          <w:b/>
          <w:bCs/>
        </w:rPr>
        <w:t>intend</w:t>
      </w:r>
      <w:r w:rsidRPr="00DB63CC">
        <w:rPr>
          <w:b/>
        </w:rPr>
        <w:t xml:space="preserve"> </w:t>
      </w:r>
      <w:r w:rsidRPr="00DB63CC">
        <w:t xml:space="preserve">to consult </w:t>
      </w:r>
      <w:r w:rsidR="00EC49D5">
        <w:br/>
      </w:r>
      <w:r w:rsidRPr="00DB63CC">
        <w:t>on the</w:t>
      </w:r>
      <w:r w:rsidR="0075725B" w:rsidRPr="00DB63CC">
        <w:t xml:space="preserve"> admission arrangements for </w:t>
      </w:r>
      <w:r w:rsidR="00636C71" w:rsidRPr="00DB63CC">
        <w:t>202</w:t>
      </w:r>
      <w:r w:rsidR="00B02CD8" w:rsidRPr="00DB63CC">
        <w:t>7</w:t>
      </w:r>
      <w:r w:rsidR="00636C71" w:rsidRPr="00DB63CC">
        <w:t>/2</w:t>
      </w:r>
      <w:r w:rsidR="00B02CD8" w:rsidRPr="00DB63CC">
        <w:t>8</w:t>
      </w:r>
      <w:r w:rsidRPr="00DB63CC">
        <w:t xml:space="preserve"> </w:t>
      </w:r>
      <w:r w:rsidR="00DB63CC">
        <w:tab/>
      </w:r>
      <w:r w:rsidR="00EC49D5">
        <w:tab/>
      </w:r>
      <w:r w:rsidR="00DB63CC">
        <w:tab/>
      </w:r>
      <w:r w:rsidR="00DB63CC">
        <w:tab/>
      </w:r>
      <w:sdt>
        <w:sdtPr>
          <w:rPr>
            <w:b/>
            <w:bCs/>
            <w:color w:val="C00000"/>
            <w:sz w:val="32"/>
            <w:szCs w:val="32"/>
          </w:rPr>
          <w:id w:val="-156555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9D5">
            <w:rPr>
              <w:rFonts w:ascii="MS Gothic" w:eastAsia="MS Gothic" w:hAnsi="MS Gothic" w:hint="eastAsia"/>
              <w:b/>
              <w:bCs/>
              <w:color w:val="C00000"/>
              <w:sz w:val="32"/>
              <w:szCs w:val="32"/>
            </w:rPr>
            <w:t>☐</w:t>
          </w:r>
        </w:sdtContent>
      </w:sdt>
    </w:p>
    <w:p w14:paraId="79764388" w14:textId="77777777" w:rsidR="00C1624D" w:rsidRPr="00EC49D5" w:rsidRDefault="00CF258D" w:rsidP="00DB63CC">
      <w:pPr>
        <w:rPr>
          <w:i/>
          <w:iCs/>
        </w:rPr>
      </w:pPr>
      <w:r w:rsidRPr="00EC49D5">
        <w:rPr>
          <w:i/>
          <w:iCs/>
        </w:rPr>
        <w:t>Go to section 3</w:t>
      </w:r>
    </w:p>
    <w:p w14:paraId="573ED356" w14:textId="2DF025BC" w:rsidR="00DB63CC" w:rsidRPr="00DB63CC" w:rsidRDefault="00DB63CC" w:rsidP="00EC49D5">
      <w:pPr>
        <w:pStyle w:val="Heading2"/>
        <w:spacing w:before="240"/>
      </w:pPr>
      <w:r w:rsidRPr="00DB63CC">
        <w:t xml:space="preserve">Section 3 </w:t>
      </w:r>
      <w:r w:rsidRPr="00EC49D5">
        <w:rPr>
          <w:b w:val="0"/>
          <w:bCs w:val="0"/>
        </w:rPr>
        <w:t>C</w:t>
      </w:r>
      <w:r w:rsidRPr="00EC49D5">
        <w:rPr>
          <w:b w:val="0"/>
          <w:bCs w:val="0"/>
        </w:rPr>
        <w:t>omplete if there is an intention to consult on admissions arrangements for 2027/28</w:t>
      </w:r>
    </w:p>
    <w:p w14:paraId="254ED102" w14:textId="7E04C14F" w:rsidR="0069524D" w:rsidRPr="00DB63CC" w:rsidRDefault="00EE0742" w:rsidP="00DB63CC">
      <w:pPr>
        <w:rPr>
          <w:b/>
          <w:bCs/>
          <w:color w:val="C00000"/>
          <w:sz w:val="32"/>
          <w:szCs w:val="32"/>
        </w:rPr>
      </w:pPr>
      <w:r w:rsidRPr="00DB63CC">
        <w:t>a) The governing body</w:t>
      </w:r>
      <w:r w:rsidR="0075725B" w:rsidRPr="00DB63CC">
        <w:t>/academy trust</w:t>
      </w:r>
      <w:r w:rsidRPr="00DB63CC">
        <w:t xml:space="preserve"> does not require the Local Authority to carry out the consultation </w:t>
      </w:r>
      <w:r w:rsidR="0069524D" w:rsidRPr="00DB63CC">
        <w:t>on our behalf as we will carry out our own</w:t>
      </w:r>
      <w:r w:rsidR="0094045B" w:rsidRPr="00DB63CC">
        <w:t xml:space="preserve"> consultation</w:t>
      </w:r>
      <w:r w:rsidR="00DB63CC" w:rsidRPr="00DB63CC">
        <w:t xml:space="preserve"> </w:t>
      </w:r>
      <w:sdt>
        <w:sdtPr>
          <w:rPr>
            <w:b/>
            <w:bCs/>
            <w:color w:val="C00000"/>
            <w:sz w:val="32"/>
            <w:szCs w:val="32"/>
          </w:rPr>
          <w:id w:val="-97783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3CC">
            <w:rPr>
              <w:rFonts w:ascii="MS Gothic" w:eastAsia="MS Gothic" w:hAnsi="MS Gothic" w:hint="eastAsia"/>
              <w:b/>
              <w:bCs/>
              <w:color w:val="C00000"/>
              <w:sz w:val="32"/>
              <w:szCs w:val="32"/>
            </w:rPr>
            <w:t>☐</w:t>
          </w:r>
        </w:sdtContent>
      </w:sdt>
    </w:p>
    <w:p w14:paraId="478F4EF7" w14:textId="77777777" w:rsidR="005E3069" w:rsidRPr="00DB63CC" w:rsidRDefault="005E3069" w:rsidP="00DB63CC">
      <w:pPr>
        <w:pStyle w:val="Heading3"/>
      </w:pPr>
      <w:r w:rsidRPr="00DB63CC">
        <w:t>OR</w:t>
      </w:r>
    </w:p>
    <w:p w14:paraId="7BC5125F" w14:textId="49757C40" w:rsidR="00852A40" w:rsidRPr="00DB63CC" w:rsidRDefault="005E3069" w:rsidP="00DB63CC">
      <w:pPr>
        <w:rPr>
          <w:b/>
        </w:rPr>
      </w:pPr>
      <w:r w:rsidRPr="00DB63CC">
        <w:t>b</w:t>
      </w:r>
      <w:r w:rsidR="00852A40" w:rsidRPr="00DB63CC">
        <w:t xml:space="preserve">) I have attached a copy of our proposed admissions </w:t>
      </w:r>
      <w:r w:rsidR="0075725B" w:rsidRPr="00DB63CC">
        <w:t xml:space="preserve">admission arrangements for </w:t>
      </w:r>
      <w:r w:rsidR="00636C71" w:rsidRPr="00DB63CC">
        <w:t>202</w:t>
      </w:r>
      <w:r w:rsidR="00B02CD8" w:rsidRPr="00DB63CC">
        <w:t>7</w:t>
      </w:r>
      <w:r w:rsidR="00636C71" w:rsidRPr="00DB63CC">
        <w:t>/2</w:t>
      </w:r>
      <w:r w:rsidR="00B02CD8" w:rsidRPr="00DB63CC">
        <w:t>8</w:t>
      </w:r>
      <w:r w:rsidRPr="00DB63CC">
        <w:t xml:space="preserve"> for the Local Authority to consult on our behalf</w:t>
      </w:r>
      <w:r w:rsidR="00DB63CC">
        <w:tab/>
      </w:r>
      <w:sdt>
        <w:sdtPr>
          <w:rPr>
            <w:rFonts w:ascii="MS Gothic" w:eastAsia="MS Gothic" w:hAnsi="MS Gothic"/>
            <w:b/>
            <w:bCs/>
            <w:color w:val="C00000"/>
            <w:sz w:val="32"/>
            <w:szCs w:val="32"/>
          </w:rPr>
          <w:id w:val="-7358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3CC" w:rsidRPr="00DB63CC">
            <w:rPr>
              <w:rFonts w:ascii="MS Gothic" w:eastAsia="MS Gothic" w:hAnsi="MS Gothic" w:hint="eastAsia"/>
              <w:b/>
              <w:bCs/>
              <w:color w:val="C00000"/>
              <w:sz w:val="32"/>
              <w:szCs w:val="32"/>
            </w:rPr>
            <w:t>☐</w:t>
          </w:r>
        </w:sdtContent>
      </w:sdt>
    </w:p>
    <w:p w14:paraId="171A21C1" w14:textId="77777777" w:rsidR="00852A40" w:rsidRPr="00DB63CC" w:rsidRDefault="00852A40" w:rsidP="00DB63CC">
      <w:pPr>
        <w:pStyle w:val="Heading3"/>
      </w:pPr>
      <w:r w:rsidRPr="00DB63CC">
        <w:t>AND</w:t>
      </w:r>
    </w:p>
    <w:p w14:paraId="3352C350" w14:textId="6388B6E6" w:rsidR="00852A40" w:rsidRPr="00DB63CC" w:rsidRDefault="0069524D" w:rsidP="00DB63CC">
      <w:r w:rsidRPr="00DB63CC">
        <w:t>c</w:t>
      </w:r>
      <w:r w:rsidR="00852A40" w:rsidRPr="00DB63CC">
        <w:t>) Please give a description of the proposed changes below</w:t>
      </w:r>
      <w:r w:rsidR="004252B0" w:rsidRPr="00DB63CC">
        <w:t xml:space="preserve"> </w:t>
      </w:r>
      <w:r w:rsidR="001B0E5B" w:rsidRPr="00DB63CC">
        <w:t xml:space="preserve">with reasons </w:t>
      </w:r>
      <w:r w:rsidR="00FB0958" w:rsidRPr="00DB63CC">
        <w:t xml:space="preserve">that you wish </w:t>
      </w:r>
      <w:r w:rsidR="00F667B0" w:rsidRPr="00DB63CC">
        <w:t xml:space="preserve">to include in </w:t>
      </w:r>
      <w:r w:rsidR="00FB0958" w:rsidRPr="00DB63CC">
        <w:t xml:space="preserve">the public </w:t>
      </w:r>
      <w:r w:rsidR="00EC49D5">
        <w:t>consultation. I</w:t>
      </w:r>
      <w:r w:rsidR="009C2F1B" w:rsidRPr="00DB63CC">
        <w:t xml:space="preserve">f there are no changes and you are consulting due to the </w:t>
      </w:r>
      <w:r w:rsidR="007F28A5" w:rsidRPr="00DB63CC">
        <w:t>7-year</w:t>
      </w:r>
      <w:r w:rsidR="009C2F1B" w:rsidRPr="00DB63CC">
        <w:t xml:space="preserve"> rule please confirm this</w:t>
      </w:r>
      <w:r w:rsidR="00EC49D5">
        <w:t>.</w:t>
      </w:r>
    </w:p>
    <w:sectPr w:rsidR="00852A40" w:rsidRPr="00DB63CC" w:rsidSect="00CF258D">
      <w:headerReference w:type="even" r:id="rId11"/>
      <w:headerReference w:type="default" r:id="rId12"/>
      <w:pgSz w:w="11906" w:h="16838" w:code="9"/>
      <w:pgMar w:top="720" w:right="720" w:bottom="720" w:left="720" w:header="15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C586" w14:textId="77777777" w:rsidR="00D46F56" w:rsidRDefault="00D46F56" w:rsidP="00DB63CC">
      <w:r>
        <w:separator/>
      </w:r>
    </w:p>
  </w:endnote>
  <w:endnote w:type="continuationSeparator" w:id="0">
    <w:p w14:paraId="41C316D5" w14:textId="77777777" w:rsidR="00D46F56" w:rsidRDefault="00D46F56" w:rsidP="00DB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B536" w14:textId="77777777" w:rsidR="00D46F56" w:rsidRDefault="00D46F56" w:rsidP="00DB63CC">
      <w:r>
        <w:separator/>
      </w:r>
    </w:p>
  </w:footnote>
  <w:footnote w:type="continuationSeparator" w:id="0">
    <w:p w14:paraId="1AAE6677" w14:textId="77777777" w:rsidR="00D46F56" w:rsidRDefault="00D46F56" w:rsidP="00DB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D3B8" w14:textId="77777777" w:rsidR="000411DE" w:rsidRDefault="000411DE" w:rsidP="00DB63CC">
    <w:pPr>
      <w:pStyle w:val="Header"/>
    </w:pPr>
  </w:p>
  <w:p w14:paraId="5282FCFB" w14:textId="77777777" w:rsidR="000411DE" w:rsidRDefault="000411DE" w:rsidP="00DB63CC">
    <w:pPr>
      <w:pStyle w:val="Header"/>
    </w:pPr>
  </w:p>
  <w:p w14:paraId="062FF970" w14:textId="77777777" w:rsidR="000411DE" w:rsidRDefault="000411DE" w:rsidP="00DB63CC">
    <w:pPr>
      <w:pStyle w:val="Header"/>
    </w:pPr>
  </w:p>
  <w:p w14:paraId="7980F668" w14:textId="77777777" w:rsidR="000411DE" w:rsidRDefault="000411DE" w:rsidP="00DB6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DD32" w14:textId="77777777" w:rsidR="000411DE" w:rsidRDefault="000411DE" w:rsidP="00DB63CC">
    <w:pPr>
      <w:pStyle w:val="Heading2"/>
    </w:pPr>
  </w:p>
  <w:p w14:paraId="1696AF9E" w14:textId="77777777" w:rsidR="000411DE" w:rsidRDefault="000411DE" w:rsidP="00DB63CC">
    <w:pPr>
      <w:pStyle w:val="Header"/>
    </w:pPr>
    <w:r>
      <w:rPr>
        <w:snapToGrid w:val="0"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56"/>
    <w:rsid w:val="000411DE"/>
    <w:rsid w:val="00063002"/>
    <w:rsid w:val="000C06A7"/>
    <w:rsid w:val="00180003"/>
    <w:rsid w:val="001B0E5B"/>
    <w:rsid w:val="002E3C12"/>
    <w:rsid w:val="00314F75"/>
    <w:rsid w:val="00387904"/>
    <w:rsid w:val="003B1D73"/>
    <w:rsid w:val="003C2572"/>
    <w:rsid w:val="00414E98"/>
    <w:rsid w:val="004252B0"/>
    <w:rsid w:val="00460EDE"/>
    <w:rsid w:val="004B7AFD"/>
    <w:rsid w:val="005E3069"/>
    <w:rsid w:val="00636C71"/>
    <w:rsid w:val="00644B61"/>
    <w:rsid w:val="0069524D"/>
    <w:rsid w:val="0073106D"/>
    <w:rsid w:val="0075725B"/>
    <w:rsid w:val="00793CEF"/>
    <w:rsid w:val="007F28A5"/>
    <w:rsid w:val="00852A40"/>
    <w:rsid w:val="00856756"/>
    <w:rsid w:val="008D2B2F"/>
    <w:rsid w:val="008F6127"/>
    <w:rsid w:val="0094045B"/>
    <w:rsid w:val="00955629"/>
    <w:rsid w:val="009B11B1"/>
    <w:rsid w:val="009C2F1B"/>
    <w:rsid w:val="00A318B7"/>
    <w:rsid w:val="00AB4FA4"/>
    <w:rsid w:val="00AC6864"/>
    <w:rsid w:val="00AD2D45"/>
    <w:rsid w:val="00B02CD8"/>
    <w:rsid w:val="00B9198F"/>
    <w:rsid w:val="00BC33EF"/>
    <w:rsid w:val="00BF33EB"/>
    <w:rsid w:val="00C1624D"/>
    <w:rsid w:val="00C2367D"/>
    <w:rsid w:val="00C7315F"/>
    <w:rsid w:val="00CF258D"/>
    <w:rsid w:val="00D46F56"/>
    <w:rsid w:val="00D91CA9"/>
    <w:rsid w:val="00DB63CC"/>
    <w:rsid w:val="00DB6BA9"/>
    <w:rsid w:val="00EC49D5"/>
    <w:rsid w:val="00EE0138"/>
    <w:rsid w:val="00EE06A1"/>
    <w:rsid w:val="00EE0742"/>
    <w:rsid w:val="00F667B0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913C4"/>
  <w15:docId w15:val="{2A8F22CE-A7FE-43A7-936F-66B35EB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C"/>
    <w:pPr>
      <w:tabs>
        <w:tab w:val="left" w:pos="1985"/>
        <w:tab w:val="center" w:pos="2552"/>
        <w:tab w:val="left" w:pos="4111"/>
        <w:tab w:val="right" w:pos="5245"/>
        <w:tab w:val="left" w:pos="6237"/>
      </w:tabs>
      <w:spacing w:before="120" w:after="120" w:line="240" w:lineRule="auto"/>
    </w:pPr>
    <w:rPr>
      <w:rFonts w:ascii="Verdana" w:eastAsia="Times" w:hAnsi="Verdan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3CC"/>
    <w:pPr>
      <w:keepNext/>
      <w:keepLines/>
      <w:outlineLvl w:val="1"/>
    </w:pPr>
    <w:rPr>
      <w:rFonts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3CC"/>
    <w:p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3CC"/>
    <w:rPr>
      <w:rFonts w:ascii="Verdana" w:eastAsia="Times" w:hAnsi="Verdan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67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56"/>
  </w:style>
  <w:style w:type="paragraph" w:styleId="Footer">
    <w:name w:val="footer"/>
    <w:basedOn w:val="Normal"/>
    <w:link w:val="FooterChar"/>
    <w:uiPriority w:val="99"/>
    <w:unhideWhenUsed/>
    <w:rsid w:val="008567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56"/>
  </w:style>
  <w:style w:type="paragraph" w:styleId="BalloonText">
    <w:name w:val="Balloon Text"/>
    <w:basedOn w:val="Normal"/>
    <w:link w:val="BalloonTextChar"/>
    <w:uiPriority w:val="99"/>
    <w:semiHidden/>
    <w:unhideWhenUsed/>
    <w:rsid w:val="008567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B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3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63CC"/>
    <w:rPr>
      <w:rFonts w:ascii="Verdana" w:eastAsia="Times" w:hAnsi="Verdana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bradley@ealing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3D67C7B4C04FB6B68F02CAA84F69" ma:contentTypeVersion="16" ma:contentTypeDescription="Create a new document." ma:contentTypeScope="" ma:versionID="5585b9ea4d734d2ac866424094e9e0a8">
  <xsd:schema xmlns:xsd="http://www.w3.org/2001/XMLSchema" xmlns:xs="http://www.w3.org/2001/XMLSchema" xmlns:p="http://schemas.microsoft.com/office/2006/metadata/properties" xmlns:ns2="ebddcf9a-f626-47bc-9ce4-f1ff6f58d04b" xmlns:ns3="9a79375a-163a-486f-b381-e57a9f114126" targetNamespace="http://schemas.microsoft.com/office/2006/metadata/properties" ma:root="true" ma:fieldsID="461eac23face83e9b8ac98820d77b3be" ns2:_="" ns3:_="">
    <xsd:import namespace="ebddcf9a-f626-47bc-9ce4-f1ff6f58d04b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cf9a-f626-47bc-9ce4-f1ff6f58d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7bf7cf-ef58-4e6c-b130-8e71e18bd267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ebddcf9a-f626-47bc-9ce4-f1ff6f58d0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1B33D-25F0-4DE6-82AC-D89B2319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dcf9a-f626-47bc-9ce4-f1ff6f58d04b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251C8-7280-441E-98E4-6C3F7EAEE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1CCC2-A655-43DD-8A78-D104142BEC0D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ebddcf9a-f626-47bc-9ce4-f1ff6f58d04b"/>
  </ds:schemaRefs>
</ds:datastoreItem>
</file>

<file path=customXml/itemProps4.xml><?xml version="1.0" encoding="utf-8"?>
<ds:datastoreItem xmlns:ds="http://schemas.openxmlformats.org/officeDocument/2006/customXml" ds:itemID="{F067D76D-E2F0-4F3B-8695-E786C70DC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admission arrangements 2027/28</dc:title>
  <dc:creator>London Borough of Ealing</dc:creator>
  <cp:lastModifiedBy>Ava Baptiste</cp:lastModifiedBy>
  <cp:revision>3</cp:revision>
  <dcterms:created xsi:type="dcterms:W3CDTF">2025-09-01T09:22:00Z</dcterms:created>
  <dcterms:modified xsi:type="dcterms:W3CDTF">2025-09-01T09:22:00Z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28975800</vt:r8>
  </property>
  <property fmtid="{D5CDD505-2E9C-101B-9397-08002B2CF9AE}" pid="3" name="ContentTypeId">
    <vt:lpwstr>0x010100EC3F3D67C7B4C04FB6B68F02CAA84F69</vt:lpwstr>
  </property>
  <property fmtid="{D5CDD505-2E9C-101B-9397-08002B2CF9AE}" pid="4" name="MediaServiceImageTags">
    <vt:lpwstr/>
  </property>
</Properties>
</file>