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4A4EB" w14:textId="77777777" w:rsidR="00F244C8" w:rsidRPr="00F244C8" w:rsidRDefault="00F244C8" w:rsidP="00F244C8">
      <w:pPr>
        <w:pStyle w:val="Title"/>
        <w:rPr>
          <w:color w:val="607E4C" w:themeColor="accent4"/>
        </w:rPr>
      </w:pPr>
      <w:r w:rsidRPr="00F244C8">
        <w:rPr>
          <w:color w:val="607E4C" w:themeColor="accent4"/>
        </w:rPr>
        <w:t>Advice for schools:</w:t>
      </w:r>
    </w:p>
    <w:p w14:paraId="1332EABB" w14:textId="01D5A704" w:rsidR="00F244C8" w:rsidRPr="00F244C8" w:rsidRDefault="00F244C8" w:rsidP="00F244C8">
      <w:pPr>
        <w:pStyle w:val="Title"/>
        <w:rPr>
          <w:color w:val="607E4C" w:themeColor="accent4"/>
        </w:rPr>
      </w:pPr>
      <w:r w:rsidRPr="00F244C8">
        <w:rPr>
          <w:color w:val="607E4C" w:themeColor="accent4"/>
        </w:rPr>
        <w:t>Transition and back to school during COVID 19</w:t>
      </w:r>
    </w:p>
    <w:p w14:paraId="3FE1706D" w14:textId="77777777" w:rsidR="00F244C8" w:rsidRDefault="00F244C8" w:rsidP="00F244C8">
      <w:pPr>
        <w:pStyle w:val="Subtitle"/>
        <w:rPr>
          <w:rFonts w:ascii="Arial" w:hAnsi="Arial" w:cs="Arial"/>
        </w:rPr>
      </w:pPr>
      <w:bookmarkStart w:id="0" w:name="_Toc41911518"/>
    </w:p>
    <w:p w14:paraId="72FDAADD" w14:textId="77777777" w:rsidR="00F244C8" w:rsidRDefault="00F244C8" w:rsidP="00F244C8">
      <w:pPr>
        <w:pStyle w:val="Subtitle"/>
        <w:rPr>
          <w:rFonts w:ascii="Arial" w:hAnsi="Arial" w:cs="Arial"/>
        </w:rPr>
      </w:pPr>
    </w:p>
    <w:p w14:paraId="36DBE5C9" w14:textId="77777777" w:rsidR="00F244C8" w:rsidRDefault="00F244C8" w:rsidP="00F244C8">
      <w:pPr>
        <w:pStyle w:val="Subtitle"/>
        <w:rPr>
          <w:rFonts w:ascii="Arial" w:hAnsi="Arial" w:cs="Arial"/>
        </w:rPr>
      </w:pPr>
    </w:p>
    <w:p w14:paraId="52895528" w14:textId="0890D22E" w:rsidR="00F81155" w:rsidRPr="00F244C8" w:rsidRDefault="00F81155" w:rsidP="00F244C8">
      <w:pPr>
        <w:pStyle w:val="Subtitle"/>
        <w:rPr>
          <w:rFonts w:ascii="Arial" w:hAnsi="Arial" w:cs="Arial"/>
        </w:rPr>
      </w:pPr>
      <w:r w:rsidRPr="00F244C8">
        <w:rPr>
          <w:rFonts w:ascii="Arial" w:hAnsi="Arial" w:cs="Arial"/>
        </w:rPr>
        <w:t>Ealing Educational Psychology Service</w:t>
      </w:r>
      <w:bookmarkEnd w:id="0"/>
    </w:p>
    <w:p w14:paraId="4E1524CC" w14:textId="6377618C" w:rsidR="00F81155" w:rsidRPr="00F244C8" w:rsidRDefault="00F81155" w:rsidP="00F244C8">
      <w:pPr>
        <w:pStyle w:val="Subtitle"/>
        <w:rPr>
          <w:rFonts w:ascii="Arial" w:hAnsi="Arial" w:cs="Arial"/>
        </w:rPr>
      </w:pPr>
      <w:bookmarkStart w:id="1" w:name="_Toc41911519"/>
      <w:r w:rsidRPr="00F244C8">
        <w:rPr>
          <w:rFonts w:ascii="Arial" w:hAnsi="Arial" w:cs="Arial"/>
        </w:rPr>
        <w:t>May 2020</w:t>
      </w:r>
      <w:bookmarkEnd w:id="1"/>
    </w:p>
    <w:p w14:paraId="43F50110" w14:textId="77777777" w:rsidR="00F244C8" w:rsidRDefault="0063770C" w:rsidP="00300EAA">
      <w:r>
        <w:t xml:space="preserve">                      </w:t>
      </w:r>
      <w:r w:rsidR="00F244C8">
        <w:br w:type="page"/>
      </w:r>
    </w:p>
    <w:p w14:paraId="494098AC" w14:textId="2E13AD88" w:rsidR="00D94654" w:rsidRDefault="0063770C" w:rsidP="00300EAA">
      <w:r>
        <w:lastRenderedPageBreak/>
        <w:t xml:space="preserve">                                                           </w:t>
      </w:r>
      <w:r w:rsidR="009853D3">
        <w:t xml:space="preserve">                              </w:t>
      </w:r>
    </w:p>
    <w:sdt>
      <w:sdtPr>
        <w:rPr>
          <w:rFonts w:ascii="Arial" w:eastAsiaTheme="minorEastAsia" w:hAnsi="Arial" w:cs="Arial"/>
          <w:color w:val="auto"/>
          <w:sz w:val="24"/>
          <w:szCs w:val="24"/>
        </w:rPr>
        <w:id w:val="-839462719"/>
        <w:docPartObj>
          <w:docPartGallery w:val="Table of Contents"/>
          <w:docPartUnique/>
        </w:docPartObj>
      </w:sdtPr>
      <w:sdtEndPr>
        <w:rPr>
          <w:b/>
          <w:bCs/>
          <w:noProof/>
        </w:rPr>
      </w:sdtEndPr>
      <w:sdtContent>
        <w:p w14:paraId="536D69C4" w14:textId="1F930A39" w:rsidR="000667D9" w:rsidRPr="00A425F2" w:rsidRDefault="000667D9" w:rsidP="00300EAA">
          <w:pPr>
            <w:pStyle w:val="TOCHeading"/>
          </w:pPr>
          <w:r w:rsidRPr="00A425F2">
            <w:t>Contents</w:t>
          </w:r>
        </w:p>
        <w:p w14:paraId="759853E3" w14:textId="20D42707" w:rsidR="00F244C8" w:rsidRDefault="000667D9">
          <w:pPr>
            <w:pStyle w:val="TOC1"/>
            <w:rPr>
              <w:rFonts w:asciiTheme="minorHAnsi" w:eastAsiaTheme="minorEastAsia" w:hAnsiTheme="minorHAnsi" w:cstheme="minorBidi"/>
              <w:b w:val="0"/>
              <w:color w:val="auto"/>
              <w:lang w:eastAsia="en-GB"/>
            </w:rPr>
          </w:pPr>
          <w:r w:rsidRPr="00A425F2">
            <w:fldChar w:fldCharType="begin"/>
          </w:r>
          <w:r w:rsidRPr="00A425F2">
            <w:instrText xml:space="preserve"> TOC \o "1-3" \h \z \u </w:instrText>
          </w:r>
          <w:r w:rsidRPr="00A425F2">
            <w:fldChar w:fldCharType="separate"/>
          </w:r>
          <w:hyperlink w:anchor="_Toc41911520" w:history="1">
            <w:r w:rsidR="00F244C8" w:rsidRPr="00CD1FB9">
              <w:rPr>
                <w:rStyle w:val="Hyperlink"/>
              </w:rPr>
              <w:t>Why is transition, and in particular ‘this transition’ important?</w:t>
            </w:r>
            <w:r w:rsidR="00F244C8">
              <w:rPr>
                <w:webHidden/>
              </w:rPr>
              <w:tab/>
            </w:r>
            <w:r w:rsidR="00F244C8">
              <w:rPr>
                <w:webHidden/>
              </w:rPr>
              <w:fldChar w:fldCharType="begin"/>
            </w:r>
            <w:r w:rsidR="00F244C8">
              <w:rPr>
                <w:webHidden/>
              </w:rPr>
              <w:instrText xml:space="preserve"> PAGEREF _Toc41911520 \h </w:instrText>
            </w:r>
            <w:r w:rsidR="00F244C8">
              <w:rPr>
                <w:webHidden/>
              </w:rPr>
            </w:r>
            <w:r w:rsidR="00F244C8">
              <w:rPr>
                <w:webHidden/>
              </w:rPr>
              <w:fldChar w:fldCharType="separate"/>
            </w:r>
            <w:r w:rsidR="00F244C8">
              <w:rPr>
                <w:webHidden/>
              </w:rPr>
              <w:t>3</w:t>
            </w:r>
            <w:r w:rsidR="00F244C8">
              <w:rPr>
                <w:webHidden/>
              </w:rPr>
              <w:fldChar w:fldCharType="end"/>
            </w:r>
          </w:hyperlink>
        </w:p>
        <w:p w14:paraId="6FD70EF8" w14:textId="6579E667" w:rsidR="00F244C8" w:rsidRDefault="00447C60">
          <w:pPr>
            <w:pStyle w:val="TOC1"/>
            <w:rPr>
              <w:rFonts w:asciiTheme="minorHAnsi" w:eastAsiaTheme="minorEastAsia" w:hAnsiTheme="minorHAnsi" w:cstheme="minorBidi"/>
              <w:b w:val="0"/>
              <w:color w:val="auto"/>
              <w:lang w:eastAsia="en-GB"/>
            </w:rPr>
          </w:pPr>
          <w:hyperlink w:anchor="_Toc41911521" w:history="1">
            <w:r w:rsidR="00F244C8" w:rsidRPr="00CD1FB9">
              <w:rPr>
                <w:rStyle w:val="Hyperlink"/>
              </w:rPr>
              <w:t>Key principles of a ‘good’ transition</w:t>
            </w:r>
            <w:r w:rsidR="00F244C8">
              <w:rPr>
                <w:webHidden/>
              </w:rPr>
              <w:tab/>
            </w:r>
            <w:r w:rsidR="00F244C8">
              <w:rPr>
                <w:webHidden/>
              </w:rPr>
              <w:fldChar w:fldCharType="begin"/>
            </w:r>
            <w:r w:rsidR="00F244C8">
              <w:rPr>
                <w:webHidden/>
              </w:rPr>
              <w:instrText xml:space="preserve"> PAGEREF _Toc41911521 \h </w:instrText>
            </w:r>
            <w:r w:rsidR="00F244C8">
              <w:rPr>
                <w:webHidden/>
              </w:rPr>
            </w:r>
            <w:r w:rsidR="00F244C8">
              <w:rPr>
                <w:webHidden/>
              </w:rPr>
              <w:fldChar w:fldCharType="separate"/>
            </w:r>
            <w:r w:rsidR="00F244C8">
              <w:rPr>
                <w:webHidden/>
              </w:rPr>
              <w:t>4</w:t>
            </w:r>
            <w:r w:rsidR="00F244C8">
              <w:rPr>
                <w:webHidden/>
              </w:rPr>
              <w:fldChar w:fldCharType="end"/>
            </w:r>
          </w:hyperlink>
        </w:p>
        <w:p w14:paraId="28662254" w14:textId="71543B7E" w:rsidR="00F244C8" w:rsidRDefault="00447C60">
          <w:pPr>
            <w:pStyle w:val="TOC1"/>
            <w:rPr>
              <w:rFonts w:asciiTheme="minorHAnsi" w:eastAsiaTheme="minorEastAsia" w:hAnsiTheme="minorHAnsi" w:cstheme="minorBidi"/>
              <w:b w:val="0"/>
              <w:color w:val="auto"/>
              <w:lang w:eastAsia="en-GB"/>
            </w:rPr>
          </w:pPr>
          <w:hyperlink w:anchor="_Toc41911522" w:history="1">
            <w:r w:rsidR="00F244C8" w:rsidRPr="00CD1FB9">
              <w:rPr>
                <w:rStyle w:val="Hyperlink"/>
              </w:rPr>
              <w:t>What can we do to support children upon their return to school?</w:t>
            </w:r>
            <w:r w:rsidR="00F244C8">
              <w:rPr>
                <w:webHidden/>
              </w:rPr>
              <w:tab/>
            </w:r>
            <w:r w:rsidR="00F244C8">
              <w:rPr>
                <w:webHidden/>
              </w:rPr>
              <w:fldChar w:fldCharType="begin"/>
            </w:r>
            <w:r w:rsidR="00F244C8">
              <w:rPr>
                <w:webHidden/>
              </w:rPr>
              <w:instrText xml:space="preserve"> PAGEREF _Toc41911522 \h </w:instrText>
            </w:r>
            <w:r w:rsidR="00F244C8">
              <w:rPr>
                <w:webHidden/>
              </w:rPr>
            </w:r>
            <w:r w:rsidR="00F244C8">
              <w:rPr>
                <w:webHidden/>
              </w:rPr>
              <w:fldChar w:fldCharType="separate"/>
            </w:r>
            <w:r w:rsidR="00F244C8">
              <w:rPr>
                <w:webHidden/>
              </w:rPr>
              <w:t>7</w:t>
            </w:r>
            <w:r w:rsidR="00F244C8">
              <w:rPr>
                <w:webHidden/>
              </w:rPr>
              <w:fldChar w:fldCharType="end"/>
            </w:r>
          </w:hyperlink>
        </w:p>
        <w:p w14:paraId="713FA915" w14:textId="5FEFC339" w:rsidR="00F244C8" w:rsidRDefault="00447C60">
          <w:pPr>
            <w:pStyle w:val="TOC1"/>
            <w:rPr>
              <w:rFonts w:asciiTheme="minorHAnsi" w:eastAsiaTheme="minorEastAsia" w:hAnsiTheme="minorHAnsi" w:cstheme="minorBidi"/>
              <w:b w:val="0"/>
              <w:color w:val="auto"/>
              <w:lang w:eastAsia="en-GB"/>
            </w:rPr>
          </w:pPr>
          <w:hyperlink w:anchor="_Toc41911523" w:history="1">
            <w:r w:rsidR="00F244C8" w:rsidRPr="00CD1FB9">
              <w:rPr>
                <w:rStyle w:val="Hyperlink"/>
              </w:rPr>
              <w:t>Psychosocial care</w:t>
            </w:r>
            <w:r w:rsidR="00F244C8">
              <w:rPr>
                <w:webHidden/>
              </w:rPr>
              <w:tab/>
            </w:r>
            <w:r w:rsidR="00F244C8">
              <w:rPr>
                <w:webHidden/>
              </w:rPr>
              <w:fldChar w:fldCharType="begin"/>
            </w:r>
            <w:r w:rsidR="00F244C8">
              <w:rPr>
                <w:webHidden/>
              </w:rPr>
              <w:instrText xml:space="preserve"> PAGEREF _Toc41911523 \h </w:instrText>
            </w:r>
            <w:r w:rsidR="00F244C8">
              <w:rPr>
                <w:webHidden/>
              </w:rPr>
            </w:r>
            <w:r w:rsidR="00F244C8">
              <w:rPr>
                <w:webHidden/>
              </w:rPr>
              <w:fldChar w:fldCharType="separate"/>
            </w:r>
            <w:r w:rsidR="00F244C8">
              <w:rPr>
                <w:webHidden/>
              </w:rPr>
              <w:t>9</w:t>
            </w:r>
            <w:r w:rsidR="00F244C8">
              <w:rPr>
                <w:webHidden/>
              </w:rPr>
              <w:fldChar w:fldCharType="end"/>
            </w:r>
          </w:hyperlink>
        </w:p>
        <w:p w14:paraId="32469027" w14:textId="77291FA6" w:rsidR="00F244C8" w:rsidRDefault="00447C60">
          <w:pPr>
            <w:pStyle w:val="TOC1"/>
            <w:rPr>
              <w:rFonts w:asciiTheme="minorHAnsi" w:eastAsiaTheme="minorEastAsia" w:hAnsiTheme="minorHAnsi" w:cstheme="minorBidi"/>
              <w:b w:val="0"/>
              <w:color w:val="auto"/>
              <w:lang w:eastAsia="en-GB"/>
            </w:rPr>
          </w:pPr>
          <w:hyperlink w:anchor="_Toc41911524" w:history="1">
            <w:r w:rsidR="00F244C8" w:rsidRPr="00CD1FB9">
              <w:rPr>
                <w:rStyle w:val="Hyperlink"/>
              </w:rPr>
              <w:t>Psychological theories and principles underpinning guidance</w:t>
            </w:r>
            <w:r w:rsidR="00F244C8">
              <w:rPr>
                <w:webHidden/>
              </w:rPr>
              <w:tab/>
            </w:r>
            <w:r w:rsidR="00F244C8">
              <w:rPr>
                <w:webHidden/>
              </w:rPr>
              <w:fldChar w:fldCharType="begin"/>
            </w:r>
            <w:r w:rsidR="00F244C8">
              <w:rPr>
                <w:webHidden/>
              </w:rPr>
              <w:instrText xml:space="preserve"> PAGEREF _Toc41911524 \h </w:instrText>
            </w:r>
            <w:r w:rsidR="00F244C8">
              <w:rPr>
                <w:webHidden/>
              </w:rPr>
            </w:r>
            <w:r w:rsidR="00F244C8">
              <w:rPr>
                <w:webHidden/>
              </w:rPr>
              <w:fldChar w:fldCharType="separate"/>
            </w:r>
            <w:r w:rsidR="00F244C8">
              <w:rPr>
                <w:webHidden/>
              </w:rPr>
              <w:t>9</w:t>
            </w:r>
            <w:r w:rsidR="00F244C8">
              <w:rPr>
                <w:webHidden/>
              </w:rPr>
              <w:fldChar w:fldCharType="end"/>
            </w:r>
          </w:hyperlink>
        </w:p>
        <w:p w14:paraId="5814F604" w14:textId="24C1D338" w:rsidR="00F244C8" w:rsidRPr="003C531F" w:rsidRDefault="00447C60">
          <w:pPr>
            <w:pStyle w:val="TOC2"/>
            <w:tabs>
              <w:tab w:val="right" w:leader="dot" w:pos="10070"/>
            </w:tabs>
            <w:rPr>
              <w:rFonts w:asciiTheme="minorHAnsi" w:hAnsiTheme="minorHAnsi" w:cstheme="minorBidi"/>
              <w:noProof/>
              <w:sz w:val="22"/>
              <w:szCs w:val="22"/>
              <w:lang w:val="en-GB" w:eastAsia="en-GB"/>
            </w:rPr>
          </w:pPr>
          <w:hyperlink w:anchor="_Toc41911525" w:history="1">
            <w:r w:rsidR="00F244C8" w:rsidRPr="003C531F">
              <w:rPr>
                <w:rStyle w:val="Hyperlink"/>
                <w:noProof/>
                <w:sz w:val="22"/>
                <w:szCs w:val="22"/>
              </w:rPr>
              <w:t>Attachment</w:t>
            </w:r>
            <w:r w:rsidR="00F244C8" w:rsidRPr="003C531F">
              <w:rPr>
                <w:noProof/>
                <w:webHidden/>
                <w:sz w:val="22"/>
                <w:szCs w:val="22"/>
              </w:rPr>
              <w:tab/>
            </w:r>
            <w:r w:rsidR="00F244C8" w:rsidRPr="003C531F">
              <w:rPr>
                <w:noProof/>
                <w:webHidden/>
                <w:sz w:val="22"/>
                <w:szCs w:val="22"/>
              </w:rPr>
              <w:fldChar w:fldCharType="begin"/>
            </w:r>
            <w:r w:rsidR="00F244C8" w:rsidRPr="003C531F">
              <w:rPr>
                <w:noProof/>
                <w:webHidden/>
                <w:sz w:val="22"/>
                <w:szCs w:val="22"/>
              </w:rPr>
              <w:instrText xml:space="preserve"> PAGEREF _Toc41911525 \h </w:instrText>
            </w:r>
            <w:r w:rsidR="00F244C8" w:rsidRPr="003C531F">
              <w:rPr>
                <w:noProof/>
                <w:webHidden/>
                <w:sz w:val="22"/>
                <w:szCs w:val="22"/>
              </w:rPr>
            </w:r>
            <w:r w:rsidR="00F244C8" w:rsidRPr="003C531F">
              <w:rPr>
                <w:noProof/>
                <w:webHidden/>
                <w:sz w:val="22"/>
                <w:szCs w:val="22"/>
              </w:rPr>
              <w:fldChar w:fldCharType="separate"/>
            </w:r>
            <w:r w:rsidR="00F244C8" w:rsidRPr="003C531F">
              <w:rPr>
                <w:noProof/>
                <w:webHidden/>
                <w:sz w:val="22"/>
                <w:szCs w:val="22"/>
              </w:rPr>
              <w:t>11</w:t>
            </w:r>
            <w:r w:rsidR="00F244C8" w:rsidRPr="003C531F">
              <w:rPr>
                <w:noProof/>
                <w:webHidden/>
                <w:sz w:val="22"/>
                <w:szCs w:val="22"/>
              </w:rPr>
              <w:fldChar w:fldCharType="end"/>
            </w:r>
          </w:hyperlink>
        </w:p>
        <w:p w14:paraId="372EED17" w14:textId="75F8C72A" w:rsidR="00F244C8" w:rsidRPr="003C531F" w:rsidRDefault="00447C60">
          <w:pPr>
            <w:pStyle w:val="TOC2"/>
            <w:tabs>
              <w:tab w:val="right" w:leader="dot" w:pos="10070"/>
            </w:tabs>
            <w:rPr>
              <w:rFonts w:asciiTheme="minorHAnsi" w:hAnsiTheme="minorHAnsi" w:cstheme="minorBidi"/>
              <w:noProof/>
              <w:sz w:val="22"/>
              <w:szCs w:val="22"/>
              <w:lang w:val="en-GB" w:eastAsia="en-GB"/>
            </w:rPr>
          </w:pPr>
          <w:hyperlink w:anchor="_Toc41911526" w:history="1">
            <w:r w:rsidR="00F244C8" w:rsidRPr="003C531F">
              <w:rPr>
                <w:rStyle w:val="Hyperlink"/>
                <w:noProof/>
                <w:sz w:val="22"/>
                <w:szCs w:val="22"/>
              </w:rPr>
              <w:t>Nurture approach principles</w:t>
            </w:r>
            <w:r w:rsidR="00F244C8" w:rsidRPr="003C531F">
              <w:rPr>
                <w:noProof/>
                <w:webHidden/>
                <w:sz w:val="22"/>
                <w:szCs w:val="22"/>
              </w:rPr>
              <w:tab/>
            </w:r>
            <w:r w:rsidR="00F244C8" w:rsidRPr="003C531F">
              <w:rPr>
                <w:noProof/>
                <w:webHidden/>
                <w:sz w:val="22"/>
                <w:szCs w:val="22"/>
              </w:rPr>
              <w:fldChar w:fldCharType="begin"/>
            </w:r>
            <w:r w:rsidR="00F244C8" w:rsidRPr="003C531F">
              <w:rPr>
                <w:noProof/>
                <w:webHidden/>
                <w:sz w:val="22"/>
                <w:szCs w:val="22"/>
              </w:rPr>
              <w:instrText xml:space="preserve"> PAGEREF _Toc41911526 \h </w:instrText>
            </w:r>
            <w:r w:rsidR="00F244C8" w:rsidRPr="003C531F">
              <w:rPr>
                <w:noProof/>
                <w:webHidden/>
                <w:sz w:val="22"/>
                <w:szCs w:val="22"/>
              </w:rPr>
            </w:r>
            <w:r w:rsidR="00F244C8" w:rsidRPr="003C531F">
              <w:rPr>
                <w:noProof/>
                <w:webHidden/>
                <w:sz w:val="22"/>
                <w:szCs w:val="22"/>
              </w:rPr>
              <w:fldChar w:fldCharType="separate"/>
            </w:r>
            <w:r w:rsidR="00F244C8" w:rsidRPr="003C531F">
              <w:rPr>
                <w:noProof/>
                <w:webHidden/>
                <w:sz w:val="22"/>
                <w:szCs w:val="22"/>
              </w:rPr>
              <w:t>13</w:t>
            </w:r>
            <w:r w:rsidR="00F244C8" w:rsidRPr="003C531F">
              <w:rPr>
                <w:noProof/>
                <w:webHidden/>
                <w:sz w:val="22"/>
                <w:szCs w:val="22"/>
              </w:rPr>
              <w:fldChar w:fldCharType="end"/>
            </w:r>
          </w:hyperlink>
        </w:p>
        <w:p w14:paraId="1E4A6BF1" w14:textId="10B05391" w:rsidR="00F244C8" w:rsidRPr="003C531F" w:rsidRDefault="00447C60">
          <w:pPr>
            <w:pStyle w:val="TOC2"/>
            <w:tabs>
              <w:tab w:val="right" w:leader="dot" w:pos="10070"/>
            </w:tabs>
            <w:rPr>
              <w:rFonts w:asciiTheme="minorHAnsi" w:hAnsiTheme="minorHAnsi" w:cstheme="minorBidi"/>
              <w:noProof/>
              <w:sz w:val="22"/>
              <w:szCs w:val="22"/>
              <w:lang w:val="en-GB" w:eastAsia="en-GB"/>
            </w:rPr>
          </w:pPr>
          <w:hyperlink w:anchor="_Toc41911527" w:history="1">
            <w:r w:rsidR="00F244C8" w:rsidRPr="003C531F">
              <w:rPr>
                <w:rStyle w:val="Hyperlink"/>
                <w:noProof/>
                <w:sz w:val="22"/>
                <w:szCs w:val="22"/>
              </w:rPr>
              <w:t>Emotion Coaching</w:t>
            </w:r>
            <w:r w:rsidR="00F244C8" w:rsidRPr="003C531F">
              <w:rPr>
                <w:noProof/>
                <w:webHidden/>
                <w:sz w:val="22"/>
                <w:szCs w:val="22"/>
              </w:rPr>
              <w:tab/>
            </w:r>
            <w:r w:rsidR="00F244C8" w:rsidRPr="003C531F">
              <w:rPr>
                <w:noProof/>
                <w:webHidden/>
                <w:sz w:val="22"/>
                <w:szCs w:val="22"/>
              </w:rPr>
              <w:fldChar w:fldCharType="begin"/>
            </w:r>
            <w:r w:rsidR="00F244C8" w:rsidRPr="003C531F">
              <w:rPr>
                <w:noProof/>
                <w:webHidden/>
                <w:sz w:val="22"/>
                <w:szCs w:val="22"/>
              </w:rPr>
              <w:instrText xml:space="preserve"> PAGEREF _Toc41911527 \h </w:instrText>
            </w:r>
            <w:r w:rsidR="00F244C8" w:rsidRPr="003C531F">
              <w:rPr>
                <w:noProof/>
                <w:webHidden/>
                <w:sz w:val="22"/>
                <w:szCs w:val="22"/>
              </w:rPr>
            </w:r>
            <w:r w:rsidR="00F244C8" w:rsidRPr="003C531F">
              <w:rPr>
                <w:noProof/>
                <w:webHidden/>
                <w:sz w:val="22"/>
                <w:szCs w:val="22"/>
              </w:rPr>
              <w:fldChar w:fldCharType="separate"/>
            </w:r>
            <w:r w:rsidR="00F244C8" w:rsidRPr="003C531F">
              <w:rPr>
                <w:noProof/>
                <w:webHidden/>
                <w:sz w:val="22"/>
                <w:szCs w:val="22"/>
              </w:rPr>
              <w:t>14</w:t>
            </w:r>
            <w:r w:rsidR="00F244C8" w:rsidRPr="003C531F">
              <w:rPr>
                <w:noProof/>
                <w:webHidden/>
                <w:sz w:val="22"/>
                <w:szCs w:val="22"/>
              </w:rPr>
              <w:fldChar w:fldCharType="end"/>
            </w:r>
          </w:hyperlink>
        </w:p>
        <w:p w14:paraId="281BB533" w14:textId="4AEB04F2" w:rsidR="00F244C8" w:rsidRPr="003C531F" w:rsidRDefault="00447C60">
          <w:pPr>
            <w:pStyle w:val="TOC2"/>
            <w:tabs>
              <w:tab w:val="right" w:leader="dot" w:pos="10070"/>
            </w:tabs>
            <w:rPr>
              <w:rFonts w:asciiTheme="minorHAnsi" w:hAnsiTheme="minorHAnsi" w:cstheme="minorBidi"/>
              <w:noProof/>
              <w:sz w:val="22"/>
              <w:szCs w:val="22"/>
              <w:lang w:val="en-GB" w:eastAsia="en-GB"/>
            </w:rPr>
          </w:pPr>
          <w:hyperlink w:anchor="_Toc41911528" w:history="1">
            <w:r w:rsidR="00F244C8" w:rsidRPr="003C531F">
              <w:rPr>
                <w:rStyle w:val="Hyperlink"/>
                <w:noProof/>
                <w:sz w:val="22"/>
                <w:szCs w:val="22"/>
              </w:rPr>
              <w:t>Resilience</w:t>
            </w:r>
            <w:r w:rsidR="00F244C8" w:rsidRPr="003C531F">
              <w:rPr>
                <w:noProof/>
                <w:webHidden/>
                <w:sz w:val="22"/>
                <w:szCs w:val="22"/>
              </w:rPr>
              <w:tab/>
            </w:r>
            <w:r w:rsidR="00F244C8" w:rsidRPr="003C531F">
              <w:rPr>
                <w:noProof/>
                <w:webHidden/>
                <w:sz w:val="22"/>
                <w:szCs w:val="22"/>
              </w:rPr>
              <w:fldChar w:fldCharType="begin"/>
            </w:r>
            <w:r w:rsidR="00F244C8" w:rsidRPr="003C531F">
              <w:rPr>
                <w:noProof/>
                <w:webHidden/>
                <w:sz w:val="22"/>
                <w:szCs w:val="22"/>
              </w:rPr>
              <w:instrText xml:space="preserve"> PAGEREF _Toc41911528 \h </w:instrText>
            </w:r>
            <w:r w:rsidR="00F244C8" w:rsidRPr="003C531F">
              <w:rPr>
                <w:noProof/>
                <w:webHidden/>
                <w:sz w:val="22"/>
                <w:szCs w:val="22"/>
              </w:rPr>
            </w:r>
            <w:r w:rsidR="00F244C8" w:rsidRPr="003C531F">
              <w:rPr>
                <w:noProof/>
                <w:webHidden/>
                <w:sz w:val="22"/>
                <w:szCs w:val="22"/>
              </w:rPr>
              <w:fldChar w:fldCharType="separate"/>
            </w:r>
            <w:r w:rsidR="00F244C8" w:rsidRPr="003C531F">
              <w:rPr>
                <w:noProof/>
                <w:webHidden/>
                <w:sz w:val="22"/>
                <w:szCs w:val="22"/>
              </w:rPr>
              <w:t>15</w:t>
            </w:r>
            <w:r w:rsidR="00F244C8" w:rsidRPr="003C531F">
              <w:rPr>
                <w:noProof/>
                <w:webHidden/>
                <w:sz w:val="22"/>
                <w:szCs w:val="22"/>
              </w:rPr>
              <w:fldChar w:fldCharType="end"/>
            </w:r>
          </w:hyperlink>
        </w:p>
        <w:p w14:paraId="4A03254B" w14:textId="19BD68C6" w:rsidR="00F244C8" w:rsidRPr="003C531F" w:rsidRDefault="00447C60">
          <w:pPr>
            <w:pStyle w:val="TOC2"/>
            <w:tabs>
              <w:tab w:val="right" w:leader="dot" w:pos="10070"/>
            </w:tabs>
            <w:rPr>
              <w:rFonts w:asciiTheme="minorHAnsi" w:hAnsiTheme="minorHAnsi" w:cstheme="minorBidi"/>
              <w:noProof/>
              <w:sz w:val="22"/>
              <w:szCs w:val="22"/>
              <w:lang w:val="en-GB" w:eastAsia="en-GB"/>
            </w:rPr>
          </w:pPr>
          <w:hyperlink w:anchor="_Toc41911529" w:history="1">
            <w:r w:rsidR="00F244C8" w:rsidRPr="003C531F">
              <w:rPr>
                <w:rStyle w:val="Hyperlink"/>
                <w:noProof/>
                <w:sz w:val="22"/>
                <w:szCs w:val="22"/>
              </w:rPr>
              <w:t>Mindfulness</w:t>
            </w:r>
            <w:r w:rsidR="00F244C8" w:rsidRPr="003C531F">
              <w:rPr>
                <w:noProof/>
                <w:webHidden/>
                <w:sz w:val="22"/>
                <w:szCs w:val="22"/>
              </w:rPr>
              <w:tab/>
            </w:r>
            <w:r w:rsidR="00F244C8" w:rsidRPr="003C531F">
              <w:rPr>
                <w:noProof/>
                <w:webHidden/>
                <w:sz w:val="22"/>
                <w:szCs w:val="22"/>
              </w:rPr>
              <w:fldChar w:fldCharType="begin"/>
            </w:r>
            <w:r w:rsidR="00F244C8" w:rsidRPr="003C531F">
              <w:rPr>
                <w:noProof/>
                <w:webHidden/>
                <w:sz w:val="22"/>
                <w:szCs w:val="22"/>
              </w:rPr>
              <w:instrText xml:space="preserve"> PAGEREF _Toc41911529 \h </w:instrText>
            </w:r>
            <w:r w:rsidR="00F244C8" w:rsidRPr="003C531F">
              <w:rPr>
                <w:noProof/>
                <w:webHidden/>
                <w:sz w:val="22"/>
                <w:szCs w:val="22"/>
              </w:rPr>
            </w:r>
            <w:r w:rsidR="00F244C8" w:rsidRPr="003C531F">
              <w:rPr>
                <w:noProof/>
                <w:webHidden/>
                <w:sz w:val="22"/>
                <w:szCs w:val="22"/>
              </w:rPr>
              <w:fldChar w:fldCharType="separate"/>
            </w:r>
            <w:r w:rsidR="00F244C8" w:rsidRPr="003C531F">
              <w:rPr>
                <w:noProof/>
                <w:webHidden/>
                <w:sz w:val="22"/>
                <w:szCs w:val="22"/>
              </w:rPr>
              <w:t>16</w:t>
            </w:r>
            <w:r w:rsidR="00F244C8" w:rsidRPr="003C531F">
              <w:rPr>
                <w:noProof/>
                <w:webHidden/>
                <w:sz w:val="22"/>
                <w:szCs w:val="22"/>
              </w:rPr>
              <w:fldChar w:fldCharType="end"/>
            </w:r>
          </w:hyperlink>
        </w:p>
        <w:p w14:paraId="75BA77D3" w14:textId="6B5541B2" w:rsidR="00F244C8" w:rsidRPr="003C531F" w:rsidRDefault="00447C60">
          <w:pPr>
            <w:pStyle w:val="TOC2"/>
            <w:tabs>
              <w:tab w:val="right" w:leader="dot" w:pos="10070"/>
            </w:tabs>
            <w:rPr>
              <w:rFonts w:asciiTheme="minorHAnsi" w:hAnsiTheme="minorHAnsi" w:cstheme="minorBidi"/>
              <w:noProof/>
              <w:sz w:val="22"/>
              <w:szCs w:val="22"/>
              <w:lang w:val="en-GB" w:eastAsia="en-GB"/>
            </w:rPr>
          </w:pPr>
          <w:hyperlink w:anchor="_Toc41911530" w:history="1">
            <w:r w:rsidR="00F244C8" w:rsidRPr="003C531F">
              <w:rPr>
                <w:rStyle w:val="Hyperlink"/>
                <w:noProof/>
                <w:sz w:val="22"/>
                <w:szCs w:val="22"/>
              </w:rPr>
              <w:t>PACE Model</w:t>
            </w:r>
            <w:r w:rsidR="00F244C8" w:rsidRPr="003C531F">
              <w:rPr>
                <w:noProof/>
                <w:webHidden/>
                <w:sz w:val="22"/>
                <w:szCs w:val="22"/>
              </w:rPr>
              <w:tab/>
            </w:r>
            <w:r w:rsidR="00F244C8" w:rsidRPr="003C531F">
              <w:rPr>
                <w:noProof/>
                <w:webHidden/>
                <w:sz w:val="22"/>
                <w:szCs w:val="22"/>
              </w:rPr>
              <w:fldChar w:fldCharType="begin"/>
            </w:r>
            <w:r w:rsidR="00F244C8" w:rsidRPr="003C531F">
              <w:rPr>
                <w:noProof/>
                <w:webHidden/>
                <w:sz w:val="22"/>
                <w:szCs w:val="22"/>
              </w:rPr>
              <w:instrText xml:space="preserve"> PAGEREF _Toc41911530 \h </w:instrText>
            </w:r>
            <w:r w:rsidR="00F244C8" w:rsidRPr="003C531F">
              <w:rPr>
                <w:noProof/>
                <w:webHidden/>
                <w:sz w:val="22"/>
                <w:szCs w:val="22"/>
              </w:rPr>
            </w:r>
            <w:r w:rsidR="00F244C8" w:rsidRPr="003C531F">
              <w:rPr>
                <w:noProof/>
                <w:webHidden/>
                <w:sz w:val="22"/>
                <w:szCs w:val="22"/>
              </w:rPr>
              <w:fldChar w:fldCharType="separate"/>
            </w:r>
            <w:r w:rsidR="00F244C8" w:rsidRPr="003C531F">
              <w:rPr>
                <w:noProof/>
                <w:webHidden/>
                <w:sz w:val="22"/>
                <w:szCs w:val="22"/>
              </w:rPr>
              <w:t>16</w:t>
            </w:r>
            <w:r w:rsidR="00F244C8" w:rsidRPr="003C531F">
              <w:rPr>
                <w:noProof/>
                <w:webHidden/>
                <w:sz w:val="22"/>
                <w:szCs w:val="22"/>
              </w:rPr>
              <w:fldChar w:fldCharType="end"/>
            </w:r>
          </w:hyperlink>
        </w:p>
        <w:p w14:paraId="0D93C1BB" w14:textId="0F1E5D3A" w:rsidR="00F244C8" w:rsidRDefault="00447C60">
          <w:pPr>
            <w:pStyle w:val="TOC1"/>
            <w:rPr>
              <w:rFonts w:asciiTheme="minorHAnsi" w:eastAsiaTheme="minorEastAsia" w:hAnsiTheme="minorHAnsi" w:cstheme="minorBidi"/>
              <w:b w:val="0"/>
              <w:color w:val="auto"/>
              <w:lang w:eastAsia="en-GB"/>
            </w:rPr>
          </w:pPr>
          <w:hyperlink w:anchor="_Toc41911531" w:history="1">
            <w:r w:rsidR="00F244C8" w:rsidRPr="00CD1FB9">
              <w:rPr>
                <w:rStyle w:val="Hyperlink"/>
              </w:rPr>
              <w:t>Identification of specific cohorts and groups to be considered</w:t>
            </w:r>
            <w:r w:rsidR="00F244C8">
              <w:rPr>
                <w:webHidden/>
              </w:rPr>
              <w:tab/>
            </w:r>
            <w:r w:rsidR="00F244C8">
              <w:rPr>
                <w:webHidden/>
              </w:rPr>
              <w:fldChar w:fldCharType="begin"/>
            </w:r>
            <w:r w:rsidR="00F244C8">
              <w:rPr>
                <w:webHidden/>
              </w:rPr>
              <w:instrText xml:space="preserve"> PAGEREF _Toc41911531 \h </w:instrText>
            </w:r>
            <w:r w:rsidR="00F244C8">
              <w:rPr>
                <w:webHidden/>
              </w:rPr>
            </w:r>
            <w:r w:rsidR="00F244C8">
              <w:rPr>
                <w:webHidden/>
              </w:rPr>
              <w:fldChar w:fldCharType="separate"/>
            </w:r>
            <w:r w:rsidR="00F244C8">
              <w:rPr>
                <w:webHidden/>
              </w:rPr>
              <w:t>17</w:t>
            </w:r>
            <w:r w:rsidR="00F244C8">
              <w:rPr>
                <w:webHidden/>
              </w:rPr>
              <w:fldChar w:fldCharType="end"/>
            </w:r>
          </w:hyperlink>
        </w:p>
        <w:p w14:paraId="787BE1F2" w14:textId="4D7B2BCB" w:rsidR="00F244C8" w:rsidRPr="003C531F" w:rsidRDefault="00447C60">
          <w:pPr>
            <w:pStyle w:val="TOC2"/>
            <w:tabs>
              <w:tab w:val="left" w:pos="880"/>
              <w:tab w:val="right" w:leader="dot" w:pos="10070"/>
            </w:tabs>
            <w:rPr>
              <w:rFonts w:asciiTheme="minorHAnsi" w:hAnsiTheme="minorHAnsi" w:cstheme="minorBidi"/>
              <w:noProof/>
              <w:sz w:val="22"/>
              <w:szCs w:val="22"/>
              <w:lang w:val="en-GB" w:eastAsia="en-GB"/>
            </w:rPr>
          </w:pPr>
          <w:hyperlink w:anchor="_Toc41911532" w:history="1">
            <w:r w:rsidR="00F244C8" w:rsidRPr="003C531F">
              <w:rPr>
                <w:rStyle w:val="Hyperlink"/>
                <w:rFonts w:eastAsia="Calibri"/>
                <w:noProof/>
                <w:sz w:val="22"/>
                <w:szCs w:val="22"/>
                <w:lang w:val="en-GB"/>
              </w:rPr>
              <w:t>a)</w:t>
            </w:r>
            <w:r w:rsidR="00F244C8" w:rsidRPr="003C531F">
              <w:rPr>
                <w:rFonts w:asciiTheme="minorHAnsi" w:hAnsiTheme="minorHAnsi" w:cstheme="minorBidi"/>
                <w:noProof/>
                <w:sz w:val="22"/>
                <w:szCs w:val="22"/>
                <w:lang w:val="en-GB" w:eastAsia="en-GB"/>
              </w:rPr>
              <w:tab/>
            </w:r>
            <w:r w:rsidR="00F244C8" w:rsidRPr="003C531F">
              <w:rPr>
                <w:rStyle w:val="Hyperlink"/>
                <w:rFonts w:eastAsia="Calibri"/>
                <w:noProof/>
                <w:sz w:val="22"/>
                <w:szCs w:val="22"/>
                <w:lang w:val="en-GB"/>
              </w:rPr>
              <w:t>Transition to High School</w:t>
            </w:r>
            <w:r w:rsidR="00F244C8" w:rsidRPr="003C531F">
              <w:rPr>
                <w:noProof/>
                <w:webHidden/>
                <w:sz w:val="22"/>
                <w:szCs w:val="22"/>
              </w:rPr>
              <w:tab/>
            </w:r>
            <w:r w:rsidR="00F244C8" w:rsidRPr="003C531F">
              <w:rPr>
                <w:noProof/>
                <w:webHidden/>
                <w:sz w:val="22"/>
                <w:szCs w:val="22"/>
              </w:rPr>
              <w:fldChar w:fldCharType="begin"/>
            </w:r>
            <w:r w:rsidR="00F244C8" w:rsidRPr="003C531F">
              <w:rPr>
                <w:noProof/>
                <w:webHidden/>
                <w:sz w:val="22"/>
                <w:szCs w:val="22"/>
              </w:rPr>
              <w:instrText xml:space="preserve"> PAGEREF _Toc41911532 \h </w:instrText>
            </w:r>
            <w:r w:rsidR="00F244C8" w:rsidRPr="003C531F">
              <w:rPr>
                <w:noProof/>
                <w:webHidden/>
                <w:sz w:val="22"/>
                <w:szCs w:val="22"/>
              </w:rPr>
            </w:r>
            <w:r w:rsidR="00F244C8" w:rsidRPr="003C531F">
              <w:rPr>
                <w:noProof/>
                <w:webHidden/>
                <w:sz w:val="22"/>
                <w:szCs w:val="22"/>
              </w:rPr>
              <w:fldChar w:fldCharType="separate"/>
            </w:r>
            <w:r w:rsidR="00F244C8" w:rsidRPr="003C531F">
              <w:rPr>
                <w:noProof/>
                <w:webHidden/>
                <w:sz w:val="22"/>
                <w:szCs w:val="22"/>
              </w:rPr>
              <w:t>17</w:t>
            </w:r>
            <w:r w:rsidR="00F244C8" w:rsidRPr="003C531F">
              <w:rPr>
                <w:noProof/>
                <w:webHidden/>
                <w:sz w:val="22"/>
                <w:szCs w:val="22"/>
              </w:rPr>
              <w:fldChar w:fldCharType="end"/>
            </w:r>
          </w:hyperlink>
        </w:p>
        <w:p w14:paraId="4397F7E6" w14:textId="4310D7AF" w:rsidR="00F244C8" w:rsidRPr="003C531F" w:rsidRDefault="00447C60">
          <w:pPr>
            <w:pStyle w:val="TOC2"/>
            <w:tabs>
              <w:tab w:val="left" w:pos="880"/>
              <w:tab w:val="right" w:leader="dot" w:pos="10070"/>
            </w:tabs>
            <w:rPr>
              <w:rFonts w:asciiTheme="minorHAnsi" w:hAnsiTheme="minorHAnsi" w:cstheme="minorBidi"/>
              <w:noProof/>
              <w:sz w:val="22"/>
              <w:szCs w:val="22"/>
              <w:lang w:val="en-GB" w:eastAsia="en-GB"/>
            </w:rPr>
          </w:pPr>
          <w:hyperlink w:anchor="_Toc41911533" w:history="1">
            <w:r w:rsidR="00F244C8" w:rsidRPr="003C531F">
              <w:rPr>
                <w:rStyle w:val="Hyperlink"/>
                <w:rFonts w:eastAsia="Calibri"/>
                <w:noProof/>
                <w:sz w:val="22"/>
                <w:szCs w:val="22"/>
                <w:lang w:val="en-GB"/>
              </w:rPr>
              <w:t>b)</w:t>
            </w:r>
            <w:r w:rsidR="00F244C8" w:rsidRPr="003C531F">
              <w:rPr>
                <w:rFonts w:asciiTheme="minorHAnsi" w:hAnsiTheme="minorHAnsi" w:cstheme="minorBidi"/>
                <w:noProof/>
                <w:sz w:val="22"/>
                <w:szCs w:val="22"/>
                <w:lang w:val="en-GB" w:eastAsia="en-GB"/>
              </w:rPr>
              <w:tab/>
            </w:r>
            <w:r w:rsidR="00F244C8" w:rsidRPr="003C531F">
              <w:rPr>
                <w:rStyle w:val="Hyperlink"/>
                <w:rFonts w:eastAsia="Calibri"/>
                <w:noProof/>
                <w:sz w:val="22"/>
                <w:szCs w:val="22"/>
                <w:lang w:val="en-GB"/>
              </w:rPr>
              <w:t>Transition of Children from Nursery into School</w:t>
            </w:r>
            <w:r w:rsidR="00F244C8" w:rsidRPr="003C531F">
              <w:rPr>
                <w:noProof/>
                <w:webHidden/>
                <w:sz w:val="22"/>
                <w:szCs w:val="22"/>
              </w:rPr>
              <w:tab/>
            </w:r>
            <w:r w:rsidR="00F244C8" w:rsidRPr="003C531F">
              <w:rPr>
                <w:noProof/>
                <w:webHidden/>
                <w:sz w:val="22"/>
                <w:szCs w:val="22"/>
              </w:rPr>
              <w:fldChar w:fldCharType="begin"/>
            </w:r>
            <w:r w:rsidR="00F244C8" w:rsidRPr="003C531F">
              <w:rPr>
                <w:noProof/>
                <w:webHidden/>
                <w:sz w:val="22"/>
                <w:szCs w:val="22"/>
              </w:rPr>
              <w:instrText xml:space="preserve"> PAGEREF _Toc41911533 \h </w:instrText>
            </w:r>
            <w:r w:rsidR="00F244C8" w:rsidRPr="003C531F">
              <w:rPr>
                <w:noProof/>
                <w:webHidden/>
                <w:sz w:val="22"/>
                <w:szCs w:val="22"/>
              </w:rPr>
            </w:r>
            <w:r w:rsidR="00F244C8" w:rsidRPr="003C531F">
              <w:rPr>
                <w:noProof/>
                <w:webHidden/>
                <w:sz w:val="22"/>
                <w:szCs w:val="22"/>
              </w:rPr>
              <w:fldChar w:fldCharType="separate"/>
            </w:r>
            <w:r w:rsidR="00F244C8" w:rsidRPr="003C531F">
              <w:rPr>
                <w:noProof/>
                <w:webHidden/>
                <w:sz w:val="22"/>
                <w:szCs w:val="22"/>
              </w:rPr>
              <w:t>17</w:t>
            </w:r>
            <w:r w:rsidR="00F244C8" w:rsidRPr="003C531F">
              <w:rPr>
                <w:noProof/>
                <w:webHidden/>
                <w:sz w:val="22"/>
                <w:szCs w:val="22"/>
              </w:rPr>
              <w:fldChar w:fldCharType="end"/>
            </w:r>
          </w:hyperlink>
        </w:p>
        <w:p w14:paraId="380E1D7A" w14:textId="472DF1FF" w:rsidR="00F244C8" w:rsidRPr="003C531F" w:rsidRDefault="00447C60">
          <w:pPr>
            <w:pStyle w:val="TOC2"/>
            <w:tabs>
              <w:tab w:val="left" w:pos="880"/>
              <w:tab w:val="right" w:leader="dot" w:pos="10070"/>
            </w:tabs>
            <w:rPr>
              <w:rFonts w:asciiTheme="minorHAnsi" w:hAnsiTheme="minorHAnsi" w:cstheme="minorBidi"/>
              <w:noProof/>
              <w:sz w:val="22"/>
              <w:szCs w:val="22"/>
              <w:lang w:val="en-GB" w:eastAsia="en-GB"/>
            </w:rPr>
          </w:pPr>
          <w:hyperlink w:anchor="_Toc41911534" w:history="1">
            <w:r w:rsidR="00F244C8" w:rsidRPr="003C531F">
              <w:rPr>
                <w:rStyle w:val="Hyperlink"/>
                <w:rFonts w:eastAsia="Calibri"/>
                <w:noProof/>
                <w:sz w:val="22"/>
                <w:szCs w:val="22"/>
                <w:lang w:val="en-GB"/>
              </w:rPr>
              <w:t>c)</w:t>
            </w:r>
            <w:r w:rsidR="00F244C8" w:rsidRPr="003C531F">
              <w:rPr>
                <w:rFonts w:asciiTheme="minorHAnsi" w:hAnsiTheme="minorHAnsi" w:cstheme="minorBidi"/>
                <w:noProof/>
                <w:sz w:val="22"/>
                <w:szCs w:val="22"/>
                <w:lang w:val="en-GB" w:eastAsia="en-GB"/>
              </w:rPr>
              <w:tab/>
            </w:r>
            <w:r w:rsidR="00F244C8" w:rsidRPr="003C531F">
              <w:rPr>
                <w:rStyle w:val="Hyperlink"/>
                <w:rFonts w:eastAsia="Calibri"/>
                <w:noProof/>
                <w:sz w:val="22"/>
                <w:szCs w:val="22"/>
                <w:lang w:val="en-GB"/>
              </w:rPr>
              <w:t>Vulnerable Children</w:t>
            </w:r>
            <w:r w:rsidR="00F244C8" w:rsidRPr="003C531F">
              <w:rPr>
                <w:noProof/>
                <w:webHidden/>
                <w:sz w:val="22"/>
                <w:szCs w:val="22"/>
              </w:rPr>
              <w:tab/>
            </w:r>
            <w:r w:rsidR="00F244C8" w:rsidRPr="003C531F">
              <w:rPr>
                <w:noProof/>
                <w:webHidden/>
                <w:sz w:val="22"/>
                <w:szCs w:val="22"/>
              </w:rPr>
              <w:fldChar w:fldCharType="begin"/>
            </w:r>
            <w:r w:rsidR="00F244C8" w:rsidRPr="003C531F">
              <w:rPr>
                <w:noProof/>
                <w:webHidden/>
                <w:sz w:val="22"/>
                <w:szCs w:val="22"/>
              </w:rPr>
              <w:instrText xml:space="preserve"> PAGEREF _Toc41911534 \h </w:instrText>
            </w:r>
            <w:r w:rsidR="00F244C8" w:rsidRPr="003C531F">
              <w:rPr>
                <w:noProof/>
                <w:webHidden/>
                <w:sz w:val="22"/>
                <w:szCs w:val="22"/>
              </w:rPr>
            </w:r>
            <w:r w:rsidR="00F244C8" w:rsidRPr="003C531F">
              <w:rPr>
                <w:noProof/>
                <w:webHidden/>
                <w:sz w:val="22"/>
                <w:szCs w:val="22"/>
              </w:rPr>
              <w:fldChar w:fldCharType="separate"/>
            </w:r>
            <w:r w:rsidR="00F244C8" w:rsidRPr="003C531F">
              <w:rPr>
                <w:noProof/>
                <w:webHidden/>
                <w:sz w:val="22"/>
                <w:szCs w:val="22"/>
              </w:rPr>
              <w:t>17</w:t>
            </w:r>
            <w:r w:rsidR="00F244C8" w:rsidRPr="003C531F">
              <w:rPr>
                <w:noProof/>
                <w:webHidden/>
                <w:sz w:val="22"/>
                <w:szCs w:val="22"/>
              </w:rPr>
              <w:fldChar w:fldCharType="end"/>
            </w:r>
          </w:hyperlink>
        </w:p>
        <w:p w14:paraId="108DB2E1" w14:textId="2D7B6976" w:rsidR="00F244C8" w:rsidRPr="003C531F" w:rsidRDefault="00447C60">
          <w:pPr>
            <w:pStyle w:val="TOC2"/>
            <w:tabs>
              <w:tab w:val="right" w:leader="dot" w:pos="10070"/>
            </w:tabs>
            <w:rPr>
              <w:rFonts w:asciiTheme="minorHAnsi" w:hAnsiTheme="minorHAnsi" w:cstheme="minorBidi"/>
              <w:noProof/>
              <w:sz w:val="22"/>
              <w:szCs w:val="22"/>
              <w:lang w:val="en-GB" w:eastAsia="en-GB"/>
            </w:rPr>
          </w:pPr>
          <w:hyperlink w:anchor="_Toc41911535" w:history="1">
            <w:r w:rsidR="00F244C8" w:rsidRPr="003C531F">
              <w:rPr>
                <w:rStyle w:val="Hyperlink"/>
                <w:rFonts w:eastAsia="Calibri"/>
                <w:noProof/>
                <w:sz w:val="22"/>
                <w:szCs w:val="22"/>
                <w:lang w:val="en-GB"/>
              </w:rPr>
              <w:t>Identification of Vulnerable Individuals</w:t>
            </w:r>
            <w:r w:rsidR="00F244C8" w:rsidRPr="003C531F">
              <w:rPr>
                <w:noProof/>
                <w:webHidden/>
                <w:sz w:val="22"/>
                <w:szCs w:val="22"/>
              </w:rPr>
              <w:tab/>
            </w:r>
            <w:r w:rsidR="00F244C8" w:rsidRPr="003C531F">
              <w:rPr>
                <w:noProof/>
                <w:webHidden/>
                <w:sz w:val="22"/>
                <w:szCs w:val="22"/>
              </w:rPr>
              <w:fldChar w:fldCharType="begin"/>
            </w:r>
            <w:r w:rsidR="00F244C8" w:rsidRPr="003C531F">
              <w:rPr>
                <w:noProof/>
                <w:webHidden/>
                <w:sz w:val="22"/>
                <w:szCs w:val="22"/>
              </w:rPr>
              <w:instrText xml:space="preserve"> PAGEREF _Toc41911535 \h </w:instrText>
            </w:r>
            <w:r w:rsidR="00F244C8" w:rsidRPr="003C531F">
              <w:rPr>
                <w:noProof/>
                <w:webHidden/>
                <w:sz w:val="22"/>
                <w:szCs w:val="22"/>
              </w:rPr>
            </w:r>
            <w:r w:rsidR="00F244C8" w:rsidRPr="003C531F">
              <w:rPr>
                <w:noProof/>
                <w:webHidden/>
                <w:sz w:val="22"/>
                <w:szCs w:val="22"/>
              </w:rPr>
              <w:fldChar w:fldCharType="separate"/>
            </w:r>
            <w:r w:rsidR="00F244C8" w:rsidRPr="003C531F">
              <w:rPr>
                <w:noProof/>
                <w:webHidden/>
                <w:sz w:val="22"/>
                <w:szCs w:val="22"/>
              </w:rPr>
              <w:t>18</w:t>
            </w:r>
            <w:r w:rsidR="00F244C8" w:rsidRPr="003C531F">
              <w:rPr>
                <w:noProof/>
                <w:webHidden/>
                <w:sz w:val="22"/>
                <w:szCs w:val="22"/>
              </w:rPr>
              <w:fldChar w:fldCharType="end"/>
            </w:r>
          </w:hyperlink>
        </w:p>
        <w:p w14:paraId="2714283F" w14:textId="232AF4D9" w:rsidR="00F244C8" w:rsidRDefault="00447C60">
          <w:pPr>
            <w:pStyle w:val="TOC1"/>
            <w:rPr>
              <w:rFonts w:asciiTheme="minorHAnsi" w:eastAsiaTheme="minorEastAsia" w:hAnsiTheme="minorHAnsi" w:cstheme="minorBidi"/>
              <w:b w:val="0"/>
              <w:color w:val="auto"/>
              <w:lang w:eastAsia="en-GB"/>
            </w:rPr>
          </w:pPr>
          <w:hyperlink w:anchor="_Toc41911536" w:history="1">
            <w:r w:rsidR="00F244C8" w:rsidRPr="00CD1FB9">
              <w:rPr>
                <w:rStyle w:val="Hyperlink"/>
              </w:rPr>
              <w:t>Advice for Parents</w:t>
            </w:r>
            <w:r w:rsidR="00F244C8">
              <w:rPr>
                <w:webHidden/>
              </w:rPr>
              <w:tab/>
            </w:r>
            <w:r w:rsidR="00F244C8">
              <w:rPr>
                <w:webHidden/>
              </w:rPr>
              <w:fldChar w:fldCharType="begin"/>
            </w:r>
            <w:r w:rsidR="00F244C8">
              <w:rPr>
                <w:webHidden/>
              </w:rPr>
              <w:instrText xml:space="preserve"> PAGEREF _Toc41911536 \h </w:instrText>
            </w:r>
            <w:r w:rsidR="00F244C8">
              <w:rPr>
                <w:webHidden/>
              </w:rPr>
            </w:r>
            <w:r w:rsidR="00F244C8">
              <w:rPr>
                <w:webHidden/>
              </w:rPr>
              <w:fldChar w:fldCharType="separate"/>
            </w:r>
            <w:r w:rsidR="00F244C8">
              <w:rPr>
                <w:webHidden/>
              </w:rPr>
              <w:t>18</w:t>
            </w:r>
            <w:r w:rsidR="00F244C8">
              <w:rPr>
                <w:webHidden/>
              </w:rPr>
              <w:fldChar w:fldCharType="end"/>
            </w:r>
          </w:hyperlink>
        </w:p>
        <w:p w14:paraId="4B58CFCE" w14:textId="1101055F" w:rsidR="00F244C8" w:rsidRDefault="00447C60">
          <w:pPr>
            <w:pStyle w:val="TOC2"/>
            <w:tabs>
              <w:tab w:val="right" w:leader="dot" w:pos="10070"/>
            </w:tabs>
            <w:rPr>
              <w:rFonts w:asciiTheme="minorHAnsi" w:hAnsiTheme="minorHAnsi" w:cstheme="minorBidi"/>
              <w:noProof/>
              <w:sz w:val="22"/>
              <w:szCs w:val="22"/>
              <w:lang w:val="en-GB" w:eastAsia="en-GB"/>
            </w:rPr>
          </w:pPr>
          <w:hyperlink w:anchor="_Toc41911537" w:history="1">
            <w:r w:rsidR="00F244C8" w:rsidRPr="00CD1FB9">
              <w:rPr>
                <w:rStyle w:val="Hyperlink"/>
                <w:noProof/>
              </w:rPr>
              <w:t>For All Parents / Carers</w:t>
            </w:r>
            <w:r w:rsidR="00F244C8">
              <w:rPr>
                <w:noProof/>
                <w:webHidden/>
              </w:rPr>
              <w:tab/>
            </w:r>
            <w:r w:rsidR="00F244C8">
              <w:rPr>
                <w:noProof/>
                <w:webHidden/>
              </w:rPr>
              <w:fldChar w:fldCharType="begin"/>
            </w:r>
            <w:r w:rsidR="00F244C8">
              <w:rPr>
                <w:noProof/>
                <w:webHidden/>
              </w:rPr>
              <w:instrText xml:space="preserve"> PAGEREF _Toc41911537 \h </w:instrText>
            </w:r>
            <w:r w:rsidR="00F244C8">
              <w:rPr>
                <w:noProof/>
                <w:webHidden/>
              </w:rPr>
            </w:r>
            <w:r w:rsidR="00F244C8">
              <w:rPr>
                <w:noProof/>
                <w:webHidden/>
              </w:rPr>
              <w:fldChar w:fldCharType="separate"/>
            </w:r>
            <w:r w:rsidR="00F244C8">
              <w:rPr>
                <w:noProof/>
                <w:webHidden/>
              </w:rPr>
              <w:t>19</w:t>
            </w:r>
            <w:r w:rsidR="00F244C8">
              <w:rPr>
                <w:noProof/>
                <w:webHidden/>
              </w:rPr>
              <w:fldChar w:fldCharType="end"/>
            </w:r>
          </w:hyperlink>
        </w:p>
        <w:p w14:paraId="2928E04A" w14:textId="4BFB98AA" w:rsidR="00F244C8" w:rsidRDefault="00447C60">
          <w:pPr>
            <w:pStyle w:val="TOC1"/>
            <w:rPr>
              <w:rFonts w:asciiTheme="minorHAnsi" w:eastAsiaTheme="minorEastAsia" w:hAnsiTheme="minorHAnsi" w:cstheme="minorBidi"/>
              <w:b w:val="0"/>
              <w:color w:val="auto"/>
              <w:lang w:eastAsia="en-GB"/>
            </w:rPr>
          </w:pPr>
          <w:hyperlink w:anchor="_Toc41911538" w:history="1">
            <w:r w:rsidR="00F244C8" w:rsidRPr="00CD1FB9">
              <w:rPr>
                <w:rStyle w:val="Hyperlink"/>
              </w:rPr>
              <w:t>Guidance for Schools</w:t>
            </w:r>
            <w:r w:rsidR="00F244C8">
              <w:rPr>
                <w:webHidden/>
              </w:rPr>
              <w:tab/>
            </w:r>
            <w:r w:rsidR="00F244C8">
              <w:rPr>
                <w:webHidden/>
              </w:rPr>
              <w:fldChar w:fldCharType="begin"/>
            </w:r>
            <w:r w:rsidR="00F244C8">
              <w:rPr>
                <w:webHidden/>
              </w:rPr>
              <w:instrText xml:space="preserve"> PAGEREF _Toc41911538 \h </w:instrText>
            </w:r>
            <w:r w:rsidR="00F244C8">
              <w:rPr>
                <w:webHidden/>
              </w:rPr>
            </w:r>
            <w:r w:rsidR="00F244C8">
              <w:rPr>
                <w:webHidden/>
              </w:rPr>
              <w:fldChar w:fldCharType="separate"/>
            </w:r>
            <w:r w:rsidR="00F244C8">
              <w:rPr>
                <w:webHidden/>
              </w:rPr>
              <w:t>20</w:t>
            </w:r>
            <w:r w:rsidR="00F244C8">
              <w:rPr>
                <w:webHidden/>
              </w:rPr>
              <w:fldChar w:fldCharType="end"/>
            </w:r>
          </w:hyperlink>
        </w:p>
        <w:p w14:paraId="2031312E" w14:textId="780D3F49" w:rsidR="00F244C8" w:rsidRDefault="00447C60">
          <w:pPr>
            <w:pStyle w:val="TOC1"/>
            <w:rPr>
              <w:rFonts w:asciiTheme="minorHAnsi" w:eastAsiaTheme="minorEastAsia" w:hAnsiTheme="minorHAnsi" w:cstheme="minorBidi"/>
              <w:b w:val="0"/>
              <w:color w:val="auto"/>
              <w:lang w:eastAsia="en-GB"/>
            </w:rPr>
          </w:pPr>
          <w:hyperlink w:anchor="_Toc41911539" w:history="1">
            <w:r w:rsidR="00F244C8" w:rsidRPr="00CD1FB9">
              <w:rPr>
                <w:rStyle w:val="Hyperlink"/>
              </w:rPr>
              <w:t>Table of provision</w:t>
            </w:r>
            <w:r w:rsidR="00F244C8">
              <w:rPr>
                <w:webHidden/>
              </w:rPr>
              <w:tab/>
            </w:r>
            <w:r w:rsidR="00F244C8">
              <w:rPr>
                <w:webHidden/>
              </w:rPr>
              <w:fldChar w:fldCharType="begin"/>
            </w:r>
            <w:r w:rsidR="00F244C8">
              <w:rPr>
                <w:webHidden/>
              </w:rPr>
              <w:instrText xml:space="preserve"> PAGEREF _Toc41911539 \h </w:instrText>
            </w:r>
            <w:r w:rsidR="00F244C8">
              <w:rPr>
                <w:webHidden/>
              </w:rPr>
            </w:r>
            <w:r w:rsidR="00F244C8">
              <w:rPr>
                <w:webHidden/>
              </w:rPr>
              <w:fldChar w:fldCharType="separate"/>
            </w:r>
            <w:r w:rsidR="00F244C8">
              <w:rPr>
                <w:webHidden/>
              </w:rPr>
              <w:t>22</w:t>
            </w:r>
            <w:r w:rsidR="00F244C8">
              <w:rPr>
                <w:webHidden/>
              </w:rPr>
              <w:fldChar w:fldCharType="end"/>
            </w:r>
          </w:hyperlink>
        </w:p>
        <w:p w14:paraId="1A387154" w14:textId="0A83FC0B" w:rsidR="00F244C8" w:rsidRDefault="00447C60">
          <w:pPr>
            <w:pStyle w:val="TOC1"/>
            <w:rPr>
              <w:rFonts w:asciiTheme="minorHAnsi" w:eastAsiaTheme="minorEastAsia" w:hAnsiTheme="minorHAnsi" w:cstheme="minorBidi"/>
              <w:b w:val="0"/>
              <w:color w:val="auto"/>
              <w:lang w:eastAsia="en-GB"/>
            </w:rPr>
          </w:pPr>
          <w:hyperlink w:anchor="_Toc41911540" w:history="1">
            <w:r w:rsidR="00F244C8" w:rsidRPr="00CD1FB9">
              <w:rPr>
                <w:rStyle w:val="Hyperlink"/>
                <w:lang w:val="en"/>
              </w:rPr>
              <w:t>References</w:t>
            </w:r>
            <w:r w:rsidR="00F244C8">
              <w:rPr>
                <w:webHidden/>
              </w:rPr>
              <w:tab/>
            </w:r>
            <w:r w:rsidR="00F244C8">
              <w:rPr>
                <w:webHidden/>
              </w:rPr>
              <w:fldChar w:fldCharType="begin"/>
            </w:r>
            <w:r w:rsidR="00F244C8">
              <w:rPr>
                <w:webHidden/>
              </w:rPr>
              <w:instrText xml:space="preserve"> PAGEREF _Toc41911540 \h </w:instrText>
            </w:r>
            <w:r w:rsidR="00F244C8">
              <w:rPr>
                <w:webHidden/>
              </w:rPr>
            </w:r>
            <w:r w:rsidR="00F244C8">
              <w:rPr>
                <w:webHidden/>
              </w:rPr>
              <w:fldChar w:fldCharType="separate"/>
            </w:r>
            <w:r w:rsidR="00F244C8">
              <w:rPr>
                <w:webHidden/>
              </w:rPr>
              <w:t>27</w:t>
            </w:r>
            <w:r w:rsidR="00F244C8">
              <w:rPr>
                <w:webHidden/>
              </w:rPr>
              <w:fldChar w:fldCharType="end"/>
            </w:r>
          </w:hyperlink>
        </w:p>
        <w:p w14:paraId="02605F2A" w14:textId="4A5FE04A" w:rsidR="00F244C8" w:rsidRDefault="00447C60">
          <w:pPr>
            <w:pStyle w:val="TOC1"/>
            <w:rPr>
              <w:rFonts w:asciiTheme="minorHAnsi" w:eastAsiaTheme="minorEastAsia" w:hAnsiTheme="minorHAnsi" w:cstheme="minorBidi"/>
              <w:b w:val="0"/>
              <w:color w:val="auto"/>
              <w:lang w:eastAsia="en-GB"/>
            </w:rPr>
          </w:pPr>
          <w:hyperlink w:anchor="_Toc41911541" w:history="1">
            <w:r w:rsidR="00F244C8" w:rsidRPr="00CD1FB9">
              <w:rPr>
                <w:rStyle w:val="Hyperlink"/>
                <w:lang w:val="en"/>
              </w:rPr>
              <w:t>Appendixes</w:t>
            </w:r>
            <w:r w:rsidR="00F244C8">
              <w:rPr>
                <w:webHidden/>
              </w:rPr>
              <w:tab/>
            </w:r>
            <w:r w:rsidR="00F244C8">
              <w:rPr>
                <w:webHidden/>
              </w:rPr>
              <w:fldChar w:fldCharType="begin"/>
            </w:r>
            <w:r w:rsidR="00F244C8">
              <w:rPr>
                <w:webHidden/>
              </w:rPr>
              <w:instrText xml:space="preserve"> PAGEREF _Toc41911541 \h </w:instrText>
            </w:r>
            <w:r w:rsidR="00F244C8">
              <w:rPr>
                <w:webHidden/>
              </w:rPr>
            </w:r>
            <w:r w:rsidR="00F244C8">
              <w:rPr>
                <w:webHidden/>
              </w:rPr>
              <w:fldChar w:fldCharType="separate"/>
            </w:r>
            <w:r w:rsidR="00F244C8">
              <w:rPr>
                <w:webHidden/>
              </w:rPr>
              <w:t>28</w:t>
            </w:r>
            <w:r w:rsidR="00F244C8">
              <w:rPr>
                <w:webHidden/>
              </w:rPr>
              <w:fldChar w:fldCharType="end"/>
            </w:r>
          </w:hyperlink>
        </w:p>
        <w:p w14:paraId="462F71D9" w14:textId="4CFF47F1" w:rsidR="00F244C8" w:rsidRPr="003C531F" w:rsidRDefault="00447C60">
          <w:pPr>
            <w:pStyle w:val="TOC2"/>
            <w:tabs>
              <w:tab w:val="right" w:leader="dot" w:pos="10070"/>
            </w:tabs>
            <w:rPr>
              <w:rFonts w:asciiTheme="minorHAnsi" w:hAnsiTheme="minorHAnsi" w:cstheme="minorBidi"/>
              <w:noProof/>
              <w:sz w:val="22"/>
              <w:szCs w:val="22"/>
              <w:lang w:val="en-GB" w:eastAsia="en-GB"/>
            </w:rPr>
          </w:pPr>
          <w:hyperlink w:anchor="_Toc41911542" w:history="1">
            <w:r w:rsidR="00F244C8" w:rsidRPr="003C531F">
              <w:rPr>
                <w:rStyle w:val="Hyperlink"/>
                <w:noProof/>
                <w:sz w:val="22"/>
                <w:szCs w:val="22"/>
                <w:lang w:val="en"/>
              </w:rPr>
              <w:t>Appendix 1: Websites</w:t>
            </w:r>
            <w:r w:rsidR="00F244C8" w:rsidRPr="003C531F">
              <w:rPr>
                <w:noProof/>
                <w:webHidden/>
                <w:sz w:val="22"/>
                <w:szCs w:val="22"/>
              </w:rPr>
              <w:tab/>
            </w:r>
            <w:r w:rsidR="00F244C8" w:rsidRPr="003C531F">
              <w:rPr>
                <w:noProof/>
                <w:webHidden/>
                <w:sz w:val="22"/>
                <w:szCs w:val="22"/>
              </w:rPr>
              <w:fldChar w:fldCharType="begin"/>
            </w:r>
            <w:r w:rsidR="00F244C8" w:rsidRPr="003C531F">
              <w:rPr>
                <w:noProof/>
                <w:webHidden/>
                <w:sz w:val="22"/>
                <w:szCs w:val="22"/>
              </w:rPr>
              <w:instrText xml:space="preserve"> PAGEREF _Toc41911542 \h </w:instrText>
            </w:r>
            <w:r w:rsidR="00F244C8" w:rsidRPr="003C531F">
              <w:rPr>
                <w:noProof/>
                <w:webHidden/>
                <w:sz w:val="22"/>
                <w:szCs w:val="22"/>
              </w:rPr>
            </w:r>
            <w:r w:rsidR="00F244C8" w:rsidRPr="003C531F">
              <w:rPr>
                <w:noProof/>
                <w:webHidden/>
                <w:sz w:val="22"/>
                <w:szCs w:val="22"/>
              </w:rPr>
              <w:fldChar w:fldCharType="separate"/>
            </w:r>
            <w:r w:rsidR="00F244C8" w:rsidRPr="003C531F">
              <w:rPr>
                <w:noProof/>
                <w:webHidden/>
                <w:sz w:val="22"/>
                <w:szCs w:val="22"/>
              </w:rPr>
              <w:t>28</w:t>
            </w:r>
            <w:r w:rsidR="00F244C8" w:rsidRPr="003C531F">
              <w:rPr>
                <w:noProof/>
                <w:webHidden/>
                <w:sz w:val="22"/>
                <w:szCs w:val="22"/>
              </w:rPr>
              <w:fldChar w:fldCharType="end"/>
            </w:r>
          </w:hyperlink>
        </w:p>
        <w:p w14:paraId="252F7664" w14:textId="247AB2BC" w:rsidR="00F244C8" w:rsidRPr="003C531F" w:rsidRDefault="00447C60">
          <w:pPr>
            <w:pStyle w:val="TOC2"/>
            <w:tabs>
              <w:tab w:val="right" w:leader="dot" w:pos="10070"/>
            </w:tabs>
            <w:rPr>
              <w:rFonts w:asciiTheme="minorHAnsi" w:hAnsiTheme="minorHAnsi" w:cstheme="minorBidi"/>
              <w:noProof/>
              <w:sz w:val="22"/>
              <w:szCs w:val="22"/>
              <w:lang w:val="en-GB" w:eastAsia="en-GB"/>
            </w:rPr>
          </w:pPr>
          <w:hyperlink w:anchor="_Toc41911543" w:history="1">
            <w:r w:rsidR="00F244C8" w:rsidRPr="003C531F">
              <w:rPr>
                <w:rStyle w:val="Hyperlink"/>
                <w:noProof/>
                <w:sz w:val="22"/>
                <w:szCs w:val="22"/>
              </w:rPr>
              <w:t>Appendix 2: Additional Considerations</w:t>
            </w:r>
            <w:r w:rsidR="00F244C8" w:rsidRPr="003C531F">
              <w:rPr>
                <w:noProof/>
                <w:webHidden/>
                <w:sz w:val="22"/>
                <w:szCs w:val="22"/>
              </w:rPr>
              <w:tab/>
            </w:r>
            <w:r w:rsidR="00F244C8" w:rsidRPr="003C531F">
              <w:rPr>
                <w:noProof/>
                <w:webHidden/>
                <w:sz w:val="22"/>
                <w:szCs w:val="22"/>
              </w:rPr>
              <w:fldChar w:fldCharType="begin"/>
            </w:r>
            <w:r w:rsidR="00F244C8" w:rsidRPr="003C531F">
              <w:rPr>
                <w:noProof/>
                <w:webHidden/>
                <w:sz w:val="22"/>
                <w:szCs w:val="22"/>
              </w:rPr>
              <w:instrText xml:space="preserve"> PAGEREF _Toc41911543 \h </w:instrText>
            </w:r>
            <w:r w:rsidR="00F244C8" w:rsidRPr="003C531F">
              <w:rPr>
                <w:noProof/>
                <w:webHidden/>
                <w:sz w:val="22"/>
                <w:szCs w:val="22"/>
              </w:rPr>
            </w:r>
            <w:r w:rsidR="00F244C8" w:rsidRPr="003C531F">
              <w:rPr>
                <w:noProof/>
                <w:webHidden/>
                <w:sz w:val="22"/>
                <w:szCs w:val="22"/>
              </w:rPr>
              <w:fldChar w:fldCharType="separate"/>
            </w:r>
            <w:r w:rsidR="00F244C8" w:rsidRPr="003C531F">
              <w:rPr>
                <w:noProof/>
                <w:webHidden/>
                <w:sz w:val="22"/>
                <w:szCs w:val="22"/>
              </w:rPr>
              <w:t>29</w:t>
            </w:r>
            <w:r w:rsidR="00F244C8" w:rsidRPr="003C531F">
              <w:rPr>
                <w:noProof/>
                <w:webHidden/>
                <w:sz w:val="22"/>
                <w:szCs w:val="22"/>
              </w:rPr>
              <w:fldChar w:fldCharType="end"/>
            </w:r>
          </w:hyperlink>
        </w:p>
        <w:p w14:paraId="28DD9BAB" w14:textId="17130699" w:rsidR="00F244C8" w:rsidRPr="003C531F" w:rsidRDefault="00447C60">
          <w:pPr>
            <w:pStyle w:val="TOC2"/>
            <w:tabs>
              <w:tab w:val="right" w:leader="dot" w:pos="10070"/>
            </w:tabs>
            <w:rPr>
              <w:rFonts w:asciiTheme="minorHAnsi" w:hAnsiTheme="minorHAnsi" w:cstheme="minorBidi"/>
              <w:noProof/>
              <w:sz w:val="22"/>
              <w:szCs w:val="22"/>
              <w:lang w:val="en-GB" w:eastAsia="en-GB"/>
            </w:rPr>
          </w:pPr>
          <w:hyperlink w:anchor="_Toc41911544" w:history="1">
            <w:r w:rsidR="00F244C8" w:rsidRPr="003C531F">
              <w:rPr>
                <w:rStyle w:val="Hyperlink"/>
                <w:noProof/>
                <w:sz w:val="22"/>
                <w:szCs w:val="22"/>
                <w:lang w:val="en"/>
              </w:rPr>
              <w:t>Appendix 3: Examples of whole school approaches to reintegration following community wide trauma</w:t>
            </w:r>
            <w:r w:rsidR="00F244C8" w:rsidRPr="003C531F">
              <w:rPr>
                <w:noProof/>
                <w:webHidden/>
                <w:sz w:val="22"/>
                <w:szCs w:val="22"/>
              </w:rPr>
              <w:tab/>
            </w:r>
            <w:r w:rsidR="00F244C8" w:rsidRPr="003C531F">
              <w:rPr>
                <w:noProof/>
                <w:webHidden/>
                <w:sz w:val="22"/>
                <w:szCs w:val="22"/>
              </w:rPr>
              <w:fldChar w:fldCharType="begin"/>
            </w:r>
            <w:r w:rsidR="00F244C8" w:rsidRPr="003C531F">
              <w:rPr>
                <w:noProof/>
                <w:webHidden/>
                <w:sz w:val="22"/>
                <w:szCs w:val="22"/>
              </w:rPr>
              <w:instrText xml:space="preserve"> PAGEREF _Toc41911544 \h </w:instrText>
            </w:r>
            <w:r w:rsidR="00F244C8" w:rsidRPr="003C531F">
              <w:rPr>
                <w:noProof/>
                <w:webHidden/>
                <w:sz w:val="22"/>
                <w:szCs w:val="22"/>
              </w:rPr>
            </w:r>
            <w:r w:rsidR="00F244C8" w:rsidRPr="003C531F">
              <w:rPr>
                <w:noProof/>
                <w:webHidden/>
                <w:sz w:val="22"/>
                <w:szCs w:val="22"/>
              </w:rPr>
              <w:fldChar w:fldCharType="separate"/>
            </w:r>
            <w:r w:rsidR="00F244C8" w:rsidRPr="003C531F">
              <w:rPr>
                <w:noProof/>
                <w:webHidden/>
                <w:sz w:val="22"/>
                <w:szCs w:val="22"/>
              </w:rPr>
              <w:t>32</w:t>
            </w:r>
            <w:r w:rsidR="00F244C8" w:rsidRPr="003C531F">
              <w:rPr>
                <w:noProof/>
                <w:webHidden/>
                <w:sz w:val="22"/>
                <w:szCs w:val="22"/>
              </w:rPr>
              <w:fldChar w:fldCharType="end"/>
            </w:r>
          </w:hyperlink>
        </w:p>
        <w:p w14:paraId="58A9B195" w14:textId="6518FA8D" w:rsidR="00F244C8" w:rsidRPr="003C531F" w:rsidRDefault="00447C60">
          <w:pPr>
            <w:pStyle w:val="TOC2"/>
            <w:tabs>
              <w:tab w:val="right" w:leader="dot" w:pos="10070"/>
            </w:tabs>
            <w:rPr>
              <w:rFonts w:asciiTheme="minorHAnsi" w:hAnsiTheme="minorHAnsi" w:cstheme="minorBidi"/>
              <w:noProof/>
              <w:sz w:val="22"/>
              <w:szCs w:val="22"/>
              <w:lang w:val="en-GB" w:eastAsia="en-GB"/>
            </w:rPr>
          </w:pPr>
          <w:hyperlink w:anchor="_Toc41911545" w:history="1">
            <w:r w:rsidR="00F244C8" w:rsidRPr="003C531F">
              <w:rPr>
                <w:rStyle w:val="Hyperlink"/>
                <w:noProof/>
                <w:sz w:val="22"/>
                <w:szCs w:val="22"/>
                <w:lang w:val="en"/>
              </w:rPr>
              <w:t>Appendix 4: The little elf and the flowers of hope and bravery</w:t>
            </w:r>
            <w:r w:rsidR="00F244C8" w:rsidRPr="003C531F">
              <w:rPr>
                <w:noProof/>
                <w:webHidden/>
                <w:sz w:val="22"/>
                <w:szCs w:val="22"/>
              </w:rPr>
              <w:tab/>
            </w:r>
            <w:r w:rsidR="00F244C8" w:rsidRPr="003C531F">
              <w:rPr>
                <w:noProof/>
                <w:webHidden/>
                <w:sz w:val="22"/>
                <w:szCs w:val="22"/>
              </w:rPr>
              <w:fldChar w:fldCharType="begin"/>
            </w:r>
            <w:r w:rsidR="00F244C8" w:rsidRPr="003C531F">
              <w:rPr>
                <w:noProof/>
                <w:webHidden/>
                <w:sz w:val="22"/>
                <w:szCs w:val="22"/>
              </w:rPr>
              <w:instrText xml:space="preserve"> PAGEREF _Toc41911545 \h </w:instrText>
            </w:r>
            <w:r w:rsidR="00F244C8" w:rsidRPr="003C531F">
              <w:rPr>
                <w:noProof/>
                <w:webHidden/>
                <w:sz w:val="22"/>
                <w:szCs w:val="22"/>
              </w:rPr>
            </w:r>
            <w:r w:rsidR="00F244C8" w:rsidRPr="003C531F">
              <w:rPr>
                <w:noProof/>
                <w:webHidden/>
                <w:sz w:val="22"/>
                <w:szCs w:val="22"/>
              </w:rPr>
              <w:fldChar w:fldCharType="separate"/>
            </w:r>
            <w:r w:rsidR="00F244C8" w:rsidRPr="003C531F">
              <w:rPr>
                <w:noProof/>
                <w:webHidden/>
                <w:sz w:val="22"/>
                <w:szCs w:val="22"/>
              </w:rPr>
              <w:t>34</w:t>
            </w:r>
            <w:r w:rsidR="00F244C8" w:rsidRPr="003C531F">
              <w:rPr>
                <w:noProof/>
                <w:webHidden/>
                <w:sz w:val="22"/>
                <w:szCs w:val="22"/>
              </w:rPr>
              <w:fldChar w:fldCharType="end"/>
            </w:r>
          </w:hyperlink>
        </w:p>
        <w:p w14:paraId="010E7F65" w14:textId="59112DE6" w:rsidR="00F244C8" w:rsidRPr="003C531F" w:rsidRDefault="00447C60">
          <w:pPr>
            <w:pStyle w:val="TOC2"/>
            <w:tabs>
              <w:tab w:val="right" w:leader="dot" w:pos="10070"/>
            </w:tabs>
            <w:rPr>
              <w:rFonts w:asciiTheme="minorHAnsi" w:hAnsiTheme="minorHAnsi" w:cstheme="minorBidi"/>
              <w:noProof/>
              <w:sz w:val="22"/>
              <w:szCs w:val="22"/>
              <w:lang w:val="en-GB" w:eastAsia="en-GB"/>
            </w:rPr>
          </w:pPr>
          <w:hyperlink w:anchor="_Toc41911546" w:history="1">
            <w:r w:rsidR="00F244C8" w:rsidRPr="003C531F">
              <w:rPr>
                <w:rStyle w:val="Hyperlink"/>
                <w:noProof/>
                <w:sz w:val="22"/>
                <w:szCs w:val="22"/>
                <w:lang w:val="en"/>
              </w:rPr>
              <w:t>Appendix 5: The Little Elf who missed his birthday party</w:t>
            </w:r>
            <w:r w:rsidR="00F244C8" w:rsidRPr="003C531F">
              <w:rPr>
                <w:noProof/>
                <w:webHidden/>
                <w:sz w:val="22"/>
                <w:szCs w:val="22"/>
              </w:rPr>
              <w:tab/>
            </w:r>
            <w:r w:rsidR="00F244C8" w:rsidRPr="003C531F">
              <w:rPr>
                <w:noProof/>
                <w:webHidden/>
                <w:sz w:val="22"/>
                <w:szCs w:val="22"/>
              </w:rPr>
              <w:fldChar w:fldCharType="begin"/>
            </w:r>
            <w:r w:rsidR="00F244C8" w:rsidRPr="003C531F">
              <w:rPr>
                <w:noProof/>
                <w:webHidden/>
                <w:sz w:val="22"/>
                <w:szCs w:val="22"/>
              </w:rPr>
              <w:instrText xml:space="preserve"> PAGEREF _Toc41911546 \h </w:instrText>
            </w:r>
            <w:r w:rsidR="00F244C8" w:rsidRPr="003C531F">
              <w:rPr>
                <w:noProof/>
                <w:webHidden/>
                <w:sz w:val="22"/>
                <w:szCs w:val="22"/>
              </w:rPr>
            </w:r>
            <w:r w:rsidR="00F244C8" w:rsidRPr="003C531F">
              <w:rPr>
                <w:noProof/>
                <w:webHidden/>
                <w:sz w:val="22"/>
                <w:szCs w:val="22"/>
              </w:rPr>
              <w:fldChar w:fldCharType="separate"/>
            </w:r>
            <w:r w:rsidR="00F244C8" w:rsidRPr="003C531F">
              <w:rPr>
                <w:noProof/>
                <w:webHidden/>
                <w:sz w:val="22"/>
                <w:szCs w:val="22"/>
              </w:rPr>
              <w:t>40</w:t>
            </w:r>
            <w:r w:rsidR="00F244C8" w:rsidRPr="003C531F">
              <w:rPr>
                <w:noProof/>
                <w:webHidden/>
                <w:sz w:val="22"/>
                <w:szCs w:val="22"/>
              </w:rPr>
              <w:fldChar w:fldCharType="end"/>
            </w:r>
          </w:hyperlink>
        </w:p>
        <w:p w14:paraId="2439E623" w14:textId="301C00F8" w:rsidR="00F244C8" w:rsidRPr="003C531F" w:rsidRDefault="00447C60">
          <w:pPr>
            <w:pStyle w:val="TOC2"/>
            <w:tabs>
              <w:tab w:val="right" w:leader="dot" w:pos="10070"/>
            </w:tabs>
            <w:rPr>
              <w:rFonts w:asciiTheme="minorHAnsi" w:hAnsiTheme="minorHAnsi" w:cstheme="minorBidi"/>
              <w:noProof/>
              <w:sz w:val="22"/>
              <w:szCs w:val="22"/>
              <w:lang w:val="en-GB" w:eastAsia="en-GB"/>
            </w:rPr>
          </w:pPr>
          <w:hyperlink w:anchor="_Toc41911547" w:history="1">
            <w:r w:rsidR="00F244C8" w:rsidRPr="003C531F">
              <w:rPr>
                <w:rStyle w:val="Hyperlink"/>
                <w:noProof/>
                <w:sz w:val="22"/>
                <w:szCs w:val="22"/>
                <w:lang w:val="en"/>
              </w:rPr>
              <w:t>Appendix 6: ELSA wellbeing questionnaire- back to school</w:t>
            </w:r>
            <w:r w:rsidR="00F244C8" w:rsidRPr="003C531F">
              <w:rPr>
                <w:noProof/>
                <w:webHidden/>
                <w:sz w:val="22"/>
                <w:szCs w:val="22"/>
              </w:rPr>
              <w:tab/>
            </w:r>
            <w:r w:rsidR="00F244C8" w:rsidRPr="003C531F">
              <w:rPr>
                <w:noProof/>
                <w:webHidden/>
                <w:sz w:val="22"/>
                <w:szCs w:val="22"/>
              </w:rPr>
              <w:fldChar w:fldCharType="begin"/>
            </w:r>
            <w:r w:rsidR="00F244C8" w:rsidRPr="003C531F">
              <w:rPr>
                <w:noProof/>
                <w:webHidden/>
                <w:sz w:val="22"/>
                <w:szCs w:val="22"/>
              </w:rPr>
              <w:instrText xml:space="preserve"> PAGEREF _Toc41911547 \h </w:instrText>
            </w:r>
            <w:r w:rsidR="00F244C8" w:rsidRPr="003C531F">
              <w:rPr>
                <w:noProof/>
                <w:webHidden/>
                <w:sz w:val="22"/>
                <w:szCs w:val="22"/>
              </w:rPr>
            </w:r>
            <w:r w:rsidR="00F244C8" w:rsidRPr="003C531F">
              <w:rPr>
                <w:noProof/>
                <w:webHidden/>
                <w:sz w:val="22"/>
                <w:szCs w:val="22"/>
              </w:rPr>
              <w:fldChar w:fldCharType="separate"/>
            </w:r>
            <w:r w:rsidR="00F244C8" w:rsidRPr="003C531F">
              <w:rPr>
                <w:noProof/>
                <w:webHidden/>
                <w:sz w:val="22"/>
                <w:szCs w:val="22"/>
              </w:rPr>
              <w:t>45</w:t>
            </w:r>
            <w:r w:rsidR="00F244C8" w:rsidRPr="003C531F">
              <w:rPr>
                <w:noProof/>
                <w:webHidden/>
                <w:sz w:val="22"/>
                <w:szCs w:val="22"/>
              </w:rPr>
              <w:fldChar w:fldCharType="end"/>
            </w:r>
          </w:hyperlink>
        </w:p>
        <w:p w14:paraId="5C3E9924" w14:textId="599EDDF3" w:rsidR="00F244C8" w:rsidRDefault="00447C60">
          <w:pPr>
            <w:pStyle w:val="TOC2"/>
            <w:tabs>
              <w:tab w:val="right" w:leader="dot" w:pos="10070"/>
            </w:tabs>
            <w:rPr>
              <w:rFonts w:asciiTheme="minorHAnsi" w:hAnsiTheme="minorHAnsi" w:cstheme="minorBidi"/>
              <w:noProof/>
              <w:sz w:val="22"/>
              <w:szCs w:val="22"/>
              <w:lang w:val="en-GB" w:eastAsia="en-GB"/>
            </w:rPr>
          </w:pPr>
          <w:hyperlink w:anchor="_Toc41911548" w:history="1">
            <w:r w:rsidR="00F244C8" w:rsidRPr="003C531F">
              <w:rPr>
                <w:rStyle w:val="Hyperlink"/>
                <w:noProof/>
                <w:sz w:val="22"/>
                <w:szCs w:val="22"/>
                <w:lang w:val="en"/>
              </w:rPr>
              <w:t>Appendix 7: ELSA back to school after COVID story</w:t>
            </w:r>
            <w:r w:rsidR="00F244C8" w:rsidRPr="003C531F">
              <w:rPr>
                <w:noProof/>
                <w:webHidden/>
                <w:sz w:val="22"/>
                <w:szCs w:val="22"/>
              </w:rPr>
              <w:tab/>
            </w:r>
            <w:r w:rsidR="00F244C8" w:rsidRPr="003C531F">
              <w:rPr>
                <w:noProof/>
                <w:webHidden/>
                <w:sz w:val="22"/>
                <w:szCs w:val="22"/>
              </w:rPr>
              <w:fldChar w:fldCharType="begin"/>
            </w:r>
            <w:r w:rsidR="00F244C8" w:rsidRPr="003C531F">
              <w:rPr>
                <w:noProof/>
                <w:webHidden/>
                <w:sz w:val="22"/>
                <w:szCs w:val="22"/>
              </w:rPr>
              <w:instrText xml:space="preserve"> PAGEREF _Toc41911548 \h </w:instrText>
            </w:r>
            <w:r w:rsidR="00F244C8" w:rsidRPr="003C531F">
              <w:rPr>
                <w:noProof/>
                <w:webHidden/>
                <w:sz w:val="22"/>
                <w:szCs w:val="22"/>
              </w:rPr>
            </w:r>
            <w:r w:rsidR="00F244C8" w:rsidRPr="003C531F">
              <w:rPr>
                <w:noProof/>
                <w:webHidden/>
                <w:sz w:val="22"/>
                <w:szCs w:val="22"/>
              </w:rPr>
              <w:fldChar w:fldCharType="separate"/>
            </w:r>
            <w:r w:rsidR="00F244C8" w:rsidRPr="003C531F">
              <w:rPr>
                <w:noProof/>
                <w:webHidden/>
                <w:sz w:val="22"/>
                <w:szCs w:val="22"/>
              </w:rPr>
              <w:t>48</w:t>
            </w:r>
            <w:r w:rsidR="00F244C8" w:rsidRPr="003C531F">
              <w:rPr>
                <w:noProof/>
                <w:webHidden/>
                <w:sz w:val="22"/>
                <w:szCs w:val="22"/>
              </w:rPr>
              <w:fldChar w:fldCharType="end"/>
            </w:r>
          </w:hyperlink>
        </w:p>
        <w:p w14:paraId="277F5AD2" w14:textId="2EEA1619" w:rsidR="000667D9" w:rsidRPr="00A425F2" w:rsidRDefault="000667D9" w:rsidP="00F244C8">
          <w:pPr>
            <w:pStyle w:val="TOC2"/>
            <w:ind w:left="0"/>
          </w:pPr>
          <w:r w:rsidRPr="00A425F2">
            <w:rPr>
              <w:b/>
              <w:bCs/>
              <w:noProof/>
            </w:rPr>
            <w:fldChar w:fldCharType="end"/>
          </w:r>
        </w:p>
      </w:sdtContent>
    </w:sdt>
    <w:p w14:paraId="4A1A0765" w14:textId="77777777" w:rsidR="00C37AA3" w:rsidRPr="00A425F2" w:rsidRDefault="00943CD1" w:rsidP="00300EAA">
      <w:r w:rsidRPr="00A425F2">
        <w:lastRenderedPageBreak/>
        <w:tab/>
      </w:r>
      <w:r w:rsidRPr="00A425F2">
        <w:tab/>
      </w:r>
      <w:r w:rsidR="00420B86" w:rsidRPr="00A425F2">
        <w:tab/>
      </w:r>
      <w:r w:rsidR="00420B86" w:rsidRPr="00A425F2">
        <w:tab/>
      </w:r>
      <w:r w:rsidR="00420B86" w:rsidRPr="00A425F2">
        <w:tab/>
      </w:r>
    </w:p>
    <w:p w14:paraId="618B09CE" w14:textId="6CB67BA4" w:rsidR="005E008C" w:rsidRPr="00A425F2" w:rsidRDefault="005405B4" w:rsidP="003C531F">
      <w:pPr>
        <w:pStyle w:val="Heading1"/>
      </w:pPr>
      <w:r w:rsidRPr="00A425F2">
        <w:t>I</w:t>
      </w:r>
      <w:r w:rsidR="009853D3" w:rsidRPr="00A425F2">
        <w:t>ntroduction</w:t>
      </w:r>
    </w:p>
    <w:p w14:paraId="0C7DDF7D" w14:textId="77777777" w:rsidR="00B66388" w:rsidRDefault="00D35CEF" w:rsidP="00300EAA">
      <w:r w:rsidRPr="00A425F2">
        <w:t>Research suggests that many children and young people can find transition unsettling and stressful. Following the current Public Health Crisis (Covid-19) it is likely that many children and young people will experience similar feelings when they return to school once social isolation ends. The purpose of this guidance is</w:t>
      </w:r>
      <w:r w:rsidR="00771CE8" w:rsidRPr="00A425F2">
        <w:t>,</w:t>
      </w:r>
      <w:r w:rsidRPr="00A425F2">
        <w:t xml:space="preserve"> therefore</w:t>
      </w:r>
      <w:r w:rsidR="00771CE8" w:rsidRPr="00A425F2">
        <w:t>,</w:t>
      </w:r>
      <w:r w:rsidRPr="00A425F2">
        <w:t xml:space="preserve"> to provide advice on how schools can support </w:t>
      </w:r>
      <w:r w:rsidR="00304A21" w:rsidRPr="00A425F2">
        <w:t xml:space="preserve">all </w:t>
      </w:r>
      <w:r w:rsidRPr="00A425F2">
        <w:t xml:space="preserve">their children and young people in managing this transition.  </w:t>
      </w:r>
    </w:p>
    <w:p w14:paraId="2E040CF6" w14:textId="654112DF" w:rsidR="003B1F0A" w:rsidRPr="00A425F2" w:rsidRDefault="002B19AE" w:rsidP="00300EAA">
      <w:r w:rsidRPr="00A425F2">
        <w:t>At t</w:t>
      </w:r>
      <w:r w:rsidR="00810243" w:rsidRPr="00A425F2">
        <w:t>he time of writing</w:t>
      </w:r>
      <w:r w:rsidRPr="00A425F2">
        <w:t xml:space="preserve"> this document</w:t>
      </w:r>
      <w:r w:rsidR="00810243" w:rsidRPr="00A425F2">
        <w:t>, advice and guidance from the government</w:t>
      </w:r>
      <w:r w:rsidRPr="00A425F2">
        <w:t>,</w:t>
      </w:r>
      <w:r w:rsidR="00810243" w:rsidRPr="00A425F2">
        <w:t xml:space="preserve"> as to when schools are </w:t>
      </w:r>
      <w:r w:rsidRPr="00A425F2">
        <w:t xml:space="preserve">likely </w:t>
      </w:r>
      <w:r w:rsidR="00810243" w:rsidRPr="00A425F2">
        <w:t xml:space="preserve">to return and as to what this return </w:t>
      </w:r>
      <w:r w:rsidRPr="00A425F2">
        <w:t>may</w:t>
      </w:r>
      <w:r w:rsidR="00810243" w:rsidRPr="00A425F2">
        <w:t xml:space="preserve"> look like for pupils, staff and parents</w:t>
      </w:r>
      <w:r w:rsidRPr="00A425F2">
        <w:t xml:space="preserve"> ha</w:t>
      </w:r>
      <w:r w:rsidR="00304A21" w:rsidRPr="00A425F2">
        <w:t>d</w:t>
      </w:r>
      <w:r w:rsidRPr="00A425F2">
        <w:t xml:space="preserve"> recently become available and schools are working hard to ready themselves. This document </w:t>
      </w:r>
      <w:r w:rsidR="00DB4D24" w:rsidRPr="00A425F2">
        <w:t>therefore</w:t>
      </w:r>
      <w:r w:rsidRPr="00A425F2">
        <w:t xml:space="preserve"> aims to outline t</w:t>
      </w:r>
      <w:r w:rsidR="00591018" w:rsidRPr="00A425F2">
        <w:t xml:space="preserve">he psychological approaches and key principles </w:t>
      </w:r>
      <w:r w:rsidRPr="00A425F2">
        <w:t xml:space="preserve">that can be </w:t>
      </w:r>
      <w:r w:rsidR="00591018" w:rsidRPr="00A425F2">
        <w:t xml:space="preserve">flexibly applied by schools </w:t>
      </w:r>
      <w:r w:rsidRPr="00A425F2">
        <w:t>to their own</w:t>
      </w:r>
      <w:r w:rsidR="00591018" w:rsidRPr="00A425F2">
        <w:t xml:space="preserve"> timescales and </w:t>
      </w:r>
      <w:r w:rsidR="00DB4D24" w:rsidRPr="00A425F2">
        <w:t xml:space="preserve">the </w:t>
      </w:r>
      <w:r w:rsidR="00591018" w:rsidRPr="00A425F2">
        <w:t>measures governing th</w:t>
      </w:r>
      <w:r w:rsidRPr="00A425F2">
        <w:t xml:space="preserve">eir </w:t>
      </w:r>
      <w:r w:rsidR="00591018" w:rsidRPr="00A425F2">
        <w:t>return</w:t>
      </w:r>
      <w:r w:rsidRPr="00A425F2">
        <w:t>s.</w:t>
      </w:r>
    </w:p>
    <w:p w14:paraId="2CD7416B" w14:textId="1444FDF9" w:rsidR="005E008C" w:rsidRPr="00A425F2" w:rsidRDefault="00B66388" w:rsidP="00300EAA">
      <w:pPr>
        <w:pStyle w:val="Heading1"/>
      </w:pPr>
      <w:bookmarkStart w:id="2" w:name="_Toc41911520"/>
      <w:r w:rsidRPr="00A425F2">
        <w:t>Why is transition, and in particular ‘this transition’ important?</w:t>
      </w:r>
      <w:bookmarkEnd w:id="2"/>
    </w:p>
    <w:p w14:paraId="58F58328" w14:textId="77777777" w:rsidR="00D35CEF" w:rsidRPr="00A425F2" w:rsidRDefault="00D35CEF" w:rsidP="00300EAA">
      <w:r w:rsidRPr="00A425F2">
        <w:t xml:space="preserve">It is important that we support our children and young people to experience successful transitions back to school, recognising that transition is a process and not a single event. We know that an individual’s experiences during this time can have a powerful and long-lasting </w:t>
      </w:r>
      <w:r w:rsidR="002A65FA" w:rsidRPr="00A425F2">
        <w:t>effect on academic outcomes,</w:t>
      </w:r>
      <w:r w:rsidRPr="00A425F2">
        <w:t xml:space="preserve"> as well as impacting on their self-esteem and emotional wellbeing. </w:t>
      </w:r>
    </w:p>
    <w:p w14:paraId="5DB574D7" w14:textId="77777777" w:rsidR="00D35CEF" w:rsidRPr="00A425F2" w:rsidRDefault="00D35CEF" w:rsidP="00300EAA">
      <w:r w:rsidRPr="00A425F2">
        <w:t>During a period of transition chi</w:t>
      </w:r>
      <w:r w:rsidR="00E20864" w:rsidRPr="00A425F2">
        <w:t xml:space="preserve">ldren and young people can </w:t>
      </w:r>
      <w:r w:rsidRPr="00A425F2">
        <w:t>experience:</w:t>
      </w:r>
    </w:p>
    <w:p w14:paraId="155037BF" w14:textId="77777777" w:rsidR="00D35CEF" w:rsidRPr="00A425F2" w:rsidRDefault="00D35CEF" w:rsidP="00300EAA">
      <w:pPr>
        <w:pStyle w:val="ListParagraph"/>
        <w:numPr>
          <w:ilvl w:val="0"/>
          <w:numId w:val="1"/>
        </w:numPr>
      </w:pPr>
      <w:r w:rsidRPr="00A425F2">
        <w:t>A loss of attachment to familiar people, friends, the environment and objects within that environment</w:t>
      </w:r>
    </w:p>
    <w:p w14:paraId="4177537B" w14:textId="77777777" w:rsidR="00D35CEF" w:rsidRPr="00A425F2" w:rsidRDefault="00D35CEF" w:rsidP="00300EAA">
      <w:pPr>
        <w:pStyle w:val="ListParagraph"/>
        <w:numPr>
          <w:ilvl w:val="0"/>
          <w:numId w:val="1"/>
        </w:numPr>
      </w:pPr>
      <w:r w:rsidRPr="00A425F2">
        <w:t>Role and identity uncertainty</w:t>
      </w:r>
    </w:p>
    <w:p w14:paraId="19CA7F43" w14:textId="77777777" w:rsidR="00D35CEF" w:rsidRPr="00A425F2" w:rsidRDefault="00D35CEF" w:rsidP="00300EAA">
      <w:pPr>
        <w:pStyle w:val="ListParagraph"/>
        <w:numPr>
          <w:ilvl w:val="0"/>
          <w:numId w:val="1"/>
        </w:numPr>
      </w:pPr>
      <w:r w:rsidRPr="00A425F2">
        <w:t>Entry into an environment that is less predictable</w:t>
      </w:r>
    </w:p>
    <w:p w14:paraId="0880DE32" w14:textId="77777777" w:rsidR="00D35CEF" w:rsidRPr="00A425F2" w:rsidRDefault="00D35CEF" w:rsidP="00300EAA">
      <w:pPr>
        <w:pStyle w:val="ListParagraph"/>
        <w:numPr>
          <w:ilvl w:val="0"/>
          <w:numId w:val="1"/>
        </w:numPr>
      </w:pPr>
      <w:r w:rsidRPr="00A425F2">
        <w:t>A perceived loss of control</w:t>
      </w:r>
    </w:p>
    <w:p w14:paraId="52D8E820" w14:textId="77777777" w:rsidR="00D35CEF" w:rsidRPr="00A425F2" w:rsidRDefault="00D35CEF" w:rsidP="00300EAA">
      <w:pPr>
        <w:pStyle w:val="ListParagraph"/>
        <w:numPr>
          <w:ilvl w:val="0"/>
          <w:numId w:val="1"/>
        </w:numPr>
      </w:pPr>
      <w:r w:rsidRPr="00A425F2">
        <w:t>A feeling of being de-skilled and less valued</w:t>
      </w:r>
    </w:p>
    <w:p w14:paraId="664DE3CC" w14:textId="77777777" w:rsidR="00E20864" w:rsidRPr="00A425F2" w:rsidRDefault="00D35CEF" w:rsidP="00300EAA">
      <w:pPr>
        <w:pStyle w:val="ListParagraph"/>
        <w:numPr>
          <w:ilvl w:val="0"/>
          <w:numId w:val="1"/>
        </w:numPr>
      </w:pPr>
      <w:r w:rsidRPr="00A425F2">
        <w:t>Uncertainty about the future</w:t>
      </w:r>
    </w:p>
    <w:p w14:paraId="5528F096" w14:textId="77777777" w:rsidR="00E20864" w:rsidRPr="00A425F2" w:rsidRDefault="00E20864" w:rsidP="00300EAA"/>
    <w:p w14:paraId="1EA27E6A" w14:textId="77777777" w:rsidR="00295E64" w:rsidRPr="00A425F2" w:rsidRDefault="00E20864" w:rsidP="00300EAA">
      <w:r w:rsidRPr="00A425F2">
        <w:t>In addition, we must acknowledge the ongoing thoughts and worries about safety and health at th</w:t>
      </w:r>
      <w:r w:rsidR="00762672" w:rsidRPr="00A425F2">
        <w:t>is unprecedented</w:t>
      </w:r>
      <w:r w:rsidRPr="00A425F2">
        <w:t xml:space="preserve"> time. </w:t>
      </w:r>
    </w:p>
    <w:p w14:paraId="5AD86CC4" w14:textId="77777777" w:rsidR="00295E64" w:rsidRPr="00A425F2" w:rsidRDefault="00295E64" w:rsidP="00300EAA"/>
    <w:p w14:paraId="0D3F1ABA" w14:textId="005AA7CA" w:rsidR="00295E64" w:rsidRPr="00A425F2" w:rsidRDefault="00295E64" w:rsidP="00300EAA">
      <w:r w:rsidRPr="00A425F2">
        <w:rPr>
          <w:noProof/>
          <w:lang w:val="en"/>
        </w:rPr>
        <w:lastRenderedPageBreak/>
        <mc:AlternateContent>
          <mc:Choice Requires="wpg">
            <w:drawing>
              <wp:anchor distT="0" distB="0" distL="114300" distR="114300" simplePos="0" relativeHeight="251731968" behindDoc="0" locked="0" layoutInCell="1" allowOverlap="1" wp14:anchorId="3D618865" wp14:editId="26FF73FF">
                <wp:simplePos x="0" y="0"/>
                <wp:positionH relativeFrom="column">
                  <wp:posOffset>2800350</wp:posOffset>
                </wp:positionH>
                <wp:positionV relativeFrom="paragraph">
                  <wp:posOffset>0</wp:posOffset>
                </wp:positionV>
                <wp:extent cx="3524250" cy="283845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3524250" cy="2838450"/>
                          <a:chOff x="0" y="0"/>
                          <a:chExt cx="3633610" cy="3176588"/>
                        </a:xfrm>
                      </wpg:grpSpPr>
                      <pic:pic xmlns:pic="http://schemas.openxmlformats.org/drawingml/2006/picture">
                        <pic:nvPicPr>
                          <pic:cNvPr id="27" name="Picture 27" descr="A screenshot of a cell phone&#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33610" cy="2814638"/>
                          </a:xfrm>
                          <a:prstGeom prst="rect">
                            <a:avLst/>
                          </a:prstGeom>
                        </pic:spPr>
                      </pic:pic>
                      <wps:wsp>
                        <wps:cNvPr id="30" name="Text Box 30"/>
                        <wps:cNvSpPr txBox="1"/>
                        <wps:spPr>
                          <a:xfrm>
                            <a:off x="19054" y="2833688"/>
                            <a:ext cx="3476625" cy="342900"/>
                          </a:xfrm>
                          <a:prstGeom prst="rect">
                            <a:avLst/>
                          </a:prstGeom>
                          <a:solidFill>
                            <a:prstClr val="white"/>
                          </a:solidFill>
                          <a:ln>
                            <a:noFill/>
                          </a:ln>
                        </wps:spPr>
                        <wps:txbx>
                          <w:txbxContent>
                            <w:p w14:paraId="6732A134" w14:textId="77777777" w:rsidR="00300EAA" w:rsidRPr="004D1C01" w:rsidRDefault="00300EAA" w:rsidP="00300EAA">
                              <w:pPr>
                                <w:rPr>
                                  <w:rFonts w:cstheme="minorHAnsi"/>
                                  <w:sz w:val="18"/>
                                  <w:szCs w:val="18"/>
                                </w:rPr>
                              </w:pPr>
                              <w:r w:rsidRPr="004D1C01">
                                <w:rPr>
                                  <w:rFonts w:cstheme="minorHAnsi"/>
                                  <w:sz w:val="18"/>
                                  <w:szCs w:val="18"/>
                                </w:rPr>
                                <w:t xml:space="preserve">Image from: </w:t>
                              </w:r>
                              <w:hyperlink r:id="rId12" w:history="1">
                                <w:r w:rsidRPr="004D1C01">
                                  <w:rPr>
                                    <w:rStyle w:val="Hyperlink"/>
                                    <w:rFonts w:cstheme="minorHAnsi"/>
                                    <w:sz w:val="18"/>
                                    <w:szCs w:val="18"/>
                                  </w:rPr>
                                  <w:t>http://sguditus.blogspot.com/2013/02/maslows-hierarchy-of-school-needs-steve.html</w:t>
                                </w:r>
                              </w:hyperlink>
                            </w:p>
                            <w:p w14:paraId="1C5F3909" w14:textId="77777777" w:rsidR="00300EAA" w:rsidRPr="007166F5" w:rsidRDefault="00300EAA" w:rsidP="00300EAA">
                              <w:pPr>
                                <w:pStyle w:val="Caption"/>
                                <w:rPr>
                                  <w:noProof/>
                                  <w:lang w:val="e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618865" id="Group 9" o:spid="_x0000_s1026" style="position:absolute;margin-left:220.5pt;margin-top:0;width:277.5pt;height:223.5pt;z-index:251731968;mso-width-relative:margin;mso-height-relative:margin" coordsize="36336,31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A screenshot of a cell phone&#10;&#10;Description automatically generated" style="position:absolute;width:36336;height:28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">
                  <v:imagedata r:id="rId13" o:title="A screenshot of a cell phone&#10;&#10;Description automatically generated"/>
                </v:shape>
                <v:shapetype id="_x0000_t202" coordsize="21600,21600" o:spt="202" path="m,l,21600r21600,l21600,xe">
                  <v:stroke joinstyle="miter"/>
                  <v:path gradientshapeok="t" o:connecttype="rect"/>
                </v:shapetype>
                <v:shape id="Text Box 30" o:spid="_x0000_s1028" type="#_x0000_t202" style="position:absolute;left:190;top:28336;width:3476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6732A134" w14:textId="77777777" w:rsidR="00300EAA" w:rsidRPr="004D1C01" w:rsidRDefault="00300EAA" w:rsidP="00300EAA">
                        <w:pPr>
                          <w:rPr>
                            <w:rFonts w:cstheme="minorHAnsi"/>
                            <w:sz w:val="18"/>
                            <w:szCs w:val="18"/>
                          </w:rPr>
                        </w:pPr>
                        <w:r w:rsidRPr="004D1C01">
                          <w:rPr>
                            <w:rFonts w:cstheme="minorHAnsi"/>
                            <w:sz w:val="18"/>
                            <w:szCs w:val="18"/>
                          </w:rPr>
                          <w:t xml:space="preserve">Image from: </w:t>
                        </w:r>
                        <w:hyperlink r:id="rId14" w:history="1">
                          <w:r w:rsidRPr="004D1C01">
                            <w:rPr>
                              <w:rStyle w:val="Hyperlink"/>
                              <w:rFonts w:cstheme="minorHAnsi"/>
                              <w:sz w:val="18"/>
                              <w:szCs w:val="18"/>
                            </w:rPr>
                            <w:t>http://sguditus.blogspot.com/2013/02/maslows-hierarchy-of-school-needs-steve.html</w:t>
                          </w:r>
                        </w:hyperlink>
                      </w:p>
                      <w:p w14:paraId="1C5F3909" w14:textId="77777777" w:rsidR="00300EAA" w:rsidRPr="007166F5" w:rsidRDefault="00300EAA" w:rsidP="00300EAA">
                        <w:pPr>
                          <w:pStyle w:val="Caption"/>
                          <w:rPr>
                            <w:noProof/>
                            <w:lang w:val="en"/>
                          </w:rPr>
                        </w:pPr>
                      </w:p>
                    </w:txbxContent>
                  </v:textbox>
                </v:shape>
                <w10:wrap type="square"/>
              </v:group>
            </w:pict>
          </mc:Fallback>
        </mc:AlternateContent>
      </w:r>
      <w:r w:rsidRPr="00A425F2">
        <w:rPr>
          <w:lang w:val="en"/>
        </w:rPr>
        <w:t>If</w:t>
      </w:r>
      <w:r w:rsidRPr="00A425F2">
        <w:t xml:space="preserve"> we consider this </w:t>
      </w:r>
      <w:proofErr w:type="gramStart"/>
      <w:r w:rsidRPr="00A425F2">
        <w:t>in light of</w:t>
      </w:r>
      <w:proofErr w:type="gramEnd"/>
      <w:r w:rsidRPr="00A425F2">
        <w:t xml:space="preserve"> Maslow’s hierarchy of needs, and how they apply to a school, then we need to acknowledge that availability for learning and achieving potential can only happen if other foundation layers are in place. Preoccupation with safety will </w:t>
      </w:r>
      <w:r w:rsidR="0034338E">
        <w:t xml:space="preserve">potentially </w:t>
      </w:r>
      <w:r w:rsidRPr="00A425F2">
        <w:t xml:space="preserve">have an adverse effect on learning and achievement. </w:t>
      </w:r>
    </w:p>
    <w:p w14:paraId="5FA682B0" w14:textId="054C5668" w:rsidR="00FF2ADF" w:rsidRPr="00A425F2" w:rsidRDefault="00FF2ADF" w:rsidP="00300EAA">
      <w:pPr>
        <w:rPr>
          <w:lang w:val="en-GB"/>
        </w:rPr>
      </w:pPr>
      <w:r w:rsidRPr="00A425F2">
        <w:t>We also need to acknowledge that t</w:t>
      </w:r>
      <w:r w:rsidRPr="00A425F2">
        <w:rPr>
          <w:lang w:val="en-GB"/>
        </w:rPr>
        <w:t xml:space="preserve">he common thread that runs through the current lived experiences of our children, is </w:t>
      </w:r>
      <w:r w:rsidRPr="00A425F2">
        <w:rPr>
          <w:b/>
          <w:bCs/>
          <w:lang w:val="en-GB"/>
        </w:rPr>
        <w:t xml:space="preserve">loss – </w:t>
      </w:r>
      <w:r w:rsidRPr="00A425F2">
        <w:rPr>
          <w:lang w:val="en-GB"/>
        </w:rPr>
        <w:t>loss of structure, loss of certain freedoms and opportunities, loss of friendships and social interactions</w:t>
      </w:r>
      <w:r w:rsidR="00762672" w:rsidRPr="00A425F2">
        <w:rPr>
          <w:lang w:val="en-GB"/>
        </w:rPr>
        <w:t xml:space="preserve"> and </w:t>
      </w:r>
      <w:r w:rsidRPr="00A425F2">
        <w:rPr>
          <w:lang w:val="en-GB"/>
        </w:rPr>
        <w:t xml:space="preserve">for some, loss of family members or loved ones. </w:t>
      </w:r>
    </w:p>
    <w:p w14:paraId="52681603" w14:textId="5391DE2C" w:rsidR="00FF2ADF" w:rsidRPr="00A425F2" w:rsidRDefault="00FF2ADF" w:rsidP="00300EAA">
      <w:pPr>
        <w:rPr>
          <w:lang w:val="en-GB"/>
        </w:rPr>
      </w:pPr>
      <w:r w:rsidRPr="00A425F2">
        <w:rPr>
          <w:lang w:val="en-GB"/>
        </w:rPr>
        <w:t xml:space="preserve">These losses can trigger the emergence of anxiety, trauma and bereavement in any child. The overall impact cannot be underestimated. It </w:t>
      </w:r>
      <w:r w:rsidR="00D756E4">
        <w:rPr>
          <w:lang w:val="en-GB"/>
        </w:rPr>
        <w:t>may</w:t>
      </w:r>
      <w:r w:rsidRPr="00A425F2">
        <w:rPr>
          <w:lang w:val="en-GB"/>
        </w:rPr>
        <w:t xml:space="preserve"> cause an erosion of the mental health of our children. As such it would be naive of an</w:t>
      </w:r>
      <w:r w:rsidR="00787576" w:rsidRPr="00A425F2">
        <w:rPr>
          <w:lang w:val="en-GB"/>
        </w:rPr>
        <w:t>y</w:t>
      </w:r>
      <w:r w:rsidRPr="00A425F2">
        <w:rPr>
          <w:lang w:val="en-GB"/>
        </w:rPr>
        <w:t xml:space="preserve">one to think that the child will pick up the </w:t>
      </w:r>
      <w:r w:rsidR="00787576" w:rsidRPr="00A425F2">
        <w:rPr>
          <w:lang w:val="en-GB"/>
        </w:rPr>
        <w:t>c</w:t>
      </w:r>
      <w:r w:rsidRPr="00A425F2">
        <w:rPr>
          <w:lang w:val="en-GB"/>
        </w:rPr>
        <w:t>urriculum at exactly the same point at which they left it on the day their school closed. Too much has</w:t>
      </w:r>
      <w:r w:rsidR="0072123C" w:rsidRPr="00A425F2">
        <w:rPr>
          <w:lang w:val="en-GB"/>
        </w:rPr>
        <w:t xml:space="preserve"> </w:t>
      </w:r>
      <w:r w:rsidRPr="00A425F2">
        <w:rPr>
          <w:lang w:val="en-GB"/>
        </w:rPr>
        <w:t>happened.</w:t>
      </w:r>
      <w:r w:rsidR="0072123C" w:rsidRPr="00A425F2">
        <w:rPr>
          <w:lang w:val="en-GB"/>
        </w:rPr>
        <w:t xml:space="preserve"> </w:t>
      </w:r>
      <w:r w:rsidRPr="00A425F2">
        <w:rPr>
          <w:lang w:val="en-GB"/>
        </w:rPr>
        <w:t xml:space="preserve"> Compassion</w:t>
      </w:r>
      <w:r w:rsidR="0072123C" w:rsidRPr="00A425F2">
        <w:rPr>
          <w:lang w:val="en-GB"/>
        </w:rPr>
        <w:t xml:space="preserve">, empathy and listening </w:t>
      </w:r>
      <w:r w:rsidRPr="00A425F2">
        <w:rPr>
          <w:lang w:val="en-GB"/>
        </w:rPr>
        <w:t>at this time</w:t>
      </w:r>
      <w:r w:rsidR="0072123C" w:rsidRPr="00A425F2">
        <w:rPr>
          <w:lang w:val="en-GB"/>
        </w:rPr>
        <w:t xml:space="preserve"> will </w:t>
      </w:r>
      <w:r w:rsidR="00D756E4">
        <w:rPr>
          <w:lang w:val="en-GB"/>
        </w:rPr>
        <w:t xml:space="preserve">therefore </w:t>
      </w:r>
      <w:r w:rsidR="0072123C" w:rsidRPr="00A425F2">
        <w:rPr>
          <w:lang w:val="en-GB"/>
        </w:rPr>
        <w:t>be crucial</w:t>
      </w:r>
      <w:r w:rsidRPr="00A425F2">
        <w:rPr>
          <w:lang w:val="en-GB"/>
        </w:rPr>
        <w:t>.</w:t>
      </w:r>
    </w:p>
    <w:p w14:paraId="7E216167" w14:textId="77777777" w:rsidR="005B5BB5" w:rsidRPr="00A425F2" w:rsidRDefault="00FF2ADF" w:rsidP="00300EAA">
      <w:pPr>
        <w:rPr>
          <w:lang w:val="en-GB"/>
        </w:rPr>
      </w:pPr>
      <w:r w:rsidRPr="00A425F2">
        <w:rPr>
          <w:lang w:val="en-GB"/>
        </w:rPr>
        <w:t xml:space="preserve"> (Carpenter B &amp; Carpenter M. 2020</w:t>
      </w:r>
      <w:r w:rsidR="00762672" w:rsidRPr="00A425F2">
        <w:rPr>
          <w:lang w:val="en-GB"/>
        </w:rPr>
        <w:t>)</w:t>
      </w:r>
      <w:r w:rsidRPr="00A425F2">
        <w:rPr>
          <w:lang w:val="en-GB"/>
        </w:rPr>
        <w:t xml:space="preserve">. </w:t>
      </w:r>
    </w:p>
    <w:p w14:paraId="3A602F17" w14:textId="33928E11" w:rsidR="003B1F0A" w:rsidRPr="00A425F2" w:rsidRDefault="00B66388" w:rsidP="00300EAA">
      <w:pPr>
        <w:pStyle w:val="Heading1"/>
      </w:pPr>
      <w:bookmarkStart w:id="3" w:name="_Toc41911521"/>
      <w:r w:rsidRPr="00A425F2">
        <w:t>Key principles of a ‘good’ transition</w:t>
      </w:r>
      <w:bookmarkEnd w:id="3"/>
    </w:p>
    <w:p w14:paraId="4471737C" w14:textId="77777777" w:rsidR="005E008C" w:rsidRPr="00A425F2" w:rsidRDefault="005E008C" w:rsidP="00300EAA">
      <w:pPr>
        <w:pStyle w:val="ContactInfo"/>
      </w:pPr>
    </w:p>
    <w:p w14:paraId="4F6823AD" w14:textId="655605FA" w:rsidR="00771CE8" w:rsidRPr="00A425F2" w:rsidRDefault="00B61863" w:rsidP="00300EAA">
      <w:r w:rsidRPr="00A425F2">
        <w:t xml:space="preserve">Whilst the current circumstances are unprecedented, schools are skilled in planning and preparing for transitions on a regular basis. The key principles of successful transitions still apply to the present situations (whether children are returning to the same class / setting before the end of the academic year or </w:t>
      </w:r>
      <w:r w:rsidR="000F44C8" w:rsidRPr="00A425F2">
        <w:t>entering</w:t>
      </w:r>
      <w:r w:rsidRPr="00A425F2">
        <w:t xml:space="preserve"> a new class / setting) although the means of executing transition processes may need to look different. It is worth noting </w:t>
      </w:r>
      <w:r w:rsidR="00D756E4">
        <w:t xml:space="preserve">therefore, </w:t>
      </w:r>
      <w:r w:rsidRPr="00A425F2">
        <w:t>that as well as the children and young people who are transitioning to a new environment</w:t>
      </w:r>
      <w:r w:rsidR="00D756E4">
        <w:t>,</w:t>
      </w:r>
      <w:r w:rsidR="00E20864" w:rsidRPr="00A425F2">
        <w:t xml:space="preserve"> schools should </w:t>
      </w:r>
      <w:r w:rsidR="00D756E4">
        <w:t xml:space="preserve">also </w:t>
      </w:r>
      <w:r w:rsidR="00E20864" w:rsidRPr="00A425F2">
        <w:t>consider every</w:t>
      </w:r>
      <w:r w:rsidRPr="00A425F2">
        <w:t xml:space="preserve"> pupil</w:t>
      </w:r>
      <w:r w:rsidR="00E20864" w:rsidRPr="00A425F2">
        <w:t xml:space="preserve"> as </w:t>
      </w:r>
      <w:r w:rsidRPr="00A425F2">
        <w:t>a new pupil due to the amount of time that they have been absent.</w:t>
      </w:r>
    </w:p>
    <w:p w14:paraId="692D9690" w14:textId="6FDB36B0" w:rsidR="00B61863" w:rsidRPr="00A425F2" w:rsidRDefault="00B61863" w:rsidP="00300EAA">
      <w:r w:rsidRPr="00A425F2">
        <w:t>Effective transitions are supported by:</w:t>
      </w:r>
    </w:p>
    <w:p w14:paraId="14F5EFAD" w14:textId="77777777" w:rsidR="00B61863" w:rsidRPr="00A425F2" w:rsidRDefault="00B61863" w:rsidP="00300EAA">
      <w:pPr>
        <w:pStyle w:val="ListParagraph"/>
        <w:numPr>
          <w:ilvl w:val="0"/>
          <w:numId w:val="11"/>
        </w:numPr>
      </w:pPr>
      <w:r w:rsidRPr="00A425F2">
        <w:t xml:space="preserve">Advance planning and preparation </w:t>
      </w:r>
    </w:p>
    <w:p w14:paraId="39F87FC3" w14:textId="77777777" w:rsidR="00B61863" w:rsidRPr="00A425F2" w:rsidRDefault="00B61863" w:rsidP="00300EAA">
      <w:pPr>
        <w:pStyle w:val="ListParagraph"/>
        <w:numPr>
          <w:ilvl w:val="0"/>
          <w:numId w:val="11"/>
        </w:numPr>
      </w:pPr>
      <w:r w:rsidRPr="00A425F2">
        <w:t>Clear processes for communication</w:t>
      </w:r>
    </w:p>
    <w:p w14:paraId="0D4A335C" w14:textId="77777777" w:rsidR="00B61863" w:rsidRPr="00A425F2" w:rsidRDefault="00B61863" w:rsidP="00300EAA">
      <w:pPr>
        <w:pStyle w:val="ListParagraph"/>
        <w:numPr>
          <w:ilvl w:val="0"/>
          <w:numId w:val="11"/>
        </w:numPr>
      </w:pPr>
      <w:r w:rsidRPr="00A425F2">
        <w:t>Consideration of relationships</w:t>
      </w:r>
    </w:p>
    <w:p w14:paraId="01B26829" w14:textId="77777777" w:rsidR="00B66388" w:rsidRDefault="00B66388" w:rsidP="00300EAA">
      <w:pPr>
        <w:rPr>
          <w:lang w:val="en-GB"/>
        </w:rPr>
      </w:pPr>
      <w:r>
        <w:rPr>
          <w:lang w:val="en-GB"/>
        </w:rPr>
        <w:br w:type="page"/>
      </w:r>
    </w:p>
    <w:p w14:paraId="72A109E4" w14:textId="5BE1D4ED" w:rsidR="007D1DF6" w:rsidRPr="00A425F2" w:rsidRDefault="007D1DF6" w:rsidP="00300EAA">
      <w:pPr>
        <w:rPr>
          <w:lang w:val="en-GB"/>
        </w:rPr>
      </w:pPr>
      <w:r w:rsidRPr="00A425F2">
        <w:rPr>
          <w:lang w:val="en-GB"/>
        </w:rPr>
        <w:lastRenderedPageBreak/>
        <w:t xml:space="preserve">In these unprecedented times, it is useful to also consider the following principles: </w:t>
      </w:r>
    </w:p>
    <w:p w14:paraId="270555E2" w14:textId="77777777" w:rsidR="007D1DF6" w:rsidRPr="00B66388" w:rsidRDefault="007D1DF6" w:rsidP="00300EAA">
      <w:pPr>
        <w:rPr>
          <w:lang w:val="en-GB"/>
        </w:rPr>
      </w:pPr>
    </w:p>
    <w:p w14:paraId="12BC81DE" w14:textId="6D824D13" w:rsidR="007D1DF6" w:rsidRPr="00A425F2" w:rsidRDefault="007D1DF6" w:rsidP="00300EAA">
      <w:pPr>
        <w:pStyle w:val="ListParagraph"/>
        <w:numPr>
          <w:ilvl w:val="0"/>
          <w:numId w:val="43"/>
        </w:numPr>
        <w:rPr>
          <w:lang w:val="en-GB"/>
        </w:rPr>
      </w:pPr>
      <w:r w:rsidRPr="00A425F2">
        <w:rPr>
          <w:lang w:val="en-GB"/>
        </w:rPr>
        <w:t>Everything is uncertain at th</w:t>
      </w:r>
      <w:r w:rsidR="00987617">
        <w:rPr>
          <w:lang w:val="en-GB"/>
        </w:rPr>
        <w:t>is</w:t>
      </w:r>
      <w:r w:rsidRPr="00A425F2">
        <w:rPr>
          <w:lang w:val="en-GB"/>
        </w:rPr>
        <w:t xml:space="preserve"> moment – that’s ok. It is okay not to have all the answers, or a concrete plan.</w:t>
      </w:r>
    </w:p>
    <w:p w14:paraId="64CECF0E" w14:textId="77777777" w:rsidR="007D1DF6" w:rsidRPr="00A425F2" w:rsidRDefault="007D1DF6" w:rsidP="00300EAA">
      <w:pPr>
        <w:pStyle w:val="ListParagraph"/>
        <w:numPr>
          <w:ilvl w:val="0"/>
          <w:numId w:val="43"/>
        </w:numPr>
        <w:rPr>
          <w:lang w:val="en-GB"/>
        </w:rPr>
      </w:pPr>
      <w:r w:rsidRPr="00A425F2">
        <w:rPr>
          <w:lang w:val="en-GB"/>
        </w:rPr>
        <w:t>Everything is NOT normal. Expectations (and wishes) of returning to normality are likely to be high (for pupils, staff and parents) – this will need to be managed.</w:t>
      </w:r>
    </w:p>
    <w:p w14:paraId="6CEA28C5" w14:textId="77777777" w:rsidR="007D1DF6" w:rsidRPr="00A425F2" w:rsidRDefault="007D1DF6" w:rsidP="00300EAA">
      <w:pPr>
        <w:pStyle w:val="ListParagraph"/>
        <w:numPr>
          <w:ilvl w:val="0"/>
          <w:numId w:val="43"/>
        </w:numPr>
        <w:rPr>
          <w:lang w:val="en-GB"/>
        </w:rPr>
      </w:pPr>
      <w:r w:rsidRPr="00A425F2">
        <w:rPr>
          <w:lang w:val="en-GB"/>
        </w:rPr>
        <w:t>Relationships are key.</w:t>
      </w:r>
    </w:p>
    <w:p w14:paraId="6E2B01DA" w14:textId="77777777" w:rsidR="007D1DF6" w:rsidRPr="00A425F2" w:rsidRDefault="007D1DF6" w:rsidP="00300EAA">
      <w:pPr>
        <w:pStyle w:val="ListParagraph"/>
        <w:numPr>
          <w:ilvl w:val="0"/>
          <w:numId w:val="43"/>
        </w:numPr>
        <w:rPr>
          <w:lang w:val="en-GB"/>
        </w:rPr>
      </w:pPr>
      <w:r w:rsidRPr="00A425F2">
        <w:rPr>
          <w:lang w:val="en-GB"/>
        </w:rPr>
        <w:t>Many are operating with diminished resources/staffing. Everyone is doing the best they can.</w:t>
      </w:r>
    </w:p>
    <w:p w14:paraId="02F304CE" w14:textId="77777777" w:rsidR="007D1DF6" w:rsidRPr="00A425F2" w:rsidRDefault="007D1DF6" w:rsidP="00300EAA">
      <w:pPr>
        <w:pStyle w:val="ListParagraph"/>
        <w:numPr>
          <w:ilvl w:val="0"/>
          <w:numId w:val="43"/>
        </w:numPr>
        <w:rPr>
          <w:lang w:val="en-GB"/>
        </w:rPr>
      </w:pPr>
      <w:r w:rsidRPr="00A425F2">
        <w:rPr>
          <w:lang w:val="en-GB"/>
        </w:rPr>
        <w:t>Children and staff need to feel safe. Feeling safe is a prerequisite to being able to learn (see e.g. Maslow’s Hierarchy of Need).</w:t>
      </w:r>
    </w:p>
    <w:p w14:paraId="400C0902" w14:textId="77777777" w:rsidR="007D1DF6" w:rsidRPr="00A425F2" w:rsidRDefault="007D1DF6" w:rsidP="00300EAA">
      <w:pPr>
        <w:pStyle w:val="ListParagraph"/>
        <w:numPr>
          <w:ilvl w:val="0"/>
          <w:numId w:val="43"/>
        </w:numPr>
        <w:rPr>
          <w:lang w:val="en-GB"/>
        </w:rPr>
      </w:pPr>
      <w:r w:rsidRPr="00A425F2">
        <w:rPr>
          <w:lang w:val="en-GB"/>
        </w:rPr>
        <w:t>Everyone will have their own experiences / stories from lockdown. All experiences and feelings are valid and will need space and time to be processed and shared.</w:t>
      </w:r>
    </w:p>
    <w:p w14:paraId="28C27815" w14:textId="77777777" w:rsidR="007D1DF6" w:rsidRPr="00A425F2" w:rsidRDefault="007D1DF6" w:rsidP="003C531F">
      <w:pPr>
        <w:pStyle w:val="ListParagraph"/>
        <w:numPr>
          <w:ilvl w:val="0"/>
          <w:numId w:val="43"/>
        </w:numPr>
        <w:ind w:right="-268"/>
        <w:rPr>
          <w:lang w:val="en-GB"/>
        </w:rPr>
      </w:pPr>
      <w:r w:rsidRPr="00A425F2">
        <w:rPr>
          <w:lang w:val="en-GB"/>
        </w:rPr>
        <w:t>Some people will be more affected than others. These may not be the people you expect.</w:t>
      </w:r>
    </w:p>
    <w:p w14:paraId="47858CC1" w14:textId="77777777" w:rsidR="007D1DF6" w:rsidRPr="00A425F2" w:rsidRDefault="007D1DF6" w:rsidP="00300EAA">
      <w:pPr>
        <w:pStyle w:val="ListParagraph"/>
        <w:numPr>
          <w:ilvl w:val="0"/>
          <w:numId w:val="43"/>
        </w:numPr>
        <w:rPr>
          <w:lang w:val="en-GB"/>
        </w:rPr>
      </w:pPr>
      <w:r w:rsidRPr="00A425F2">
        <w:rPr>
          <w:lang w:val="en-GB"/>
        </w:rPr>
        <w:t>The same principles can be applied to all pupils.</w:t>
      </w:r>
    </w:p>
    <w:p w14:paraId="69759AC2" w14:textId="77777777" w:rsidR="007D1DF6" w:rsidRPr="00A425F2" w:rsidRDefault="007D1DF6" w:rsidP="00300EAA">
      <w:pPr>
        <w:pStyle w:val="ListParagraph"/>
        <w:numPr>
          <w:ilvl w:val="0"/>
          <w:numId w:val="43"/>
        </w:numPr>
        <w:rPr>
          <w:lang w:val="en-GB"/>
        </w:rPr>
      </w:pPr>
      <w:r w:rsidRPr="00A425F2">
        <w:rPr>
          <w:lang w:val="en-GB"/>
        </w:rPr>
        <w:t>Make written information as accessible as possible. Families may not have access to usual sources of support such as family workers or extended family members to help with reading letters and filling informs. The same also applies to families with English as an additional language – access to translators may be more complicated</w:t>
      </w:r>
    </w:p>
    <w:p w14:paraId="3A6623F3" w14:textId="77777777" w:rsidR="00034617" w:rsidRPr="00A425F2" w:rsidRDefault="00B61863" w:rsidP="00300EAA">
      <w:r w:rsidRPr="00A425F2">
        <w:t xml:space="preserve">The practices to support these principles are further detailed in </w:t>
      </w:r>
      <w:r w:rsidR="00E20864" w:rsidRPr="00A425F2">
        <w:t xml:space="preserve">the </w:t>
      </w:r>
      <w:r w:rsidR="00664323" w:rsidRPr="00A425F2">
        <w:t>Ealing transition guidance documents available at</w:t>
      </w:r>
      <w:r w:rsidR="00034617" w:rsidRPr="00A425F2">
        <w:t>:</w:t>
      </w:r>
    </w:p>
    <w:p w14:paraId="29B5EF7B" w14:textId="4A55DD7F" w:rsidR="00034617" w:rsidRPr="00A425F2" w:rsidRDefault="00447C60" w:rsidP="00300EAA">
      <w:hyperlink r:id="rId15" w:history="1">
        <w:r w:rsidR="00B66388">
          <w:rPr>
            <w:rStyle w:val="Hyperlink"/>
          </w:rPr>
          <w:t>www.egfl.org.uk/transition-high-schools</w:t>
        </w:r>
      </w:hyperlink>
    </w:p>
    <w:p w14:paraId="23F653B2" w14:textId="56613142" w:rsidR="007D1DF6" w:rsidRPr="00A425F2" w:rsidRDefault="00447C60" w:rsidP="00300EAA">
      <w:hyperlink r:id="rId16" w:history="1">
        <w:r w:rsidR="00B66388">
          <w:rPr>
            <w:rStyle w:val="Hyperlink"/>
          </w:rPr>
          <w:t>www.egfl.org.uk/transition-early-years</w:t>
        </w:r>
      </w:hyperlink>
    </w:p>
    <w:p w14:paraId="3BF5A290" w14:textId="5B1F353D" w:rsidR="00C84103" w:rsidRPr="00A425F2" w:rsidRDefault="00C84103" w:rsidP="00300EAA">
      <w:r w:rsidRPr="00A425F2">
        <w:t>Examples of good transition</w:t>
      </w:r>
      <w:r w:rsidR="00E20864" w:rsidRPr="00A425F2">
        <w:t xml:space="preserve"> practices could </w:t>
      </w:r>
      <w:r w:rsidRPr="00A425F2">
        <w:t>be:</w:t>
      </w:r>
    </w:p>
    <w:p w14:paraId="596A526A" w14:textId="77777777" w:rsidR="00C84103" w:rsidRPr="00A425F2" w:rsidRDefault="00C84103" w:rsidP="00300EAA">
      <w:pPr>
        <w:pStyle w:val="ListParagraph"/>
        <w:numPr>
          <w:ilvl w:val="0"/>
          <w:numId w:val="2"/>
        </w:numPr>
      </w:pPr>
      <w:r w:rsidRPr="00A425F2">
        <w:t xml:space="preserve">Communication between staff and settings to find out about the pupils. This should not solely be for the purpose of sharing academic attainment but also involve personal information that is needed – such as good at sports, lost a parent, </w:t>
      </w:r>
      <w:proofErr w:type="gramStart"/>
      <w:r w:rsidRPr="00A425F2">
        <w:t>particular interest</w:t>
      </w:r>
      <w:proofErr w:type="gramEnd"/>
      <w:r w:rsidRPr="00A425F2">
        <w:t xml:space="preserve"> in dinosaurs etc.</w:t>
      </w:r>
      <w:r w:rsidR="0033467D" w:rsidRPr="00A425F2">
        <w:t xml:space="preserve">  </w:t>
      </w:r>
    </w:p>
    <w:p w14:paraId="5EE8A01F" w14:textId="77777777" w:rsidR="0033467D" w:rsidRPr="00A425F2" w:rsidRDefault="0033467D" w:rsidP="00300EAA">
      <w:pPr>
        <w:pStyle w:val="ListParagraph"/>
        <w:numPr>
          <w:ilvl w:val="0"/>
          <w:numId w:val="2"/>
        </w:numPr>
      </w:pPr>
      <w:r w:rsidRPr="00A425F2">
        <w:t>Communication about specific experiences linked to the COVID-19 outbreak, such as the loss or serious illness of close family members or friends, time in hospital, etc</w:t>
      </w:r>
    </w:p>
    <w:p w14:paraId="1D53A985" w14:textId="77777777" w:rsidR="00C84103" w:rsidRPr="00A425F2" w:rsidRDefault="00C84103" w:rsidP="00300EAA">
      <w:pPr>
        <w:pStyle w:val="ListParagraph"/>
        <w:numPr>
          <w:ilvl w:val="0"/>
          <w:numId w:val="2"/>
        </w:numPr>
      </w:pPr>
      <w:r w:rsidRPr="00A425F2">
        <w:t>Children and young people to be involved as much as possible so they too can share their likes and dislikes</w:t>
      </w:r>
      <w:r w:rsidR="00E20864" w:rsidRPr="00A425F2">
        <w:t>. E</w:t>
      </w:r>
      <w:r w:rsidRPr="00A425F2">
        <w:t xml:space="preserve">xamples could include completion of </w:t>
      </w:r>
      <w:r w:rsidR="00664323" w:rsidRPr="00A425F2">
        <w:t xml:space="preserve">an </w:t>
      </w:r>
      <w:r w:rsidRPr="00A425F2">
        <w:t>‘All about me’ activity.</w:t>
      </w:r>
    </w:p>
    <w:p w14:paraId="2D9B0824" w14:textId="51248AD5" w:rsidR="00C84103" w:rsidRPr="00A425F2" w:rsidRDefault="00C84103" w:rsidP="00300EAA">
      <w:pPr>
        <w:pStyle w:val="ListParagraph"/>
        <w:numPr>
          <w:ilvl w:val="0"/>
          <w:numId w:val="2"/>
        </w:numPr>
      </w:pPr>
      <w:r w:rsidRPr="00A425F2">
        <w:t>Communication with parents/carers, not only to find out additional information but to allow parents/</w:t>
      </w:r>
      <w:proofErr w:type="spellStart"/>
      <w:r w:rsidRPr="00A425F2">
        <w:t>carers</w:t>
      </w:r>
      <w:proofErr w:type="spellEnd"/>
      <w:r w:rsidRPr="00A425F2">
        <w:t xml:space="preserve"> to raise any concerns</w:t>
      </w:r>
      <w:r w:rsidR="00E20864" w:rsidRPr="00A425F2">
        <w:t xml:space="preserve"> about recent events</w:t>
      </w:r>
      <w:r w:rsidRPr="00A425F2">
        <w:t xml:space="preserve"> or ask questions.</w:t>
      </w:r>
    </w:p>
    <w:p w14:paraId="2F942917" w14:textId="77777777" w:rsidR="00C84103" w:rsidRPr="00A425F2" w:rsidRDefault="00C84103" w:rsidP="00300EAA">
      <w:pPr>
        <w:pStyle w:val="ListParagraph"/>
        <w:numPr>
          <w:ilvl w:val="0"/>
          <w:numId w:val="2"/>
        </w:numPr>
      </w:pPr>
      <w:r w:rsidRPr="00A425F2">
        <w:lastRenderedPageBreak/>
        <w:t>Schools to think how they can use technology to aid transition if it is not possible for children and young people to directly access settings. This could be in the form of virtual tours, question and answer sessions etc.</w:t>
      </w:r>
    </w:p>
    <w:p w14:paraId="61F9334A" w14:textId="77777777" w:rsidR="00C84103" w:rsidRPr="00A425F2" w:rsidRDefault="00C84103" w:rsidP="00300EAA">
      <w:pPr>
        <w:pStyle w:val="ListParagraph"/>
        <w:numPr>
          <w:ilvl w:val="0"/>
          <w:numId w:val="2"/>
        </w:numPr>
      </w:pPr>
      <w:r w:rsidRPr="00A425F2">
        <w:t xml:space="preserve">Visual resources to be produced that can be accessed </w:t>
      </w:r>
      <w:r w:rsidR="005B5BB5" w:rsidRPr="00A425F2">
        <w:t>online,</w:t>
      </w:r>
      <w:r w:rsidRPr="00A425F2">
        <w:t xml:space="preserve"> such as examples of </w:t>
      </w:r>
      <w:r w:rsidR="005B5BB5" w:rsidRPr="00A425F2">
        <w:t xml:space="preserve">lunch </w:t>
      </w:r>
      <w:r w:rsidRPr="00A425F2">
        <w:t>menus, what the uniform looks like, typical timetable etc.</w:t>
      </w:r>
    </w:p>
    <w:p w14:paraId="79CFAC11" w14:textId="77777777" w:rsidR="005B5BB5" w:rsidRPr="005B0D4E" w:rsidRDefault="005B5BB5" w:rsidP="005B0D4E">
      <w:pPr>
        <w:pStyle w:val="Default"/>
        <w:rPr>
          <w:rFonts w:ascii="Arial" w:hAnsi="Arial" w:cs="Arial"/>
          <w:i/>
          <w:sz w:val="16"/>
          <w:szCs w:val="16"/>
        </w:rPr>
      </w:pPr>
      <w:r w:rsidRPr="005B0D4E">
        <w:rPr>
          <w:rFonts w:ascii="Arial" w:hAnsi="Arial" w:cs="Arial"/>
          <w:i/>
          <w:sz w:val="16"/>
          <w:szCs w:val="16"/>
        </w:rPr>
        <w:t xml:space="preserve">*With thanks to guidance from </w:t>
      </w:r>
      <w:r w:rsidR="0059607E" w:rsidRPr="005B0D4E">
        <w:rPr>
          <w:rFonts w:ascii="Arial" w:hAnsi="Arial" w:cs="Arial"/>
          <w:i/>
          <w:sz w:val="16"/>
          <w:szCs w:val="16"/>
        </w:rPr>
        <w:t xml:space="preserve">Cornwall Council and </w:t>
      </w:r>
      <w:r w:rsidRPr="005B0D4E">
        <w:rPr>
          <w:rFonts w:ascii="Arial" w:hAnsi="Arial" w:cs="Arial"/>
          <w:i/>
          <w:sz w:val="16"/>
          <w:szCs w:val="16"/>
        </w:rPr>
        <w:t xml:space="preserve">Wakefield EPS which this section has been adapted from* </w:t>
      </w:r>
    </w:p>
    <w:p w14:paraId="2F090741" w14:textId="543B5E6D" w:rsidR="003B1F0A" w:rsidRPr="005B0D4E" w:rsidRDefault="005B0D4E" w:rsidP="00300EAA">
      <w:pPr>
        <w:pStyle w:val="Heading1"/>
      </w:pPr>
      <w:bookmarkStart w:id="4" w:name="_Toc41911522"/>
      <w:r w:rsidRPr="005B0D4E">
        <w:t>What can we do to support children upon their return to school?</w:t>
      </w:r>
      <w:bookmarkEnd w:id="4"/>
    </w:p>
    <w:p w14:paraId="12607A75" w14:textId="68F161D9" w:rsidR="007A7C2F" w:rsidRPr="00A425F2" w:rsidRDefault="00274CBF" w:rsidP="00300EAA">
      <w:pPr>
        <w:rPr>
          <w:rFonts w:eastAsia="Calibri"/>
        </w:rPr>
      </w:pPr>
      <w:r w:rsidRPr="00A425F2">
        <w:t>It is important to recognise that for many children, going back to s</w:t>
      </w:r>
      <w:r w:rsidR="00654C73" w:rsidRPr="00A425F2">
        <w:t xml:space="preserve">chool will be a welcome return. </w:t>
      </w:r>
      <w:r w:rsidR="00D62E47" w:rsidRPr="00A425F2">
        <w:t>However,</w:t>
      </w:r>
      <w:r w:rsidR="00654C73" w:rsidRPr="00A425F2">
        <w:t xml:space="preserve"> for </w:t>
      </w:r>
      <w:r w:rsidR="00D756E4">
        <w:t>some</w:t>
      </w:r>
      <w:r w:rsidR="00654C73" w:rsidRPr="00A425F2">
        <w:t xml:space="preserve"> children, this will be a time of anxiety. It is important to remember that e</w:t>
      </w:r>
      <w:r w:rsidR="00654C73" w:rsidRPr="00A425F2">
        <w:rPr>
          <w:lang w:val="de-DE"/>
        </w:rPr>
        <w:t xml:space="preserve">ach </w:t>
      </w:r>
      <w:r w:rsidR="00654C73" w:rsidRPr="00A425F2">
        <w:t>child will have had their own experience.</w:t>
      </w:r>
      <w:r w:rsidR="002108D7" w:rsidRPr="00A425F2">
        <w:t xml:space="preserve"> Whilst there has been discussion in educational and psychological circles about the need for ‘trauma informed practices,’ it is essential to highlight that </w:t>
      </w:r>
      <w:r w:rsidR="002108D7" w:rsidRPr="00A425F2">
        <w:rPr>
          <w:b/>
          <w:bCs/>
        </w:rPr>
        <w:t>trauma is a response not an event</w:t>
      </w:r>
      <w:r w:rsidR="002108D7" w:rsidRPr="00A425F2">
        <w:rPr>
          <w:u w:val="single"/>
        </w:rPr>
        <w:t>.</w:t>
      </w:r>
      <w:r w:rsidR="002108D7" w:rsidRPr="00A425F2">
        <w:t xml:space="preserve"> All staff, children and families have experience</w:t>
      </w:r>
      <w:r w:rsidR="003C5B8F" w:rsidRPr="00A425F2">
        <w:t>d</w:t>
      </w:r>
      <w:r w:rsidR="002108D7" w:rsidRPr="00A425F2">
        <w:t xml:space="preserve"> the impact of COVID 19 on our lives; </w:t>
      </w:r>
      <w:r w:rsidR="00787576" w:rsidRPr="00A425F2">
        <w:t xml:space="preserve">but </w:t>
      </w:r>
      <w:r w:rsidR="002108D7" w:rsidRPr="00A425F2">
        <w:t xml:space="preserve">not everyone will present with trauma. </w:t>
      </w:r>
      <w:r w:rsidR="00D756E4">
        <w:t>Therefore, a</w:t>
      </w:r>
      <w:r w:rsidR="002108D7" w:rsidRPr="00A425F2">
        <w:t xml:space="preserve"> wide spectrum of emotional needs and responses should be expected. </w:t>
      </w:r>
      <w:r w:rsidR="007A7C2F" w:rsidRPr="00A425F2">
        <w:rPr>
          <w:rFonts w:eastAsia="Calibri"/>
        </w:rPr>
        <w:t xml:space="preserve">It seems likely though that although there will be range of responses, the unprecedented disruption to normal life will have </w:t>
      </w:r>
      <w:r w:rsidR="00D756E4">
        <w:rPr>
          <w:rFonts w:eastAsia="Calibri"/>
        </w:rPr>
        <w:t xml:space="preserve">had </w:t>
      </w:r>
      <w:r w:rsidR="007A7C2F" w:rsidRPr="00A425F2">
        <w:rPr>
          <w:rFonts w:eastAsia="Calibri"/>
        </w:rPr>
        <w:t xml:space="preserve">psychological consequences, </w:t>
      </w:r>
      <w:r w:rsidR="00D756E4">
        <w:rPr>
          <w:rFonts w:eastAsia="Calibri"/>
        </w:rPr>
        <w:t xml:space="preserve">not too </w:t>
      </w:r>
      <w:r w:rsidR="00F5091E">
        <w:rPr>
          <w:rFonts w:eastAsia="Calibri"/>
        </w:rPr>
        <w:t>dis</w:t>
      </w:r>
      <w:r w:rsidR="00D756E4">
        <w:rPr>
          <w:rFonts w:eastAsia="Calibri"/>
        </w:rPr>
        <w:t xml:space="preserve">similar from </w:t>
      </w:r>
      <w:r w:rsidR="007A7C2F" w:rsidRPr="00A425F2">
        <w:rPr>
          <w:rFonts w:eastAsia="Calibri"/>
        </w:rPr>
        <w:t>community trauma. Although there is no direct material regarding the experience of pandemics yet publicly available</w:t>
      </w:r>
      <w:r w:rsidR="00D756E4">
        <w:rPr>
          <w:rFonts w:eastAsia="Calibri"/>
        </w:rPr>
        <w:t xml:space="preserve"> and </w:t>
      </w:r>
      <w:r w:rsidR="007A7C2F" w:rsidRPr="00A425F2">
        <w:rPr>
          <w:rFonts w:eastAsia="Calibri"/>
        </w:rPr>
        <w:t xml:space="preserve">it is unclear what the extent of the emotional impact of the pandemic will be, early anecdotal reports suggest it is likely to be significant.    </w:t>
      </w:r>
    </w:p>
    <w:p w14:paraId="1FD00736" w14:textId="1595FF3F" w:rsidR="00654C73" w:rsidRPr="00A425F2" w:rsidRDefault="007A7C2F" w:rsidP="00300EAA">
      <w:r w:rsidRPr="00A425F2">
        <w:t>In view of all this, it is therefore important to recognize that i</w:t>
      </w:r>
      <w:r w:rsidR="00654C73" w:rsidRPr="00A425F2">
        <w:t>t will take time for children to re-establish and re-learn routines and expectations</w:t>
      </w:r>
      <w:r w:rsidR="002108D7" w:rsidRPr="00A425F2">
        <w:t xml:space="preserve"> in schools</w:t>
      </w:r>
      <w:r w:rsidR="00654C73" w:rsidRPr="00A425F2">
        <w:t>. It will be important to respond to what children have learnt, not what we expect them to have learnt</w:t>
      </w:r>
      <w:r w:rsidR="002108D7" w:rsidRPr="00A425F2">
        <w:t>,</w:t>
      </w:r>
      <w:r w:rsidR="00654C73" w:rsidRPr="00A425F2">
        <w:t xml:space="preserve"> and what they may have forgotten. It could well be over-whelming and frightening to be amongst groups of children and adults, especially given the concentrated time spent in the home environment because of ‘lock down’. Children will have become used to being with their parents and immediate family for an extended period. </w:t>
      </w:r>
      <w:r w:rsidR="00D756E4">
        <w:t xml:space="preserve">Leaving parents and immediate family to return to school could therefore </w:t>
      </w:r>
      <w:r w:rsidR="00654C73" w:rsidRPr="00A425F2">
        <w:t xml:space="preserve">be a potential source of anxiety for </w:t>
      </w:r>
      <w:r w:rsidR="00D756E4">
        <w:t>some</w:t>
      </w:r>
      <w:r w:rsidR="00654C73" w:rsidRPr="00A425F2">
        <w:t xml:space="preserve"> children.</w:t>
      </w:r>
    </w:p>
    <w:p w14:paraId="0AB16768" w14:textId="20000ACC" w:rsidR="00C84103" w:rsidRPr="00A425F2" w:rsidRDefault="00D756E4" w:rsidP="00300EAA">
      <w:r>
        <w:t>As mentioned, w</w:t>
      </w:r>
      <w:r w:rsidR="00654C73" w:rsidRPr="00A425F2">
        <w:t xml:space="preserve">e know that transition is a process and not an event. </w:t>
      </w:r>
      <w:r w:rsidR="009D1CDF" w:rsidRPr="00A425F2">
        <w:t xml:space="preserve">Recent research from The Sutton Trust </w:t>
      </w:r>
      <w:r w:rsidR="006F7BF2" w:rsidRPr="00A425F2">
        <w:t>(April 2020</w:t>
      </w:r>
      <w:r w:rsidR="009D1CDF" w:rsidRPr="00A425F2">
        <w:t xml:space="preserve">) reports that only 45% of students had communicated with the teachers in the past week. </w:t>
      </w:r>
      <w:r w:rsidR="006F7BF2" w:rsidRPr="00A425F2">
        <w:t>Further research from Oxford University (The Guardian, April 2020) states that a fifth of primary aged school children are afraid to leave the house, where older children are more concerned with their health and that of their families</w:t>
      </w:r>
      <w:r w:rsidR="002108D7" w:rsidRPr="00A425F2">
        <w:t>,</w:t>
      </w:r>
      <w:r w:rsidR="006F7BF2" w:rsidRPr="00A425F2">
        <w:t xml:space="preserve"> reporting that two fifths of young people are worried that their friends or family will catch the virus and one fifth worried about catching it themselves.</w:t>
      </w:r>
    </w:p>
    <w:p w14:paraId="52D8AA84" w14:textId="6424EA24" w:rsidR="00C84103" w:rsidRPr="00A425F2" w:rsidRDefault="00C84103" w:rsidP="00300EAA">
      <w:r w:rsidRPr="00A425F2">
        <w:rPr>
          <w:rFonts w:eastAsia="Calibri"/>
          <w:lang w:val="en-GB"/>
        </w:rPr>
        <w:t xml:space="preserve">Teachers and other adults who listen with empathy perform an important therapeutic function, without being therapists. </w:t>
      </w:r>
      <w:r w:rsidR="00DA313E">
        <w:rPr>
          <w:rFonts w:eastAsia="Calibri"/>
          <w:lang w:val="en-GB"/>
        </w:rPr>
        <w:t xml:space="preserve">Teaching is, after all, a relationship-based profession. </w:t>
      </w:r>
      <w:r w:rsidRPr="00A425F2">
        <w:rPr>
          <w:rFonts w:eastAsia="Calibri"/>
          <w:lang w:val="en-GB"/>
        </w:rPr>
        <w:t xml:space="preserve">Some children </w:t>
      </w:r>
      <w:r w:rsidRPr="00A425F2">
        <w:rPr>
          <w:rFonts w:eastAsia="Calibri"/>
          <w:lang w:val="en-GB"/>
        </w:rPr>
        <w:lastRenderedPageBreak/>
        <w:t xml:space="preserve">may be carrying a large emotional burden and school might be their only place to talk about this. </w:t>
      </w:r>
    </w:p>
    <w:p w14:paraId="5D126A76" w14:textId="5D6881F1" w:rsidR="003B1F0A" w:rsidRPr="00A425F2" w:rsidRDefault="000F44C8" w:rsidP="00300EAA">
      <w:r w:rsidRPr="00A425F2">
        <w:t>Therefore,</w:t>
      </w:r>
      <w:r w:rsidR="006F7BF2" w:rsidRPr="00A425F2">
        <w:t xml:space="preserve"> a number of key </w:t>
      </w:r>
      <w:r w:rsidR="007100E3" w:rsidRPr="00A425F2">
        <w:t xml:space="preserve">psychological </w:t>
      </w:r>
      <w:r w:rsidR="006F7BF2" w:rsidRPr="00A425F2">
        <w:t>principles can be applied when thinking about how to support all pupils upon their return to school.</w:t>
      </w:r>
    </w:p>
    <w:p w14:paraId="3EE19688" w14:textId="68969D7D" w:rsidR="005B5BB5" w:rsidRPr="00A425F2" w:rsidRDefault="005B5BB5" w:rsidP="003C531F">
      <w:pPr>
        <w:pStyle w:val="Default"/>
      </w:pPr>
      <w:bookmarkStart w:id="5" w:name="_Hlk40966911"/>
      <w:r w:rsidRPr="00D756E4">
        <w:rPr>
          <w:rFonts w:ascii="Arial" w:hAnsi="Arial" w:cs="Arial"/>
          <w:i/>
          <w:sz w:val="20"/>
          <w:szCs w:val="20"/>
        </w:rPr>
        <w:t xml:space="preserve">*With thanks to guidance from Wakefield EPS </w:t>
      </w:r>
      <w:r w:rsidR="007A7C2F" w:rsidRPr="00D756E4">
        <w:rPr>
          <w:rFonts w:ascii="Arial" w:hAnsi="Arial" w:cs="Arial"/>
          <w:i/>
          <w:sz w:val="20"/>
          <w:szCs w:val="20"/>
        </w:rPr>
        <w:t xml:space="preserve">and a City &amp; Hackney Alliance MHST document </w:t>
      </w:r>
      <w:r w:rsidRPr="00D756E4">
        <w:rPr>
          <w:rFonts w:ascii="Arial" w:hAnsi="Arial" w:cs="Arial"/>
          <w:i/>
          <w:sz w:val="20"/>
          <w:szCs w:val="20"/>
        </w:rPr>
        <w:t>which this section has been adapted from</w:t>
      </w:r>
      <w:r w:rsidRPr="00A425F2">
        <w:rPr>
          <w:rFonts w:ascii="Arial" w:hAnsi="Arial" w:cs="Arial"/>
          <w:i/>
        </w:rPr>
        <w:t xml:space="preserve">* </w:t>
      </w:r>
      <w:bookmarkEnd w:id="5"/>
    </w:p>
    <w:p w14:paraId="37495445" w14:textId="11C8AFDA" w:rsidR="00621E40" w:rsidRPr="00A425F2" w:rsidRDefault="006F7BF2" w:rsidP="00300EAA">
      <w:pPr>
        <w:pStyle w:val="Heading1"/>
      </w:pPr>
      <w:bookmarkStart w:id="6" w:name="_Toc41911523"/>
      <w:r w:rsidRPr="00A425F2">
        <w:t xml:space="preserve">Psychosocial </w:t>
      </w:r>
      <w:r w:rsidR="005B0D4E">
        <w:t>c</w:t>
      </w:r>
      <w:r w:rsidRPr="00A425F2">
        <w:t>are</w:t>
      </w:r>
      <w:bookmarkEnd w:id="6"/>
    </w:p>
    <w:p w14:paraId="1332AE9D" w14:textId="77777777" w:rsidR="00621E40" w:rsidRPr="00A425F2" w:rsidRDefault="00621E40" w:rsidP="00300EAA">
      <w:pPr>
        <w:pStyle w:val="ContactInfo"/>
      </w:pPr>
    </w:p>
    <w:p w14:paraId="1A6184D2" w14:textId="77777777" w:rsidR="006F7BF2" w:rsidRPr="00A425F2" w:rsidRDefault="006F7BF2" w:rsidP="00300EAA">
      <w:r w:rsidRPr="00A425F2">
        <w:t>Research has identified five key principles that support recovery following a disaster or serious</w:t>
      </w:r>
      <w:r w:rsidR="002A65FA" w:rsidRPr="00A425F2">
        <w:t xml:space="preserve"> incident</w:t>
      </w:r>
      <w:r w:rsidRPr="00A425F2">
        <w:t>. These principles will be important to consider when supporting members of staff, children and young people upon their return to school</w:t>
      </w:r>
      <w:r w:rsidR="00CD011E" w:rsidRPr="00A425F2">
        <w:t xml:space="preserve"> ((</w:t>
      </w:r>
      <w:r w:rsidR="00CD011E" w:rsidRPr="00A425F2">
        <w:rPr>
          <w:rFonts w:eastAsia="Calibri"/>
        </w:rPr>
        <w:t>Hobfoll, S. et al 2007)</w:t>
      </w:r>
      <w:r w:rsidRPr="00A425F2">
        <w:t xml:space="preserve">. </w:t>
      </w:r>
    </w:p>
    <w:p w14:paraId="39ADB31A" w14:textId="77777777" w:rsidR="006F7BF2" w:rsidRPr="00A425F2" w:rsidRDefault="006F7BF2" w:rsidP="00300EAA">
      <w:r w:rsidRPr="00A425F2">
        <w:t>The five principles are:</w:t>
      </w:r>
    </w:p>
    <w:p w14:paraId="57BCAD1B" w14:textId="77777777" w:rsidR="006F7BF2" w:rsidRPr="00A425F2" w:rsidRDefault="006F7BF2" w:rsidP="00300EAA">
      <w:pPr>
        <w:pStyle w:val="ListParagraph"/>
        <w:numPr>
          <w:ilvl w:val="0"/>
          <w:numId w:val="3"/>
        </w:numPr>
      </w:pPr>
      <w:r w:rsidRPr="00A425F2">
        <w:rPr>
          <w:b/>
          <w:bCs/>
          <w:color w:val="76923C" w:themeColor="accent6" w:themeShade="BF"/>
        </w:rPr>
        <w:t>A sense of safety:</w:t>
      </w:r>
      <w:r w:rsidRPr="00A425F2">
        <w:rPr>
          <w:color w:val="76923C" w:themeColor="accent6" w:themeShade="BF"/>
        </w:rPr>
        <w:t xml:space="preserve"> </w:t>
      </w:r>
      <w:r w:rsidRPr="00A425F2">
        <w:t>It is important that adults, children and young people feel safe upon their return to school</w:t>
      </w:r>
      <w:r w:rsidR="003C5B8F" w:rsidRPr="00A425F2">
        <w:t>.</w:t>
      </w:r>
    </w:p>
    <w:p w14:paraId="7C49DBA4" w14:textId="77777777" w:rsidR="006F7BF2" w:rsidRPr="00A425F2" w:rsidRDefault="006F7BF2" w:rsidP="00300EAA">
      <w:pPr>
        <w:pStyle w:val="ListParagraph"/>
        <w:numPr>
          <w:ilvl w:val="0"/>
          <w:numId w:val="3"/>
        </w:numPr>
      </w:pPr>
      <w:r w:rsidRPr="00A425F2">
        <w:rPr>
          <w:b/>
          <w:bCs/>
          <w:color w:val="76923C" w:themeColor="accent6" w:themeShade="BF"/>
        </w:rPr>
        <w:t>A sense of calm:</w:t>
      </w:r>
      <w:r w:rsidRPr="00A425F2">
        <w:rPr>
          <w:color w:val="76923C" w:themeColor="accent6" w:themeShade="BF"/>
        </w:rPr>
        <w:t xml:space="preserve"> </w:t>
      </w:r>
      <w:r w:rsidRPr="00A425F2">
        <w:t>Children and young people are likely to experience a range of emotions including both pleasant and unpleasant emotions. It is important that these are normalised and they are given support to help them manage their emotions and return to a state of calm.</w:t>
      </w:r>
    </w:p>
    <w:p w14:paraId="387C25EE" w14:textId="77777777" w:rsidR="006F7BF2" w:rsidRPr="00A425F2" w:rsidRDefault="006F7BF2" w:rsidP="00300EAA">
      <w:pPr>
        <w:pStyle w:val="ListParagraph"/>
        <w:numPr>
          <w:ilvl w:val="0"/>
          <w:numId w:val="4"/>
        </w:numPr>
      </w:pPr>
      <w:r w:rsidRPr="00A425F2">
        <w:rPr>
          <w:b/>
          <w:bCs/>
          <w:color w:val="76923C" w:themeColor="accent6" w:themeShade="BF"/>
        </w:rPr>
        <w:t>A sense of self- and collective- efficacy:</w:t>
      </w:r>
      <w:r w:rsidRPr="00A425F2">
        <w:rPr>
          <w:color w:val="76923C" w:themeColor="accent6" w:themeShade="BF"/>
        </w:rPr>
        <w:t xml:space="preserve"> </w:t>
      </w:r>
      <w:r w:rsidRPr="00A425F2">
        <w:t>Children need to feel they have some control over what is happening to them, and a belief that their actions are likely to lead to generally p</w:t>
      </w:r>
      <w:r w:rsidR="002A65FA" w:rsidRPr="00A425F2">
        <w:t>ositive outcomes</w:t>
      </w:r>
      <w:r w:rsidRPr="00A425F2">
        <w:t>. They need to feel they belong to a group that is likely to experience positive outcomes. This i</w:t>
      </w:r>
      <w:r w:rsidR="002A65FA" w:rsidRPr="00A425F2">
        <w:t>s known as collective efficacy</w:t>
      </w:r>
      <w:r w:rsidRPr="00A425F2">
        <w:t>.</w:t>
      </w:r>
    </w:p>
    <w:p w14:paraId="0DC7DEFA" w14:textId="77777777" w:rsidR="006F7BF2" w:rsidRPr="00A425F2" w:rsidRDefault="006F7BF2" w:rsidP="00300EAA">
      <w:pPr>
        <w:pStyle w:val="ListParagraph"/>
        <w:numPr>
          <w:ilvl w:val="0"/>
          <w:numId w:val="4"/>
        </w:numPr>
      </w:pPr>
      <w:r w:rsidRPr="00A425F2">
        <w:rPr>
          <w:b/>
          <w:bCs/>
          <w:color w:val="76923C" w:themeColor="accent6" w:themeShade="BF"/>
        </w:rPr>
        <w:t>Social connectedness:</w:t>
      </w:r>
      <w:r w:rsidRPr="00A425F2">
        <w:rPr>
          <w:color w:val="76923C" w:themeColor="accent6" w:themeShade="BF"/>
        </w:rPr>
        <w:t xml:space="preserve"> </w:t>
      </w:r>
      <w:r w:rsidRPr="00A425F2">
        <w:t xml:space="preserve">It is important that adults, children and young people feel they belong and have a social network who can support them within the educational setting. </w:t>
      </w:r>
    </w:p>
    <w:p w14:paraId="47C1C32F" w14:textId="7DD9D1FF" w:rsidR="006F7BF2" w:rsidRPr="00A425F2" w:rsidRDefault="006F7BF2" w:rsidP="00300EAA">
      <w:pPr>
        <w:pStyle w:val="ListParagraph"/>
        <w:numPr>
          <w:ilvl w:val="0"/>
          <w:numId w:val="4"/>
        </w:numPr>
      </w:pPr>
      <w:r w:rsidRPr="00A425F2">
        <w:rPr>
          <w:b/>
          <w:bCs/>
          <w:color w:val="76923C" w:themeColor="accent6" w:themeShade="BF"/>
        </w:rPr>
        <w:t>Promoting hope:</w:t>
      </w:r>
      <w:r w:rsidRPr="00A425F2">
        <w:rPr>
          <w:color w:val="76923C" w:themeColor="accent6" w:themeShade="BF"/>
        </w:rPr>
        <w:t xml:space="preserve"> </w:t>
      </w:r>
      <w:r w:rsidRPr="00A425F2">
        <w:t xml:space="preserve">Whilst things may feel difficult </w:t>
      </w:r>
      <w:proofErr w:type="gramStart"/>
      <w:r w:rsidRPr="00A425F2">
        <w:t>at the moment</w:t>
      </w:r>
      <w:proofErr w:type="gramEnd"/>
      <w:r w:rsidRPr="00A425F2">
        <w:t xml:space="preserve">, it is important that adults, children and young people feel things will get better and work out in future. They need to be provided with </w:t>
      </w:r>
      <w:r w:rsidR="000F44C8" w:rsidRPr="00A425F2">
        <w:t>reassurance and</w:t>
      </w:r>
      <w:r w:rsidRPr="00A425F2">
        <w:t xml:space="preserve"> understand that in the long term they will feel positive again.</w:t>
      </w:r>
    </w:p>
    <w:p w14:paraId="6F69BBE9" w14:textId="77777777" w:rsidR="0039270C" w:rsidRPr="00A425F2" w:rsidRDefault="0039270C" w:rsidP="0039270C">
      <w:pPr>
        <w:pStyle w:val="Default"/>
        <w:rPr>
          <w:rFonts w:ascii="Arial" w:hAnsi="Arial" w:cs="Arial"/>
          <w:i/>
        </w:rPr>
      </w:pPr>
    </w:p>
    <w:p w14:paraId="465AD1AE" w14:textId="04A16F7A" w:rsidR="0039270C" w:rsidRPr="00DA313E" w:rsidRDefault="0039270C" w:rsidP="0039270C">
      <w:pPr>
        <w:pStyle w:val="Default"/>
        <w:rPr>
          <w:rFonts w:ascii="Arial" w:hAnsi="Arial" w:cs="Arial"/>
          <w:i/>
          <w:sz w:val="20"/>
          <w:szCs w:val="20"/>
        </w:rPr>
      </w:pPr>
      <w:r w:rsidRPr="00A425F2">
        <w:rPr>
          <w:rFonts w:ascii="Arial" w:hAnsi="Arial" w:cs="Arial"/>
          <w:i/>
        </w:rPr>
        <w:t>*</w:t>
      </w:r>
      <w:bookmarkStart w:id="7" w:name="_Hlk40951914"/>
      <w:r w:rsidRPr="00DA313E">
        <w:rPr>
          <w:rFonts w:ascii="Arial" w:hAnsi="Arial" w:cs="Arial"/>
          <w:i/>
          <w:sz w:val="20"/>
          <w:szCs w:val="20"/>
        </w:rPr>
        <w:t xml:space="preserve">With thanks to </w:t>
      </w:r>
      <w:r w:rsidR="00591018" w:rsidRPr="00DA313E">
        <w:rPr>
          <w:rFonts w:ascii="Arial" w:hAnsi="Arial" w:cs="Arial"/>
          <w:i/>
          <w:sz w:val="20"/>
          <w:szCs w:val="20"/>
        </w:rPr>
        <w:t>guidance from</w:t>
      </w:r>
      <w:r w:rsidR="003C5B8F" w:rsidRPr="00DA313E">
        <w:rPr>
          <w:rFonts w:ascii="Arial" w:hAnsi="Arial" w:cs="Arial"/>
          <w:i/>
          <w:sz w:val="20"/>
          <w:szCs w:val="20"/>
        </w:rPr>
        <w:t xml:space="preserve"> Wakefield </w:t>
      </w:r>
      <w:r w:rsidR="000F44C8" w:rsidRPr="00DA313E">
        <w:rPr>
          <w:rFonts w:ascii="Arial" w:hAnsi="Arial" w:cs="Arial"/>
          <w:i/>
          <w:sz w:val="20"/>
          <w:szCs w:val="20"/>
        </w:rPr>
        <w:t>EPS, Northamptonshire</w:t>
      </w:r>
      <w:r w:rsidRPr="00DA313E">
        <w:rPr>
          <w:rFonts w:ascii="Arial" w:hAnsi="Arial" w:cs="Arial"/>
          <w:i/>
          <w:sz w:val="20"/>
          <w:szCs w:val="20"/>
        </w:rPr>
        <w:t xml:space="preserve"> EPS and the Microsoft Teams national working party of Educational Psychologists/Education Professionals which this section has been adapted from* </w:t>
      </w:r>
    </w:p>
    <w:bookmarkEnd w:id="7"/>
    <w:p w14:paraId="252AD9C1" w14:textId="77777777" w:rsidR="002108D7" w:rsidRPr="00DA313E" w:rsidRDefault="002108D7" w:rsidP="00300EAA"/>
    <w:p w14:paraId="2BF1D428" w14:textId="77777777" w:rsidR="003C531F" w:rsidRDefault="003C531F" w:rsidP="00300EAA">
      <w:pPr>
        <w:pStyle w:val="Heading1"/>
      </w:pPr>
      <w:bookmarkStart w:id="8" w:name="_Toc41911524"/>
      <w:r>
        <w:br w:type="page"/>
      </w:r>
    </w:p>
    <w:p w14:paraId="77F076E9" w14:textId="19FA21DD" w:rsidR="00987645" w:rsidRPr="00A425F2" w:rsidRDefault="005B0D4E" w:rsidP="00300EAA">
      <w:pPr>
        <w:pStyle w:val="Heading1"/>
      </w:pPr>
      <w:r w:rsidRPr="00A425F2">
        <w:lastRenderedPageBreak/>
        <w:t>Psychological theories and principles underpinning guidance</w:t>
      </w:r>
      <w:bookmarkEnd w:id="8"/>
    </w:p>
    <w:p w14:paraId="5F0EB284" w14:textId="77777777" w:rsidR="005E008C" w:rsidRPr="00A425F2" w:rsidRDefault="005E008C" w:rsidP="00300EAA">
      <w:pPr>
        <w:pStyle w:val="ContactInfo"/>
      </w:pPr>
    </w:p>
    <w:p w14:paraId="0CACBD4F" w14:textId="45B02474" w:rsidR="0040303A" w:rsidRPr="00A425F2" w:rsidRDefault="00381D36" w:rsidP="00300EAA">
      <w:r w:rsidRPr="00A425F2">
        <w:t xml:space="preserve">This information is included, in order to explain the psychological theories that </w:t>
      </w:r>
      <w:r w:rsidR="000F66E6" w:rsidRPr="00A425F2">
        <w:t xml:space="preserve">you could draw upon when </w:t>
      </w:r>
      <w:r w:rsidRPr="00A425F2">
        <w:t xml:space="preserve">welcoming children and young people back into schools/settings. </w:t>
      </w:r>
      <w:r w:rsidR="00F16A2A" w:rsidRPr="00A425F2">
        <w:t>It is included to share the theoretical frameworks underpinning recommendations, for your reference.</w:t>
      </w:r>
      <w:r w:rsidR="00DA313E">
        <w:t xml:space="preserve"> As stated, teaching is a relationship-based profession, and in keeping with this we have </w:t>
      </w:r>
      <w:r w:rsidR="00DE5A04">
        <w:t xml:space="preserve">therefore </w:t>
      </w:r>
      <w:r w:rsidR="00DA313E">
        <w:t>drawn on relational theor</w:t>
      </w:r>
      <w:r w:rsidR="00DE5A04">
        <w:t>ies</w:t>
      </w:r>
      <w:r w:rsidR="00B75DFF">
        <w:t xml:space="preserve"> where appropriate</w:t>
      </w:r>
      <w:r w:rsidR="00DE5A04">
        <w:t xml:space="preserve">. </w:t>
      </w:r>
    </w:p>
    <w:p w14:paraId="59E73319" w14:textId="71097937" w:rsidR="00B200E6" w:rsidRPr="00A425F2" w:rsidRDefault="00B200E6" w:rsidP="00300EAA">
      <w:pPr>
        <w:pStyle w:val="Heading2"/>
      </w:pPr>
      <w:bookmarkStart w:id="9" w:name="_Toc41911525"/>
      <w:r w:rsidRPr="00A425F2">
        <w:t>Attachment</w:t>
      </w:r>
      <w:bookmarkEnd w:id="9"/>
    </w:p>
    <w:p w14:paraId="15A03727" w14:textId="3025E143" w:rsidR="00473D2D" w:rsidRPr="00A425F2" w:rsidRDefault="00D731DF" w:rsidP="00300EAA">
      <w:r w:rsidRPr="00A425F2">
        <w:t>The</w:t>
      </w:r>
      <w:r w:rsidRPr="00A425F2">
        <w:rPr>
          <w:b/>
          <w:color w:val="0070C0"/>
        </w:rPr>
        <w:t xml:space="preserve"> </w:t>
      </w:r>
      <w:r w:rsidRPr="00A425F2">
        <w:t>principles of attachment (relationships with others) are key in</w:t>
      </w:r>
      <w:r w:rsidR="00473D2D" w:rsidRPr="00A425F2">
        <w:t xml:space="preserve"> thinking about and</w:t>
      </w:r>
      <w:r w:rsidRPr="00A425F2">
        <w:t xml:space="preserve"> supporting transition.  For some children and young people, they have healthy and secure attachments with their parents/caregivers, meaning that they </w:t>
      </w:r>
      <w:r w:rsidR="0009423D" w:rsidRPr="00A425F2">
        <w:t>might</w:t>
      </w:r>
      <w:r w:rsidRPr="00A425F2">
        <w:t xml:space="preserve"> have no/little issue separating from parents to return to school</w:t>
      </w:r>
      <w:r w:rsidR="00473D2D" w:rsidRPr="00A425F2">
        <w:t>,</w:t>
      </w:r>
      <w:r w:rsidRPr="00A425F2">
        <w:t xml:space="preserve"> despite being in their care for an extended period o</w:t>
      </w:r>
      <w:r w:rsidR="0009423D" w:rsidRPr="00A425F2">
        <w:t>f time.  We know that transition can prove to be dif</w:t>
      </w:r>
      <w:r w:rsidR="00085D34" w:rsidRPr="00A425F2">
        <w:t>ficult, even when children</w:t>
      </w:r>
      <w:r w:rsidR="0009423D" w:rsidRPr="00A425F2">
        <w:t xml:space="preserve"> have secure and stable ‘backgrounds’, reinforcing the need to use attachment informed principles</w:t>
      </w:r>
      <w:r w:rsidR="0005654B" w:rsidRPr="00A425F2">
        <w:t>,</w:t>
      </w:r>
      <w:r w:rsidR="0009423D" w:rsidRPr="00A425F2">
        <w:t xml:space="preserve"> universally</w:t>
      </w:r>
      <w:r w:rsidR="0005654B" w:rsidRPr="00A425F2">
        <w:t>,</w:t>
      </w:r>
      <w:r w:rsidR="0009423D" w:rsidRPr="00A425F2">
        <w:t xml:space="preserve"> for all students.  </w:t>
      </w:r>
      <w:r w:rsidR="00085D34" w:rsidRPr="00A425F2">
        <w:t xml:space="preserve">Additionally, the uncertainly of the coronavirus and </w:t>
      </w:r>
      <w:r w:rsidR="0005654B" w:rsidRPr="00A425F2">
        <w:t>the impact that this has had, such as routines being disrupted and/or family members</w:t>
      </w:r>
      <w:r w:rsidR="00085D34" w:rsidRPr="00A425F2">
        <w:t xml:space="preserve"> being ill</w:t>
      </w:r>
      <w:r w:rsidR="0005654B" w:rsidRPr="00A425F2">
        <w:t>,</w:t>
      </w:r>
      <w:r w:rsidR="00085D34" w:rsidRPr="00A425F2">
        <w:t xml:space="preserve"> may cause anxiety for children upon their return to school. An attachment (emotional/relational) informed approach will </w:t>
      </w:r>
      <w:r w:rsidR="0009423D" w:rsidRPr="00A425F2">
        <w:t>also ensure that provision is appropriate for those children whose attachments</w:t>
      </w:r>
      <w:r w:rsidR="00473D2D" w:rsidRPr="00A425F2">
        <w:t xml:space="preserve"> may have been ‘disrupted’</w:t>
      </w:r>
      <w:r w:rsidR="0005654B" w:rsidRPr="00A425F2">
        <w:t>, so are not secure</w:t>
      </w:r>
      <w:r w:rsidR="0009423D" w:rsidRPr="00A425F2">
        <w:t>.</w:t>
      </w:r>
      <w:r w:rsidR="00473D2D" w:rsidRPr="00A425F2">
        <w:t xml:space="preserve"> </w:t>
      </w:r>
    </w:p>
    <w:p w14:paraId="3E708A51" w14:textId="54417175" w:rsidR="00D731DF" w:rsidRPr="00A425F2" w:rsidRDefault="00A425F2" w:rsidP="00300EAA">
      <w:r w:rsidRPr="00A425F2">
        <w:rPr>
          <w:b/>
          <w:noProof/>
          <w:color w:val="0070C0"/>
        </w:rPr>
        <w:lastRenderedPageBreak/>
        <w:drawing>
          <wp:anchor distT="0" distB="0" distL="114300" distR="114300" simplePos="0" relativeHeight="251780096" behindDoc="1" locked="0" layoutInCell="1" allowOverlap="1" wp14:anchorId="31CB7D5E" wp14:editId="2F5A8D9D">
            <wp:simplePos x="0" y="0"/>
            <wp:positionH relativeFrom="margin">
              <wp:posOffset>1409700</wp:posOffset>
            </wp:positionH>
            <wp:positionV relativeFrom="paragraph">
              <wp:posOffset>1040072</wp:posOffset>
            </wp:positionV>
            <wp:extent cx="4191000" cy="3585210"/>
            <wp:effectExtent l="0" t="0" r="0" b="0"/>
            <wp:wrapTopAndBottom/>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1000" cy="358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3D2D" w:rsidRPr="00A425F2">
        <w:t xml:space="preserve">It is important that relationships with staff are </w:t>
      </w:r>
      <w:r w:rsidR="00C942F4" w:rsidRPr="00A425F2">
        <w:t xml:space="preserve">also </w:t>
      </w:r>
      <w:r w:rsidR="00473D2D" w:rsidRPr="00A425F2">
        <w:t>re-established</w:t>
      </w:r>
      <w:r w:rsidR="0009423D" w:rsidRPr="00A425F2">
        <w:t xml:space="preserve"> for all children</w:t>
      </w:r>
      <w:r w:rsidR="0005654B" w:rsidRPr="00A425F2">
        <w:t xml:space="preserve">. The school setting, as well as the </w:t>
      </w:r>
      <w:r w:rsidR="00473D2D" w:rsidRPr="00A425F2">
        <w:t>adults that care fo</w:t>
      </w:r>
      <w:r w:rsidR="0005654B" w:rsidRPr="00A425F2">
        <w:t>r children and young people,</w:t>
      </w:r>
      <w:r w:rsidR="00473D2D" w:rsidRPr="00A425F2">
        <w:t xml:space="preserve"> need to be safe and secure bases, in order for them to be emotionally able and ready to learn.  The following diagram demonstrates the importance of schools being a safe base and how this can be achieved:</w:t>
      </w:r>
      <w:r w:rsidR="00DB5FEA" w:rsidRPr="00A425F2">
        <w:rPr>
          <w:b/>
          <w:noProof/>
          <w:color w:val="0070C0"/>
        </w:rPr>
        <w:t xml:space="preserve"> </w:t>
      </w:r>
    </w:p>
    <w:p w14:paraId="1BF0EF2C" w14:textId="72A0A31B" w:rsidR="005B0D4E" w:rsidRDefault="00473D2D" w:rsidP="00300EAA">
      <w:r w:rsidRPr="00A425F2">
        <w:t>Children need experiences of being and feeling calm; belie</w:t>
      </w:r>
      <w:r w:rsidR="00C942F4" w:rsidRPr="00A425F2">
        <w:t>f</w:t>
      </w:r>
      <w:r w:rsidRPr="00A425F2">
        <w:t xml:space="preserve"> that they are lovable and are loved; that others want to connect and interact with them; that others are interested in them and their thoughts/ideas; that they can be curious and make mistakes; that they are safe and that they can trust others to meet their needs. </w:t>
      </w:r>
    </w:p>
    <w:p w14:paraId="6FAF69F4" w14:textId="5A41734B" w:rsidR="00473D2D" w:rsidRPr="00300EAA" w:rsidRDefault="0009423D" w:rsidP="00300EAA">
      <w:pPr>
        <w:pStyle w:val="NormalWeb"/>
        <w:rPr>
          <w:rFonts w:ascii="Arial" w:eastAsiaTheme="minorEastAsia" w:hAnsi="Arial" w:cs="Arial"/>
        </w:rPr>
      </w:pPr>
      <w:r w:rsidRPr="00300EAA">
        <w:rPr>
          <w:rFonts w:ascii="Arial" w:eastAsiaTheme="minorEastAsia" w:hAnsi="Arial" w:cs="Arial"/>
        </w:rPr>
        <w:t xml:space="preserve">Key principles from attachment literature, </w:t>
      </w:r>
      <w:r w:rsidR="00473D2D" w:rsidRPr="00300EAA">
        <w:rPr>
          <w:rFonts w:ascii="Arial" w:eastAsiaTheme="minorEastAsia" w:hAnsi="Arial" w:cs="Arial"/>
        </w:rPr>
        <w:t>which</w:t>
      </w:r>
      <w:r w:rsidRPr="00300EAA">
        <w:rPr>
          <w:rFonts w:ascii="Arial" w:eastAsiaTheme="minorEastAsia" w:hAnsi="Arial" w:cs="Arial"/>
        </w:rPr>
        <w:t xml:space="preserve"> promote</w:t>
      </w:r>
      <w:r w:rsidR="00473D2D" w:rsidRPr="00300EAA">
        <w:rPr>
          <w:rFonts w:ascii="Arial" w:eastAsiaTheme="minorEastAsia" w:hAnsi="Arial" w:cs="Arial"/>
        </w:rPr>
        <w:t xml:space="preserve"> positive attachment</w:t>
      </w:r>
      <w:r w:rsidRPr="00300EAA">
        <w:rPr>
          <w:rFonts w:ascii="Arial" w:eastAsiaTheme="minorEastAsia" w:hAnsi="Arial" w:cs="Arial"/>
        </w:rPr>
        <w:t>s (relationships)</w:t>
      </w:r>
      <w:r w:rsidR="0058602C" w:rsidRPr="00300EAA">
        <w:rPr>
          <w:rFonts w:ascii="Arial" w:eastAsiaTheme="minorEastAsia" w:hAnsi="Arial" w:cs="Arial"/>
        </w:rPr>
        <w:t xml:space="preserve"> include</w:t>
      </w:r>
      <w:r w:rsidR="003973AB" w:rsidRPr="00300EAA">
        <w:rPr>
          <w:rFonts w:ascii="Arial" w:eastAsiaTheme="minorEastAsia" w:hAnsi="Arial" w:cs="Arial"/>
        </w:rPr>
        <w:t xml:space="preserve"> (but are not limited to);</w:t>
      </w:r>
    </w:p>
    <w:p w14:paraId="3780A655" w14:textId="77777777" w:rsidR="003973AB" w:rsidRPr="00300EAA" w:rsidRDefault="003973AB" w:rsidP="00300EAA">
      <w:pPr>
        <w:pStyle w:val="NormalWeb"/>
        <w:numPr>
          <w:ilvl w:val="0"/>
          <w:numId w:val="5"/>
        </w:numPr>
        <w:rPr>
          <w:rFonts w:ascii="Arial" w:hAnsi="Arial" w:cs="Arial"/>
        </w:rPr>
      </w:pPr>
      <w:r w:rsidRPr="00300EAA">
        <w:rPr>
          <w:rFonts w:ascii="Arial" w:hAnsi="Arial" w:cs="Arial"/>
        </w:rPr>
        <w:t>Staff to welcome</w:t>
      </w:r>
      <w:r w:rsidR="0005654B" w:rsidRPr="00300EAA">
        <w:rPr>
          <w:rFonts w:ascii="Arial" w:hAnsi="Arial" w:cs="Arial"/>
        </w:rPr>
        <w:t xml:space="preserve"> and reassure</w:t>
      </w:r>
      <w:r w:rsidRPr="00300EAA">
        <w:rPr>
          <w:rFonts w:ascii="Arial" w:hAnsi="Arial" w:cs="Arial"/>
        </w:rPr>
        <w:t xml:space="preserve"> children to ensure </w:t>
      </w:r>
      <w:r w:rsidR="0005654B" w:rsidRPr="00300EAA">
        <w:rPr>
          <w:rFonts w:ascii="Arial" w:hAnsi="Arial" w:cs="Arial"/>
        </w:rPr>
        <w:t xml:space="preserve">and sustain </w:t>
      </w:r>
      <w:r w:rsidRPr="00300EAA">
        <w:rPr>
          <w:rFonts w:ascii="Arial" w:hAnsi="Arial" w:cs="Arial"/>
        </w:rPr>
        <w:t>connection</w:t>
      </w:r>
      <w:r w:rsidR="0005654B" w:rsidRPr="00300EAA">
        <w:rPr>
          <w:rFonts w:ascii="Arial" w:hAnsi="Arial" w:cs="Arial"/>
        </w:rPr>
        <w:t>s</w:t>
      </w:r>
      <w:r w:rsidRPr="00300EAA">
        <w:rPr>
          <w:rFonts w:ascii="Arial" w:hAnsi="Arial" w:cs="Arial"/>
        </w:rPr>
        <w:t xml:space="preserve"> with them.</w:t>
      </w:r>
    </w:p>
    <w:p w14:paraId="5D79EBE9" w14:textId="77777777" w:rsidR="0058602C" w:rsidRPr="00300EAA" w:rsidRDefault="003973AB" w:rsidP="00300EAA">
      <w:pPr>
        <w:pStyle w:val="NormalWeb"/>
        <w:numPr>
          <w:ilvl w:val="0"/>
          <w:numId w:val="5"/>
        </w:numPr>
        <w:rPr>
          <w:rFonts w:ascii="Arial" w:hAnsi="Arial" w:cs="Arial"/>
        </w:rPr>
      </w:pPr>
      <w:r w:rsidRPr="00300EAA">
        <w:rPr>
          <w:rFonts w:ascii="Arial" w:hAnsi="Arial" w:cs="Arial"/>
        </w:rPr>
        <w:t>Tuning in to them and their feelings; acknowledging behaviours, as a form of communication and ‘wondering aloud’ to trans</w:t>
      </w:r>
      <w:r w:rsidR="0005654B" w:rsidRPr="00300EAA">
        <w:rPr>
          <w:rFonts w:ascii="Arial" w:hAnsi="Arial" w:cs="Arial"/>
        </w:rPr>
        <w:t>late behaviours to understand</w:t>
      </w:r>
      <w:r w:rsidRPr="00300EAA">
        <w:rPr>
          <w:rFonts w:ascii="Arial" w:hAnsi="Arial" w:cs="Arial"/>
        </w:rPr>
        <w:t xml:space="preserve"> their emotional need.</w:t>
      </w:r>
    </w:p>
    <w:p w14:paraId="295C2C1A" w14:textId="77777777" w:rsidR="003973AB" w:rsidRPr="00300EAA" w:rsidRDefault="003973AB" w:rsidP="00300EAA">
      <w:pPr>
        <w:pStyle w:val="NormalWeb"/>
        <w:numPr>
          <w:ilvl w:val="0"/>
          <w:numId w:val="5"/>
        </w:numPr>
        <w:rPr>
          <w:rFonts w:ascii="Arial" w:hAnsi="Arial" w:cs="Arial"/>
        </w:rPr>
      </w:pPr>
      <w:r w:rsidRPr="00300EAA">
        <w:rPr>
          <w:rFonts w:ascii="Arial" w:hAnsi="Arial" w:cs="Arial"/>
        </w:rPr>
        <w:t>Communicate empathy with them and acknowledge that for some children, the impact of the coronavirus has been difficult</w:t>
      </w:r>
      <w:r w:rsidR="0005654B" w:rsidRPr="00300EAA">
        <w:rPr>
          <w:rFonts w:ascii="Arial" w:hAnsi="Arial" w:cs="Arial"/>
        </w:rPr>
        <w:t xml:space="preserve"> (as it likely has been for staff)</w:t>
      </w:r>
      <w:r w:rsidRPr="00300EAA">
        <w:rPr>
          <w:rFonts w:ascii="Arial" w:hAnsi="Arial" w:cs="Arial"/>
        </w:rPr>
        <w:t xml:space="preserve">. </w:t>
      </w:r>
    </w:p>
    <w:p w14:paraId="5014AED8" w14:textId="482C051F" w:rsidR="003973AB" w:rsidRPr="00300EAA" w:rsidRDefault="003973AB" w:rsidP="00300EAA">
      <w:pPr>
        <w:pStyle w:val="NormalWeb"/>
        <w:numPr>
          <w:ilvl w:val="0"/>
          <w:numId w:val="5"/>
        </w:numPr>
        <w:rPr>
          <w:rFonts w:ascii="Arial" w:hAnsi="Arial" w:cs="Arial"/>
        </w:rPr>
      </w:pPr>
      <w:r w:rsidRPr="00300EAA">
        <w:rPr>
          <w:rFonts w:ascii="Arial" w:hAnsi="Arial" w:cs="Arial"/>
        </w:rPr>
        <w:t xml:space="preserve">Differentiating the way </w:t>
      </w:r>
      <w:r w:rsidR="000F44C8" w:rsidRPr="00300EAA">
        <w:rPr>
          <w:rFonts w:ascii="Arial" w:hAnsi="Arial" w:cs="Arial"/>
        </w:rPr>
        <w:t xml:space="preserve">in which </w:t>
      </w:r>
      <w:r w:rsidRPr="00300EAA">
        <w:rPr>
          <w:rFonts w:ascii="Arial" w:hAnsi="Arial" w:cs="Arial"/>
        </w:rPr>
        <w:t xml:space="preserve">we interact with them – </w:t>
      </w:r>
      <w:r w:rsidR="00B83EC1" w:rsidRPr="00300EAA">
        <w:rPr>
          <w:rFonts w:ascii="Arial" w:hAnsi="Arial" w:cs="Arial"/>
        </w:rPr>
        <w:t>be explicit about what they need to do, in order to carefully re-assert and remind them of boundaries and expectations.</w:t>
      </w:r>
    </w:p>
    <w:p w14:paraId="448486A9" w14:textId="77777777" w:rsidR="003973AB" w:rsidRPr="00300EAA" w:rsidRDefault="003973AB" w:rsidP="00300EAA">
      <w:pPr>
        <w:pStyle w:val="NormalWeb"/>
        <w:numPr>
          <w:ilvl w:val="0"/>
          <w:numId w:val="5"/>
        </w:numPr>
        <w:rPr>
          <w:rFonts w:ascii="Arial" w:hAnsi="Arial" w:cs="Arial"/>
        </w:rPr>
      </w:pPr>
      <w:r w:rsidRPr="00300EAA">
        <w:rPr>
          <w:rFonts w:ascii="Arial" w:hAnsi="Arial" w:cs="Arial"/>
        </w:rPr>
        <w:t xml:space="preserve">Ensure that they know what is happening and how the environments that they knew and were familiar with have changed (depending on </w:t>
      </w:r>
      <w:r w:rsidR="00C942F4" w:rsidRPr="00300EAA">
        <w:rPr>
          <w:rFonts w:ascii="Arial" w:hAnsi="Arial" w:cs="Arial"/>
        </w:rPr>
        <w:t xml:space="preserve">the </w:t>
      </w:r>
      <w:r w:rsidRPr="00300EAA">
        <w:rPr>
          <w:rFonts w:ascii="Arial" w:hAnsi="Arial" w:cs="Arial"/>
        </w:rPr>
        <w:t>social distancing measures being stipulated)</w:t>
      </w:r>
    </w:p>
    <w:p w14:paraId="2B2ED457" w14:textId="77777777" w:rsidR="00473D2D" w:rsidRPr="00A425F2" w:rsidRDefault="00B83EC1" w:rsidP="00300EAA">
      <w:r w:rsidRPr="00A425F2">
        <w:lastRenderedPageBreak/>
        <w:t>(Bomber, M.L; 2007)</w:t>
      </w:r>
    </w:p>
    <w:p w14:paraId="3E94EA5E" w14:textId="77777777" w:rsidR="00D86046" w:rsidRPr="00A425F2" w:rsidRDefault="00D86046" w:rsidP="00300EAA">
      <w:r w:rsidRPr="00A425F2">
        <w:t>For children, where there are known social care needs or for whom staff have particular concerns about relationships with family members or staff, specific planning may appropriate with regards</w:t>
      </w:r>
      <w:r w:rsidR="0005654B" w:rsidRPr="00A425F2">
        <w:t xml:space="preserve"> to provision</w:t>
      </w:r>
      <w:r w:rsidRPr="00A425F2">
        <w:t>, such as identification of a key adult to provide wrap around care to aid the</w:t>
      </w:r>
      <w:r w:rsidR="0005654B" w:rsidRPr="00A425F2">
        <w:t xml:space="preserve"> transition</w:t>
      </w:r>
      <w:r w:rsidR="00C942F4" w:rsidRPr="00A425F2">
        <w:t>.</w:t>
      </w:r>
      <w:r w:rsidR="0005654B" w:rsidRPr="00A425F2">
        <w:t xml:space="preserve"> </w:t>
      </w:r>
    </w:p>
    <w:p w14:paraId="158CBCC1" w14:textId="0F62F23D" w:rsidR="00A425F2" w:rsidRDefault="00D86046" w:rsidP="00300EAA">
      <w:r w:rsidRPr="00A425F2">
        <w:t>T</w:t>
      </w:r>
      <w:r w:rsidR="0058602C" w:rsidRPr="00A425F2">
        <w:t>he PACE Model is</w:t>
      </w:r>
      <w:r w:rsidRPr="00A425F2">
        <w:t xml:space="preserve"> also</w:t>
      </w:r>
      <w:r w:rsidR="0058602C" w:rsidRPr="00A425F2">
        <w:t xml:space="preserve"> an effective approach in promoting attachments (see below</w:t>
      </w:r>
      <w:r w:rsidR="00B75DFF">
        <w:t>).</w:t>
      </w:r>
    </w:p>
    <w:p w14:paraId="1C65911F" w14:textId="387DDA8C" w:rsidR="005810BE" w:rsidRPr="00A425F2" w:rsidRDefault="005810BE" w:rsidP="00300EAA">
      <w:pPr>
        <w:pStyle w:val="Heading2"/>
      </w:pPr>
      <w:bookmarkStart w:id="10" w:name="_Toc41911526"/>
      <w:r w:rsidRPr="00A425F2">
        <w:t xml:space="preserve">Nurture </w:t>
      </w:r>
      <w:r w:rsidR="005B0D4E">
        <w:t>a</w:t>
      </w:r>
      <w:r w:rsidRPr="00A425F2">
        <w:t xml:space="preserve">pproach </w:t>
      </w:r>
      <w:r w:rsidR="005B0D4E">
        <w:t>p</w:t>
      </w:r>
      <w:r w:rsidRPr="00A425F2">
        <w:t>rinciples</w:t>
      </w:r>
      <w:bookmarkEnd w:id="10"/>
    </w:p>
    <w:p w14:paraId="182AA5AA" w14:textId="7D00AC2A" w:rsidR="00C37AA3" w:rsidRDefault="005810BE" w:rsidP="00300EAA">
      <w:pPr>
        <w:rPr>
          <w:lang w:val="en-GB"/>
        </w:rPr>
      </w:pPr>
      <w:r w:rsidRPr="00A425F2">
        <w:t>Nurture Approach principles derive from Marjorie Boxall’s (1969) work on Nurture Groups which are defined as a</w:t>
      </w:r>
      <w:r w:rsidR="002108D7" w:rsidRPr="00A425F2">
        <w:t>n</w:t>
      </w:r>
      <w:r w:rsidRPr="00A425F2">
        <w:t>, “</w:t>
      </w:r>
      <w:r w:rsidRPr="00A425F2">
        <w:rPr>
          <w:lang w:val="en-GB"/>
        </w:rPr>
        <w:t>in-school, teacher-led psychosocial intervention of groups of less than 12 students that effectively replace missing or distorted early nurturing experiences for both children and young adults</w:t>
      </w:r>
      <w:r w:rsidR="00C942F4" w:rsidRPr="00A425F2">
        <w:rPr>
          <w:lang w:val="en-GB"/>
        </w:rPr>
        <w:t>. T</w:t>
      </w:r>
      <w:r w:rsidRPr="00A425F2">
        <w:rPr>
          <w:lang w:val="en-GB"/>
        </w:rPr>
        <w:t>hey achieve this by immersing students in an accepting and warm environment which helps develop positive relationships with both teachers and peers” (Nurture Group Network, 2017). The underlying features of Nurture Groups are derived from 6 core principles:</w:t>
      </w:r>
    </w:p>
    <w:p w14:paraId="506B9300" w14:textId="5CFF94B8" w:rsidR="00F07DD6" w:rsidRPr="00A425F2" w:rsidRDefault="005B0D4E" w:rsidP="00300EAA">
      <w:pPr>
        <w:rPr>
          <w:lang w:val="en-GB"/>
        </w:rPr>
      </w:pPr>
      <w:r w:rsidRPr="00A425F2">
        <w:rPr>
          <w:noProof/>
          <w:lang w:val="en-GB" w:eastAsia="en-GB"/>
        </w:rPr>
        <mc:AlternateContent>
          <mc:Choice Requires="wpg">
            <w:drawing>
              <wp:inline distT="0" distB="0" distL="0" distR="0" wp14:anchorId="6C90782B" wp14:editId="2E5C300E">
                <wp:extent cx="4000500" cy="3318941"/>
                <wp:effectExtent l="0" t="0" r="0" b="0"/>
                <wp:docPr id="237" name="Group 237"/>
                <wp:cNvGraphicFramePr/>
                <a:graphic xmlns:a="http://schemas.openxmlformats.org/drawingml/2006/main">
                  <a:graphicData uri="http://schemas.microsoft.com/office/word/2010/wordprocessingGroup">
                    <wpg:wgp>
                      <wpg:cNvGrpSpPr/>
                      <wpg:grpSpPr>
                        <a:xfrm>
                          <a:off x="0" y="0"/>
                          <a:ext cx="4000500" cy="3318941"/>
                          <a:chOff x="577933" y="-210838"/>
                          <a:chExt cx="4345248" cy="3711651"/>
                        </a:xfrm>
                      </wpg:grpSpPr>
                      <wps:wsp>
                        <wps:cNvPr id="238" name="Oval 238"/>
                        <wps:cNvSpPr/>
                        <wps:spPr>
                          <a:xfrm>
                            <a:off x="1359992" y="208046"/>
                            <a:ext cx="2946120" cy="2950724"/>
                          </a:xfrm>
                          <a:prstGeom prst="ellipse">
                            <a:avLst/>
                          </a:prstGeom>
                          <a:ln w="38100">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63F3A7F" w14:textId="77777777" w:rsidR="00300EAA" w:rsidRPr="00E4181E" w:rsidRDefault="00300EAA" w:rsidP="00E4181E">
                              <w:pPr>
                                <w:spacing w:line="240" w:lineRule="auto"/>
                                <w:jc w:val="center"/>
                                <w:rPr>
                                  <w:b/>
                                  <w:bCs/>
                                  <w:color w:val="607E4C" w:themeColor="accent4"/>
                                </w:rPr>
                              </w:pPr>
                              <w:r w:rsidRPr="00E4181E">
                                <w:rPr>
                                  <w:b/>
                                  <w:bCs/>
                                  <w:color w:val="607E4C" w:themeColor="accent4"/>
                                </w:rPr>
                                <w:t>Nurture</w:t>
                              </w:r>
                            </w:p>
                            <w:p w14:paraId="32B3F7A6" w14:textId="2311CE8F" w:rsidR="00300EAA" w:rsidRPr="00E4181E" w:rsidRDefault="00E4181E" w:rsidP="00E4181E">
                              <w:pPr>
                                <w:spacing w:line="240" w:lineRule="auto"/>
                                <w:jc w:val="center"/>
                                <w:rPr>
                                  <w:b/>
                                  <w:bCs/>
                                  <w:color w:val="607E4C" w:themeColor="accent4"/>
                                </w:rPr>
                              </w:pPr>
                              <w:r w:rsidRPr="00E4181E">
                                <w:rPr>
                                  <w:b/>
                                  <w:bCs/>
                                  <w:color w:val="607E4C" w:themeColor="accent4"/>
                                </w:rPr>
                                <w:t>p</w:t>
                              </w:r>
                              <w:r w:rsidR="00300EAA" w:rsidRPr="00E4181E">
                                <w:rPr>
                                  <w:b/>
                                  <w:bCs/>
                                  <w:color w:val="607E4C" w:themeColor="accent4"/>
                                </w:rPr>
                                <w:t>rinciples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Oval 239"/>
                        <wps:cNvSpPr/>
                        <wps:spPr>
                          <a:xfrm>
                            <a:off x="2032508" y="-210838"/>
                            <a:ext cx="1623679" cy="1371600"/>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3EF2CF" w14:textId="6AAB2AC6" w:rsidR="00300EAA" w:rsidRPr="00300EAA" w:rsidRDefault="00300EAA" w:rsidP="00E4181E">
                              <w:pPr>
                                <w:jc w:val="center"/>
                                <w:rPr>
                                  <w:sz w:val="20"/>
                                  <w:szCs w:val="20"/>
                                </w:rPr>
                              </w:pPr>
                              <w:r w:rsidRPr="00300EAA">
                                <w:rPr>
                                  <w:sz w:val="20"/>
                                  <w:szCs w:val="20"/>
                                </w:rPr>
                                <w:t>1</w:t>
                              </w:r>
                              <w:r>
                                <w:rPr>
                                  <w:sz w:val="20"/>
                                  <w:szCs w:val="20"/>
                                </w:rPr>
                                <w:br/>
                              </w:r>
                              <w:r w:rsidRPr="00300EAA">
                                <w:rPr>
                                  <w:sz w:val="20"/>
                                  <w:szCs w:val="20"/>
                                </w:rPr>
                                <w:t>Learning is understood developmentally</w:t>
                              </w:r>
                            </w:p>
                            <w:p w14:paraId="5AF5A96B" w14:textId="77777777" w:rsidR="00300EAA" w:rsidRPr="00300EAA" w:rsidRDefault="00300EAA" w:rsidP="00300EAA">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Oval 240"/>
                        <wps:cNvSpPr/>
                        <wps:spPr>
                          <a:xfrm>
                            <a:off x="755726" y="1740926"/>
                            <a:ext cx="1511308" cy="1214711"/>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9F39DE" w14:textId="7D5056A6" w:rsidR="00300EAA" w:rsidRPr="00300EAA" w:rsidRDefault="00300EAA" w:rsidP="00E4181E">
                              <w:pPr>
                                <w:jc w:val="center"/>
                                <w:rPr>
                                  <w:sz w:val="20"/>
                                  <w:szCs w:val="20"/>
                                  <w:lang w:val="en-GB"/>
                                </w:rPr>
                              </w:pPr>
                              <w:r w:rsidRPr="00300EAA">
                                <w:rPr>
                                  <w:sz w:val="20"/>
                                  <w:szCs w:val="20"/>
                                </w:rPr>
                                <w:t>5</w:t>
                              </w:r>
                              <w:r>
                                <w:rPr>
                                  <w:sz w:val="20"/>
                                  <w:szCs w:val="20"/>
                                </w:rPr>
                                <w:br/>
                              </w:r>
                              <w:r w:rsidRPr="00300EAA">
                                <w:rPr>
                                  <w:sz w:val="20"/>
                                  <w:szCs w:val="20"/>
                                  <w:lang w:val="en-GB"/>
                                </w:rPr>
                                <w:t>All behaviour is communication</w:t>
                              </w:r>
                            </w:p>
                            <w:p w14:paraId="5D7BC33A" w14:textId="77777777" w:rsidR="00300EAA" w:rsidRPr="00300EAA" w:rsidRDefault="00300EAA" w:rsidP="00300EAA">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Oval 241"/>
                        <wps:cNvSpPr/>
                        <wps:spPr>
                          <a:xfrm>
                            <a:off x="1983141" y="2317738"/>
                            <a:ext cx="1576163" cy="1183075"/>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C420BE" w14:textId="53E5D734" w:rsidR="00300EAA" w:rsidRPr="00300EAA" w:rsidRDefault="00300EAA" w:rsidP="00E4181E">
                              <w:pPr>
                                <w:jc w:val="center"/>
                                <w:rPr>
                                  <w:sz w:val="20"/>
                                  <w:szCs w:val="20"/>
                                  <w:lang w:val="en-GB"/>
                                </w:rPr>
                              </w:pPr>
                              <w:r w:rsidRPr="00300EAA">
                                <w:rPr>
                                  <w:sz w:val="20"/>
                                  <w:szCs w:val="20"/>
                                </w:rPr>
                                <w:t>4</w:t>
                              </w:r>
                              <w:r>
                                <w:rPr>
                                  <w:sz w:val="20"/>
                                  <w:szCs w:val="20"/>
                                </w:rPr>
                                <w:br/>
                              </w:r>
                              <w:r w:rsidRPr="00300EAA">
                                <w:rPr>
                                  <w:sz w:val="20"/>
                                  <w:szCs w:val="20"/>
                                  <w:lang w:val="en-GB"/>
                                </w:rPr>
                                <w:t>Language is a vital means of communication</w:t>
                              </w:r>
                            </w:p>
                            <w:p w14:paraId="4729090B" w14:textId="77777777" w:rsidR="00300EAA" w:rsidRPr="00300EAA" w:rsidRDefault="00300EAA" w:rsidP="00300EAA">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Oval 242"/>
                        <wps:cNvSpPr/>
                        <wps:spPr>
                          <a:xfrm>
                            <a:off x="3357759" y="520513"/>
                            <a:ext cx="1487373" cy="1177823"/>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95D507" w14:textId="41F9719D" w:rsidR="00300EAA" w:rsidRPr="00300EAA" w:rsidRDefault="00300EAA" w:rsidP="00E4181E">
                              <w:pPr>
                                <w:jc w:val="center"/>
                                <w:rPr>
                                  <w:sz w:val="20"/>
                                  <w:szCs w:val="20"/>
                                </w:rPr>
                              </w:pPr>
                              <w:r w:rsidRPr="00300EAA">
                                <w:rPr>
                                  <w:sz w:val="20"/>
                                  <w:szCs w:val="20"/>
                                </w:rPr>
                                <w:t>2</w:t>
                              </w:r>
                              <w:r>
                                <w:rPr>
                                  <w:sz w:val="20"/>
                                  <w:szCs w:val="20"/>
                                </w:rPr>
                                <w:br/>
                              </w:r>
                              <w:r w:rsidRPr="00300EAA">
                                <w:rPr>
                                  <w:sz w:val="20"/>
                                  <w:szCs w:val="20"/>
                                </w:rPr>
                                <w:t>The classroom offers a safe base</w:t>
                              </w:r>
                            </w:p>
                            <w:p w14:paraId="101A5DF0" w14:textId="77777777" w:rsidR="00300EAA" w:rsidRPr="00300EAA" w:rsidRDefault="00300EAA" w:rsidP="00300EAA">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Oval 243"/>
                        <wps:cNvSpPr/>
                        <wps:spPr>
                          <a:xfrm>
                            <a:off x="3271771" y="1643746"/>
                            <a:ext cx="1651410" cy="1434042"/>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1273E9" w14:textId="1F9BD6B1" w:rsidR="00300EAA" w:rsidRPr="00300EAA" w:rsidRDefault="00300EAA" w:rsidP="00E4181E">
                              <w:pPr>
                                <w:jc w:val="center"/>
                                <w:rPr>
                                  <w:sz w:val="20"/>
                                  <w:szCs w:val="20"/>
                                  <w:lang w:val="en-GB"/>
                                </w:rPr>
                              </w:pPr>
                              <w:r w:rsidRPr="00300EAA">
                                <w:rPr>
                                  <w:sz w:val="20"/>
                                  <w:szCs w:val="20"/>
                                </w:rPr>
                                <w:t>3</w:t>
                              </w:r>
                              <w:r>
                                <w:rPr>
                                  <w:sz w:val="20"/>
                                  <w:szCs w:val="20"/>
                                </w:rPr>
                                <w:br/>
                              </w:r>
                              <w:r w:rsidRPr="00300EAA">
                                <w:rPr>
                                  <w:sz w:val="20"/>
                                  <w:szCs w:val="20"/>
                                  <w:lang w:val="en-GB"/>
                                </w:rPr>
                                <w:t>The importance of nurture for the development of wellbeing</w:t>
                              </w:r>
                            </w:p>
                            <w:p w14:paraId="7CF57D8B" w14:textId="77777777" w:rsidR="00300EAA" w:rsidRPr="00300EAA" w:rsidRDefault="00300EAA" w:rsidP="00300EAA">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Oval 244"/>
                        <wps:cNvSpPr/>
                        <wps:spPr>
                          <a:xfrm>
                            <a:off x="577933" y="393513"/>
                            <a:ext cx="1739901" cy="1457223"/>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F4AD93" w14:textId="756C2AB2" w:rsidR="00300EAA" w:rsidRPr="00300EAA" w:rsidRDefault="00300EAA" w:rsidP="00E4181E">
                              <w:pPr>
                                <w:jc w:val="center"/>
                                <w:rPr>
                                  <w:b/>
                                  <w:sz w:val="20"/>
                                  <w:szCs w:val="20"/>
                                </w:rPr>
                              </w:pPr>
                              <w:r w:rsidRPr="00300EAA">
                                <w:rPr>
                                  <w:b/>
                                  <w:sz w:val="20"/>
                                  <w:szCs w:val="20"/>
                                </w:rPr>
                                <w:t>6</w:t>
                              </w:r>
                              <w:r>
                                <w:rPr>
                                  <w:b/>
                                  <w:sz w:val="20"/>
                                  <w:szCs w:val="20"/>
                                </w:rPr>
                                <w:br/>
                              </w:r>
                              <w:r w:rsidRPr="00300EAA">
                                <w:rPr>
                                  <w:sz w:val="20"/>
                                  <w:szCs w:val="20"/>
                                  <w:lang w:val="en-GB"/>
                                </w:rPr>
                                <w:t>The importance of transition in the lives of children and 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C90782B" id="Group 237" o:spid="_x0000_s1029" style="width:315pt;height:261.35pt;mso-position-horizontal-relative:char;mso-position-vertical-relative:line" coordorigin="5779,-2108" coordsize="43452,3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">
                <v:oval id="Oval 238" o:spid="_x0000_s1030" style="position:absolute;left:13599;top:2080;width:29462;height:2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" fillcolor="white [3201]" strokecolor="white [3212]" strokeweight="3pt">
                  <v:textbox>
                    <w:txbxContent>
                      <w:p w14:paraId="363F3A7F" w14:textId="77777777" w:rsidR="00300EAA" w:rsidRPr="00E4181E" w:rsidRDefault="00300EAA" w:rsidP="00E4181E">
                        <w:pPr>
                          <w:spacing w:line="240" w:lineRule="auto"/>
                          <w:jc w:val="center"/>
                          <w:rPr>
                            <w:b/>
                            <w:bCs/>
                            <w:color w:val="607E4C" w:themeColor="accent4"/>
                          </w:rPr>
                        </w:pPr>
                        <w:r w:rsidRPr="00E4181E">
                          <w:rPr>
                            <w:b/>
                            <w:bCs/>
                            <w:color w:val="607E4C" w:themeColor="accent4"/>
                          </w:rPr>
                          <w:t>Nurture</w:t>
                        </w:r>
                      </w:p>
                      <w:p w14:paraId="32B3F7A6" w14:textId="2311CE8F" w:rsidR="00300EAA" w:rsidRPr="00E4181E" w:rsidRDefault="00E4181E" w:rsidP="00E4181E">
                        <w:pPr>
                          <w:spacing w:line="240" w:lineRule="auto"/>
                          <w:jc w:val="center"/>
                          <w:rPr>
                            <w:b/>
                            <w:bCs/>
                            <w:color w:val="607E4C" w:themeColor="accent4"/>
                          </w:rPr>
                        </w:pPr>
                        <w:r w:rsidRPr="00E4181E">
                          <w:rPr>
                            <w:b/>
                            <w:bCs/>
                            <w:color w:val="607E4C" w:themeColor="accent4"/>
                          </w:rPr>
                          <w:t>p</w:t>
                        </w:r>
                        <w:r w:rsidR="00300EAA" w:rsidRPr="00E4181E">
                          <w:rPr>
                            <w:b/>
                            <w:bCs/>
                            <w:color w:val="607E4C" w:themeColor="accent4"/>
                          </w:rPr>
                          <w:t>rinciples</w:t>
                        </w:r>
                      </w:p>
                    </w:txbxContent>
                  </v:textbox>
                </v:oval>
                <v:oval id="Oval 239" o:spid="_x0000_s1031" style="position:absolute;left:20325;top:-2108;width:16236;height:1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" fillcolor="#78a141 [3208]" stroked="f" strokeweight="2pt">
                  <v:textbox>
                    <w:txbxContent>
                      <w:p w14:paraId="053EF2CF" w14:textId="6AAB2AC6" w:rsidR="00300EAA" w:rsidRPr="00300EAA" w:rsidRDefault="00300EAA" w:rsidP="00E4181E">
                        <w:pPr>
                          <w:jc w:val="center"/>
                          <w:rPr>
                            <w:sz w:val="20"/>
                            <w:szCs w:val="20"/>
                          </w:rPr>
                        </w:pPr>
                        <w:r w:rsidRPr="00300EAA">
                          <w:rPr>
                            <w:sz w:val="20"/>
                            <w:szCs w:val="20"/>
                          </w:rPr>
                          <w:t>1</w:t>
                        </w:r>
                        <w:r>
                          <w:rPr>
                            <w:sz w:val="20"/>
                            <w:szCs w:val="20"/>
                          </w:rPr>
                          <w:br/>
                        </w:r>
                        <w:r w:rsidRPr="00300EAA">
                          <w:rPr>
                            <w:sz w:val="20"/>
                            <w:szCs w:val="20"/>
                          </w:rPr>
                          <w:t>Learning is understood developmentally</w:t>
                        </w:r>
                      </w:p>
                      <w:p w14:paraId="5AF5A96B" w14:textId="77777777" w:rsidR="00300EAA" w:rsidRPr="00300EAA" w:rsidRDefault="00300EAA" w:rsidP="00300EAA">
                        <w:pPr>
                          <w:rPr>
                            <w:sz w:val="20"/>
                            <w:szCs w:val="20"/>
                          </w:rPr>
                        </w:pPr>
                      </w:p>
                    </w:txbxContent>
                  </v:textbox>
                </v:oval>
                <v:oval id="Oval 240" o:spid="_x0000_s1032" style="position:absolute;left:7557;top:17409;width:15113;height:12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" fillcolor="#78a141 [3208]" stroked="f" strokeweight="2pt">
                  <v:textbox>
                    <w:txbxContent>
                      <w:p w14:paraId="1E9F39DE" w14:textId="7D5056A6" w:rsidR="00300EAA" w:rsidRPr="00300EAA" w:rsidRDefault="00300EAA" w:rsidP="00E4181E">
                        <w:pPr>
                          <w:jc w:val="center"/>
                          <w:rPr>
                            <w:sz w:val="20"/>
                            <w:szCs w:val="20"/>
                            <w:lang w:val="en-GB"/>
                          </w:rPr>
                        </w:pPr>
                        <w:r w:rsidRPr="00300EAA">
                          <w:rPr>
                            <w:sz w:val="20"/>
                            <w:szCs w:val="20"/>
                          </w:rPr>
                          <w:t>5</w:t>
                        </w:r>
                        <w:r>
                          <w:rPr>
                            <w:sz w:val="20"/>
                            <w:szCs w:val="20"/>
                          </w:rPr>
                          <w:br/>
                        </w:r>
                        <w:r w:rsidRPr="00300EAA">
                          <w:rPr>
                            <w:sz w:val="20"/>
                            <w:szCs w:val="20"/>
                            <w:lang w:val="en-GB"/>
                          </w:rPr>
                          <w:t>All behaviour is communication</w:t>
                        </w:r>
                      </w:p>
                      <w:p w14:paraId="5D7BC33A" w14:textId="77777777" w:rsidR="00300EAA" w:rsidRPr="00300EAA" w:rsidRDefault="00300EAA" w:rsidP="00300EAA">
                        <w:pPr>
                          <w:rPr>
                            <w:sz w:val="20"/>
                            <w:szCs w:val="20"/>
                          </w:rPr>
                        </w:pPr>
                      </w:p>
                    </w:txbxContent>
                  </v:textbox>
                </v:oval>
                <v:oval id="Oval 241" o:spid="_x0000_s1033" style="position:absolute;left:19831;top:23177;width:15762;height:11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" fillcolor="#78a141 [3208]" stroked="f" strokeweight="2pt">
                  <v:textbox>
                    <w:txbxContent>
                      <w:p w14:paraId="68C420BE" w14:textId="53E5D734" w:rsidR="00300EAA" w:rsidRPr="00300EAA" w:rsidRDefault="00300EAA" w:rsidP="00E4181E">
                        <w:pPr>
                          <w:jc w:val="center"/>
                          <w:rPr>
                            <w:sz w:val="20"/>
                            <w:szCs w:val="20"/>
                            <w:lang w:val="en-GB"/>
                          </w:rPr>
                        </w:pPr>
                        <w:r w:rsidRPr="00300EAA">
                          <w:rPr>
                            <w:sz w:val="20"/>
                            <w:szCs w:val="20"/>
                          </w:rPr>
                          <w:t>4</w:t>
                        </w:r>
                        <w:r>
                          <w:rPr>
                            <w:sz w:val="20"/>
                            <w:szCs w:val="20"/>
                          </w:rPr>
                          <w:br/>
                        </w:r>
                        <w:r w:rsidRPr="00300EAA">
                          <w:rPr>
                            <w:sz w:val="20"/>
                            <w:szCs w:val="20"/>
                            <w:lang w:val="en-GB"/>
                          </w:rPr>
                          <w:t>Language is a vital means of communication</w:t>
                        </w:r>
                      </w:p>
                      <w:p w14:paraId="4729090B" w14:textId="77777777" w:rsidR="00300EAA" w:rsidRPr="00300EAA" w:rsidRDefault="00300EAA" w:rsidP="00300EAA">
                        <w:pPr>
                          <w:rPr>
                            <w:sz w:val="20"/>
                            <w:szCs w:val="20"/>
                          </w:rPr>
                        </w:pPr>
                      </w:p>
                    </w:txbxContent>
                  </v:textbox>
                </v:oval>
                <v:oval id="Oval 242" o:spid="_x0000_s1034" style="position:absolute;left:33577;top:5205;width:14874;height:1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" fillcolor="#78a141 [3208]" stroked="f" strokeweight="2pt">
                  <v:textbox>
                    <w:txbxContent>
                      <w:p w14:paraId="7595D507" w14:textId="41F9719D" w:rsidR="00300EAA" w:rsidRPr="00300EAA" w:rsidRDefault="00300EAA" w:rsidP="00E4181E">
                        <w:pPr>
                          <w:jc w:val="center"/>
                          <w:rPr>
                            <w:sz w:val="20"/>
                            <w:szCs w:val="20"/>
                          </w:rPr>
                        </w:pPr>
                        <w:r w:rsidRPr="00300EAA">
                          <w:rPr>
                            <w:sz w:val="20"/>
                            <w:szCs w:val="20"/>
                          </w:rPr>
                          <w:t>2</w:t>
                        </w:r>
                        <w:r>
                          <w:rPr>
                            <w:sz w:val="20"/>
                            <w:szCs w:val="20"/>
                          </w:rPr>
                          <w:br/>
                        </w:r>
                        <w:r w:rsidRPr="00300EAA">
                          <w:rPr>
                            <w:sz w:val="20"/>
                            <w:szCs w:val="20"/>
                          </w:rPr>
                          <w:t>The classroom offers a safe base</w:t>
                        </w:r>
                      </w:p>
                      <w:p w14:paraId="101A5DF0" w14:textId="77777777" w:rsidR="00300EAA" w:rsidRPr="00300EAA" w:rsidRDefault="00300EAA" w:rsidP="00300EAA">
                        <w:pPr>
                          <w:rPr>
                            <w:sz w:val="20"/>
                            <w:szCs w:val="20"/>
                          </w:rPr>
                        </w:pPr>
                      </w:p>
                    </w:txbxContent>
                  </v:textbox>
                </v:oval>
                <v:oval id="Oval 243" o:spid="_x0000_s1035" style="position:absolute;left:32717;top:16437;width:16514;height:14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" fillcolor="#78a141 [3208]" stroked="f" strokeweight="2pt">
                  <v:textbox>
                    <w:txbxContent>
                      <w:p w14:paraId="361273E9" w14:textId="1F9BD6B1" w:rsidR="00300EAA" w:rsidRPr="00300EAA" w:rsidRDefault="00300EAA" w:rsidP="00E4181E">
                        <w:pPr>
                          <w:jc w:val="center"/>
                          <w:rPr>
                            <w:sz w:val="20"/>
                            <w:szCs w:val="20"/>
                            <w:lang w:val="en-GB"/>
                          </w:rPr>
                        </w:pPr>
                        <w:r w:rsidRPr="00300EAA">
                          <w:rPr>
                            <w:sz w:val="20"/>
                            <w:szCs w:val="20"/>
                          </w:rPr>
                          <w:t>3</w:t>
                        </w:r>
                        <w:r>
                          <w:rPr>
                            <w:sz w:val="20"/>
                            <w:szCs w:val="20"/>
                          </w:rPr>
                          <w:br/>
                        </w:r>
                        <w:r w:rsidRPr="00300EAA">
                          <w:rPr>
                            <w:sz w:val="20"/>
                            <w:szCs w:val="20"/>
                            <w:lang w:val="en-GB"/>
                          </w:rPr>
                          <w:t>The importance of nurture for the development of wellbeing</w:t>
                        </w:r>
                      </w:p>
                      <w:p w14:paraId="7CF57D8B" w14:textId="77777777" w:rsidR="00300EAA" w:rsidRPr="00300EAA" w:rsidRDefault="00300EAA" w:rsidP="00300EAA">
                        <w:pPr>
                          <w:rPr>
                            <w:sz w:val="20"/>
                            <w:szCs w:val="20"/>
                          </w:rPr>
                        </w:pPr>
                      </w:p>
                    </w:txbxContent>
                  </v:textbox>
                </v:oval>
                <v:oval id="Oval 244" o:spid="_x0000_s1036" style="position:absolute;left:5779;top:3935;width:17399;height:1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" fillcolor="#78a141 [3208]" stroked="f" strokeweight="2pt">
                  <v:textbox>
                    <w:txbxContent>
                      <w:p w14:paraId="18F4AD93" w14:textId="756C2AB2" w:rsidR="00300EAA" w:rsidRPr="00300EAA" w:rsidRDefault="00300EAA" w:rsidP="00E4181E">
                        <w:pPr>
                          <w:jc w:val="center"/>
                          <w:rPr>
                            <w:b/>
                            <w:sz w:val="20"/>
                            <w:szCs w:val="20"/>
                          </w:rPr>
                        </w:pPr>
                        <w:r w:rsidRPr="00300EAA">
                          <w:rPr>
                            <w:b/>
                            <w:sz w:val="20"/>
                            <w:szCs w:val="20"/>
                          </w:rPr>
                          <w:t>6</w:t>
                        </w:r>
                        <w:r>
                          <w:rPr>
                            <w:b/>
                            <w:sz w:val="20"/>
                            <w:szCs w:val="20"/>
                          </w:rPr>
                          <w:br/>
                        </w:r>
                        <w:r w:rsidRPr="00300EAA">
                          <w:rPr>
                            <w:sz w:val="20"/>
                            <w:szCs w:val="20"/>
                            <w:lang w:val="en-GB"/>
                          </w:rPr>
                          <w:t>The importance of transition in the lives of children and young people</w:t>
                        </w:r>
                      </w:p>
                    </w:txbxContent>
                  </v:textbox>
                </v:oval>
                <w10:anchorlock/>
              </v:group>
            </w:pict>
          </mc:Fallback>
        </mc:AlternateContent>
      </w:r>
      <w:r w:rsidR="00C37AA3" w:rsidRPr="00A425F2">
        <w:rPr>
          <w:lang w:val="en-GB"/>
        </w:rPr>
        <w:t>(Colley, 2009)</w:t>
      </w:r>
    </w:p>
    <w:p w14:paraId="205FA8C9" w14:textId="77777777" w:rsidR="005B0D4E" w:rsidRDefault="005810BE" w:rsidP="00300EAA">
      <w:pPr>
        <w:rPr>
          <w:lang w:val="en-GB"/>
        </w:rPr>
      </w:pPr>
      <w:r w:rsidRPr="00A425F2">
        <w:rPr>
          <w:lang w:val="en-GB"/>
        </w:rPr>
        <w:t>These principles of ad</w:t>
      </w:r>
      <w:r w:rsidR="00416A7F" w:rsidRPr="00A425F2">
        <w:rPr>
          <w:lang w:val="en-GB"/>
        </w:rPr>
        <w:t>o</w:t>
      </w:r>
      <w:r w:rsidRPr="00A425F2">
        <w:rPr>
          <w:lang w:val="en-GB"/>
        </w:rPr>
        <w:t>pting a nurturing approach can be implemented within a classroom</w:t>
      </w:r>
      <w:r w:rsidR="00416A7F" w:rsidRPr="00A425F2">
        <w:rPr>
          <w:lang w:val="en-GB"/>
        </w:rPr>
        <w:t>. This may include; p</w:t>
      </w:r>
      <w:r w:rsidRPr="00A425F2">
        <w:rPr>
          <w:lang w:val="en-GB"/>
        </w:rPr>
        <w:t xml:space="preserve">roviding children and young people </w:t>
      </w:r>
      <w:r w:rsidR="00416A7F" w:rsidRPr="00A425F2">
        <w:rPr>
          <w:lang w:val="en-GB"/>
        </w:rPr>
        <w:t xml:space="preserve">with </w:t>
      </w:r>
      <w:r w:rsidRPr="00A425F2">
        <w:rPr>
          <w:lang w:val="en-GB"/>
        </w:rPr>
        <w:t xml:space="preserve">a feeling of being safe and </w:t>
      </w:r>
      <w:bookmarkStart w:id="11" w:name="_GoBack"/>
      <w:bookmarkEnd w:id="11"/>
      <w:r w:rsidRPr="00A425F2">
        <w:rPr>
          <w:lang w:val="en-GB"/>
        </w:rPr>
        <w:t>secur</w:t>
      </w:r>
      <w:r w:rsidR="00413438" w:rsidRPr="00A425F2">
        <w:rPr>
          <w:lang w:val="en-GB"/>
        </w:rPr>
        <w:t>e, a</w:t>
      </w:r>
      <w:r w:rsidRPr="00A425F2">
        <w:rPr>
          <w:lang w:val="en-GB"/>
        </w:rPr>
        <w:t xml:space="preserve">s </w:t>
      </w:r>
      <w:r w:rsidR="00413438" w:rsidRPr="00A425F2">
        <w:rPr>
          <w:lang w:val="en-GB"/>
        </w:rPr>
        <w:t xml:space="preserve">well as </w:t>
      </w:r>
      <w:r w:rsidR="00416A7F" w:rsidRPr="00A425F2">
        <w:rPr>
          <w:lang w:val="en-GB"/>
        </w:rPr>
        <w:t xml:space="preserve">remembering </w:t>
      </w:r>
      <w:r w:rsidR="00413438" w:rsidRPr="00A425F2">
        <w:rPr>
          <w:lang w:val="en-GB"/>
        </w:rPr>
        <w:t xml:space="preserve">that the transition back to school may be a difficult move for some children and </w:t>
      </w:r>
      <w:r w:rsidR="00416A7F" w:rsidRPr="00A425F2">
        <w:rPr>
          <w:lang w:val="en-GB"/>
        </w:rPr>
        <w:t xml:space="preserve">so </w:t>
      </w:r>
      <w:r w:rsidR="00413438" w:rsidRPr="00A425F2">
        <w:rPr>
          <w:lang w:val="en-GB"/>
        </w:rPr>
        <w:t xml:space="preserve">a range of activities to meet their emotional and social interaction needs should be foremost to ensure that they are ready to learn when the focus moves to a more formal curriculum. </w:t>
      </w:r>
    </w:p>
    <w:p w14:paraId="290B4D74" w14:textId="10DAE3DD" w:rsidR="00792D5F" w:rsidRPr="00A425F2" w:rsidRDefault="00413438" w:rsidP="00300EAA">
      <w:pPr>
        <w:rPr>
          <w:lang w:val="en-GB"/>
        </w:rPr>
      </w:pPr>
      <w:r w:rsidRPr="00A425F2">
        <w:rPr>
          <w:color w:val="000000"/>
          <w:lang w:val="en-GB"/>
        </w:rPr>
        <w:lastRenderedPageBreak/>
        <w:t>However, f</w:t>
      </w:r>
      <w:r w:rsidRPr="00A425F2">
        <w:rPr>
          <w:lang w:val="en-GB"/>
        </w:rPr>
        <w:t>irst and foremost, nurturing principles focus on having the child or young person form attachments to lovi</w:t>
      </w:r>
      <w:r w:rsidR="00792D5F" w:rsidRPr="00A425F2">
        <w:rPr>
          <w:lang w:val="en-GB"/>
        </w:rPr>
        <w:t xml:space="preserve">ng and caring adults at school who can provide support giving clear structures and boundaries, responding to their need. A whole school approach is more likely to have a positive impact on both staff and pupils. </w:t>
      </w:r>
    </w:p>
    <w:p w14:paraId="04252B18" w14:textId="20F2EC05" w:rsidR="00A425F2" w:rsidRPr="00A425F2" w:rsidRDefault="00772035" w:rsidP="00300EAA">
      <w:pPr>
        <w:pStyle w:val="Heading2"/>
      </w:pPr>
      <w:bookmarkStart w:id="12" w:name="_Toc41911527"/>
      <w:r w:rsidRPr="00A425F2">
        <w:t>Emotion Coaching</w:t>
      </w:r>
      <w:bookmarkEnd w:id="12"/>
    </w:p>
    <w:p w14:paraId="30B7ADFE" w14:textId="3B32CF72" w:rsidR="00772035" w:rsidRPr="00A425F2" w:rsidRDefault="00772035" w:rsidP="00300EAA">
      <w:pPr>
        <w:rPr>
          <w:rFonts w:eastAsia="Times New Roman"/>
          <w:lang w:val="en-GB" w:eastAsia="en-GB"/>
        </w:rPr>
      </w:pPr>
      <w:r w:rsidRPr="00A425F2">
        <w:rPr>
          <w:lang w:eastAsia="en-GB"/>
        </w:rPr>
        <w:t xml:space="preserve">Emotion Coaching is an evidence-based </w:t>
      </w:r>
      <w:r w:rsidR="00B75DFF">
        <w:rPr>
          <w:lang w:eastAsia="en-GB"/>
        </w:rPr>
        <w:t xml:space="preserve">relational </w:t>
      </w:r>
      <w:r w:rsidRPr="00A425F2">
        <w:rPr>
          <w:lang w:eastAsia="en-GB"/>
        </w:rPr>
        <w:t xml:space="preserve">strategy based upon the work of John Gottman. </w:t>
      </w:r>
      <w:r w:rsidRPr="00A425F2">
        <w:rPr>
          <w:lang w:val="en-GB" w:eastAsia="en-GB"/>
        </w:rPr>
        <w:t>Emotion Coaching uses moments of heightened emotion and resulting behaviour to guide and teach the child and young person about more effective responses. Through empathetic engagement, the child’s emotional state is verbally acknowledged and validated, promoting a sense of security and feeling ‘felt’. This activates changes in the child’s neurological system and allows the child to calm down, physiologically and psychologically.</w:t>
      </w:r>
      <w:r w:rsidRPr="00A425F2">
        <w:rPr>
          <w:rFonts w:eastAsia="Times New Roman"/>
          <w:lang w:val="en-GB" w:eastAsia="en-GB"/>
        </w:rPr>
        <w:t xml:space="preserve"> </w:t>
      </w:r>
      <w:r w:rsidRPr="00A425F2">
        <w:rPr>
          <w:lang w:val="en-GB" w:eastAsia="en-GB"/>
        </w:rPr>
        <w:t>Challenging behavioural responses are not condoned in Emotion Coaching.  When the child is calmer, incidents are discussed in a more rational and productive manner.  Moves are made to problem-solve and engage in solution-focused strategies.</w:t>
      </w:r>
      <w:r w:rsidRPr="00A425F2">
        <w:rPr>
          <w:rFonts w:eastAsia="Times New Roman"/>
          <w:lang w:val="en-GB" w:eastAsia="en-GB"/>
        </w:rPr>
        <w:t xml:space="preserve"> As a result, </w:t>
      </w:r>
      <w:r w:rsidRPr="00A425F2">
        <w:rPr>
          <w:lang w:eastAsia="en-GB"/>
        </w:rPr>
        <w:t xml:space="preserve">Emotion Coached children are better able to: </w:t>
      </w:r>
    </w:p>
    <w:p w14:paraId="119AB807" w14:textId="31A923C2" w:rsidR="00772035" w:rsidRPr="00300EAA" w:rsidRDefault="00772035" w:rsidP="00300EAA">
      <w:pPr>
        <w:pStyle w:val="ListParagraph"/>
        <w:numPr>
          <w:ilvl w:val="0"/>
          <w:numId w:val="6"/>
        </w:numPr>
        <w:rPr>
          <w:rFonts w:eastAsia="Times New Roman"/>
          <w:lang w:val="en-GB" w:eastAsia="en-GB"/>
        </w:rPr>
      </w:pPr>
      <w:r w:rsidRPr="00A425F2">
        <w:rPr>
          <w:lang w:eastAsia="en-GB"/>
        </w:rPr>
        <w:t xml:space="preserve">control their impulses </w:t>
      </w:r>
    </w:p>
    <w:p w14:paraId="77929458" w14:textId="6F6057F6" w:rsidR="00772035" w:rsidRPr="00300EAA" w:rsidRDefault="00772035" w:rsidP="00300EAA">
      <w:pPr>
        <w:pStyle w:val="ListParagraph"/>
        <w:numPr>
          <w:ilvl w:val="0"/>
          <w:numId w:val="6"/>
        </w:numPr>
        <w:rPr>
          <w:rFonts w:eastAsia="Times New Roman"/>
          <w:lang w:val="en-GB" w:eastAsia="en-GB"/>
        </w:rPr>
      </w:pPr>
      <w:r w:rsidRPr="00A425F2">
        <w:rPr>
          <w:lang w:eastAsia="en-GB"/>
        </w:rPr>
        <w:t xml:space="preserve">delay gratification </w:t>
      </w:r>
    </w:p>
    <w:p w14:paraId="4D51EFD3" w14:textId="30514ADC" w:rsidR="00772035" w:rsidRPr="00300EAA" w:rsidRDefault="00772035" w:rsidP="00300EAA">
      <w:pPr>
        <w:pStyle w:val="ListParagraph"/>
        <w:numPr>
          <w:ilvl w:val="0"/>
          <w:numId w:val="6"/>
        </w:numPr>
        <w:rPr>
          <w:rFonts w:eastAsia="Times New Roman"/>
          <w:lang w:val="en-GB" w:eastAsia="en-GB"/>
        </w:rPr>
      </w:pPr>
      <w:r w:rsidRPr="00A425F2">
        <w:rPr>
          <w:lang w:eastAsia="en-GB"/>
        </w:rPr>
        <w:t xml:space="preserve">self soothe when upset </w:t>
      </w:r>
    </w:p>
    <w:p w14:paraId="20307AA3" w14:textId="6928800E" w:rsidR="00772035" w:rsidRPr="00300EAA" w:rsidRDefault="005B0D4E" w:rsidP="00300EAA">
      <w:pPr>
        <w:pStyle w:val="ListParagraph"/>
        <w:numPr>
          <w:ilvl w:val="0"/>
          <w:numId w:val="6"/>
        </w:numPr>
        <w:rPr>
          <w:rFonts w:eastAsia="Times New Roman"/>
          <w:lang w:val="en-GB" w:eastAsia="en-GB"/>
        </w:rPr>
      </w:pPr>
      <w:r w:rsidRPr="00A425F2">
        <w:rPr>
          <w:b/>
          <w:noProof/>
          <w:color w:val="78A141" w:themeColor="accent5"/>
        </w:rPr>
        <w:drawing>
          <wp:anchor distT="0" distB="0" distL="114300" distR="114300" simplePos="0" relativeHeight="251750400" behindDoc="1" locked="0" layoutInCell="1" allowOverlap="1" wp14:anchorId="2C0229C4" wp14:editId="5E7474F0">
            <wp:simplePos x="0" y="0"/>
            <wp:positionH relativeFrom="column">
              <wp:posOffset>-180975</wp:posOffset>
            </wp:positionH>
            <wp:positionV relativeFrom="paragraph">
              <wp:posOffset>205105</wp:posOffset>
            </wp:positionV>
            <wp:extent cx="6038850" cy="2295525"/>
            <wp:effectExtent l="0" t="0" r="19050" b="0"/>
            <wp:wrapTight wrapText="bothSides">
              <wp:wrapPolygon edited="0">
                <wp:start x="273" y="1972"/>
                <wp:lineTo x="0" y="3047"/>
                <wp:lineTo x="0" y="18463"/>
                <wp:lineTo x="204" y="19539"/>
                <wp:lineTo x="21396" y="19539"/>
                <wp:lineTo x="21600" y="18463"/>
                <wp:lineTo x="21600" y="3047"/>
                <wp:lineTo x="21327" y="1972"/>
                <wp:lineTo x="273" y="1972"/>
              </wp:wrapPolygon>
            </wp:wrapTight>
            <wp:docPr id="262" name="Diagram 2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00772035" w:rsidRPr="00A425F2">
        <w:rPr>
          <w:lang w:eastAsia="en-GB"/>
        </w:rPr>
        <w:t>pay attention</w:t>
      </w:r>
    </w:p>
    <w:p w14:paraId="25EDB68D" w14:textId="51E21410" w:rsidR="006B79ED" w:rsidRPr="00A425F2" w:rsidRDefault="006B79ED" w:rsidP="00300EAA"/>
    <w:p w14:paraId="466E9601" w14:textId="43899D65" w:rsidR="00DF2BDD" w:rsidRPr="00A425F2" w:rsidRDefault="00DF2BDD" w:rsidP="00300EAA">
      <w:r w:rsidRPr="00A425F2">
        <w:t xml:space="preserve"> </w:t>
      </w:r>
    </w:p>
    <w:p w14:paraId="380EFD30" w14:textId="7420C6EB" w:rsidR="00DF2BDD" w:rsidRPr="00A425F2" w:rsidRDefault="00DF2BDD" w:rsidP="00300EAA"/>
    <w:p w14:paraId="412D895F" w14:textId="2AC7AFE7" w:rsidR="00DF2BDD" w:rsidRPr="00A425F2" w:rsidRDefault="00DF2BDD" w:rsidP="00300EAA"/>
    <w:p w14:paraId="7C42F00B" w14:textId="615F9CE2" w:rsidR="00DF2BDD" w:rsidRPr="00A425F2" w:rsidRDefault="00DF2BDD" w:rsidP="00300EAA"/>
    <w:p w14:paraId="199C9AE4" w14:textId="77777777" w:rsidR="00A425F2" w:rsidRDefault="00DF2BDD" w:rsidP="00300EAA">
      <w:pPr>
        <w:pStyle w:val="Heading2"/>
        <w:rPr>
          <w:rFonts w:eastAsia="Times New Roman"/>
          <w:lang w:eastAsia="en-GB"/>
        </w:rPr>
      </w:pPr>
      <w:r w:rsidRPr="00A425F2">
        <w:rPr>
          <w:rFonts w:eastAsia="Times New Roman"/>
          <w:lang w:eastAsia="en-GB"/>
        </w:rPr>
        <w:t xml:space="preserve">         </w:t>
      </w:r>
      <w:bookmarkStart w:id="13" w:name="_Toc41487102"/>
    </w:p>
    <w:p w14:paraId="13BFE3F2" w14:textId="3EB47BB4" w:rsidR="00C13D09" w:rsidRPr="00A425F2" w:rsidRDefault="00C13D09" w:rsidP="00300EAA">
      <w:pPr>
        <w:rPr>
          <w:rFonts w:eastAsia="Times New Roman"/>
          <w:lang w:eastAsia="en-GB"/>
        </w:rPr>
      </w:pPr>
      <w:r w:rsidRPr="00A425F2">
        <w:t>(Gottman, J; 1997)</w:t>
      </w:r>
      <w:bookmarkEnd w:id="13"/>
    </w:p>
    <w:p w14:paraId="7EDD9095" w14:textId="7597DC36" w:rsidR="00772035" w:rsidRPr="00A425F2" w:rsidRDefault="00772035" w:rsidP="00300EAA">
      <w:r w:rsidRPr="00A425F2">
        <w:t xml:space="preserve">The Ealing Educational Psychology Service can provide further training for staff.  This training </w:t>
      </w:r>
      <w:r w:rsidRPr="00300EAA">
        <w:t>covers the psychology and psychobiology underpinning the Emotion Coaching approach, outlin</w:t>
      </w:r>
      <w:r w:rsidR="00B75DFF" w:rsidRPr="00300EAA">
        <w:t>in</w:t>
      </w:r>
      <w:r w:rsidR="00B75DFF">
        <w:t>g</w:t>
      </w:r>
      <w:r w:rsidRPr="00A425F2">
        <w:t xml:space="preserve"> the principles, sharing the four key stages and providing opportunity to develop useful scripts. Please contact your </w:t>
      </w:r>
      <w:r w:rsidR="000F44C8" w:rsidRPr="00A425F2">
        <w:t>school-based</w:t>
      </w:r>
      <w:r w:rsidRPr="00A425F2">
        <w:t xml:space="preserve"> EP if you would like to arrange this training.</w:t>
      </w:r>
    </w:p>
    <w:p w14:paraId="1500AE60" w14:textId="77777777" w:rsidR="00416A7F" w:rsidRPr="00A425F2" w:rsidRDefault="00416A7F" w:rsidP="00300EAA">
      <w:pPr>
        <w:pStyle w:val="Heading2"/>
      </w:pPr>
    </w:p>
    <w:p w14:paraId="3B94A206" w14:textId="77777777" w:rsidR="00E4181E" w:rsidRDefault="00E4181E" w:rsidP="00300EAA">
      <w:pPr>
        <w:pStyle w:val="Heading2"/>
      </w:pPr>
      <w:r>
        <w:br w:type="page"/>
      </w:r>
    </w:p>
    <w:p w14:paraId="562E514C" w14:textId="73C7304B" w:rsidR="00B200E6" w:rsidRDefault="00B200E6" w:rsidP="00300EAA">
      <w:pPr>
        <w:pStyle w:val="Heading2"/>
      </w:pPr>
      <w:bookmarkStart w:id="14" w:name="_Toc41911528"/>
      <w:r w:rsidRPr="00A425F2">
        <w:lastRenderedPageBreak/>
        <w:t>Resilience</w:t>
      </w:r>
      <w:bookmarkEnd w:id="14"/>
    </w:p>
    <w:p w14:paraId="00965D4F" w14:textId="5A286786" w:rsidR="00E4181E" w:rsidRDefault="00F244C8" w:rsidP="00300EAA">
      <w:pPr>
        <w:rPr>
          <w:noProof/>
        </w:rPr>
      </w:pPr>
      <w:r w:rsidRPr="00A425F2">
        <w:rPr>
          <w:noProof/>
        </w:rPr>
        <w:drawing>
          <wp:anchor distT="0" distB="0" distL="114300" distR="114300" simplePos="0" relativeHeight="251801599" behindDoc="1" locked="0" layoutInCell="1" allowOverlap="1" wp14:anchorId="0D0CDFC1" wp14:editId="3CF3B252">
            <wp:simplePos x="0" y="0"/>
            <wp:positionH relativeFrom="column">
              <wp:posOffset>-76200</wp:posOffset>
            </wp:positionH>
            <wp:positionV relativeFrom="paragraph">
              <wp:posOffset>769620</wp:posOffset>
            </wp:positionV>
            <wp:extent cx="3431540" cy="3350895"/>
            <wp:effectExtent l="0" t="0" r="0" b="1905"/>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3036" t="9749"/>
                    <a:stretch/>
                  </pic:blipFill>
                  <pic:spPr bwMode="auto">
                    <a:xfrm>
                      <a:off x="0" y="0"/>
                      <a:ext cx="3431540" cy="3350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6338" w:rsidRPr="00A425F2">
        <w:rPr>
          <w:rFonts w:eastAsia="Calibri"/>
        </w:rPr>
        <w:t>‘When children experience stress and adversity in their homes and communities, schools become a critically important setting in which to intervene and foster resilience’ (Herrenkohl et al., 2019)</w:t>
      </w:r>
      <w:r w:rsidR="00E4181E" w:rsidRPr="00E4181E">
        <w:rPr>
          <w:noProof/>
        </w:rPr>
        <w:t xml:space="preserve"> </w:t>
      </w:r>
    </w:p>
    <w:p w14:paraId="62FC2B62" w14:textId="053C8EC6" w:rsidR="00D30332" w:rsidRDefault="00D93C49" w:rsidP="00300EAA">
      <w:pPr>
        <w:rPr>
          <w:lang w:val="en-GB"/>
        </w:rPr>
      </w:pPr>
      <w:r w:rsidRPr="00A425F2">
        <w:t xml:space="preserve">Resiliency can be described as </w:t>
      </w:r>
      <w:r w:rsidRPr="00A425F2">
        <w:rPr>
          <w:lang w:val="en-GB"/>
        </w:rPr>
        <w:t>“a person’s capacity to handle environmental difficulties, demands and high pressure without experiencing negative effects” (Kinman and Grant</w:t>
      </w:r>
      <w:r w:rsidR="002A65FA" w:rsidRPr="00A425F2">
        <w:rPr>
          <w:lang w:val="en-GB"/>
        </w:rPr>
        <w:t>,</w:t>
      </w:r>
      <w:r w:rsidRPr="00A425F2">
        <w:rPr>
          <w:lang w:val="en-GB"/>
        </w:rPr>
        <w:t xml:space="preserve"> 2011)</w:t>
      </w:r>
      <w:r w:rsidR="00B94B09" w:rsidRPr="00A425F2">
        <w:rPr>
          <w:lang w:val="en-GB"/>
        </w:rPr>
        <w:t xml:space="preserve">. </w:t>
      </w:r>
      <w:r w:rsidRPr="00A425F2">
        <w:rPr>
          <w:lang w:val="en-GB"/>
        </w:rPr>
        <w:t xml:space="preserve"> </w:t>
      </w:r>
    </w:p>
    <w:p w14:paraId="2255B118" w14:textId="03844B5F" w:rsidR="00D30332" w:rsidRDefault="003C531F" w:rsidP="00300EAA">
      <w:r w:rsidRPr="00A425F2">
        <w:rPr>
          <w:noProof/>
        </w:rPr>
        <mc:AlternateContent>
          <mc:Choice Requires="wps">
            <w:drawing>
              <wp:anchor distT="45720" distB="45720" distL="114300" distR="114300" simplePos="0" relativeHeight="251790335" behindDoc="0" locked="0" layoutInCell="1" allowOverlap="1" wp14:anchorId="4B57A667" wp14:editId="20BA78A3">
                <wp:simplePos x="0" y="0"/>
                <wp:positionH relativeFrom="column">
                  <wp:posOffset>3354705</wp:posOffset>
                </wp:positionH>
                <wp:positionV relativeFrom="paragraph">
                  <wp:posOffset>941705</wp:posOffset>
                </wp:positionV>
                <wp:extent cx="3343275" cy="762000"/>
                <wp:effectExtent l="0" t="0" r="9525"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762000"/>
                        </a:xfrm>
                        <a:prstGeom prst="rect">
                          <a:avLst/>
                        </a:prstGeom>
                        <a:solidFill>
                          <a:srgbClr val="FFFFFF"/>
                        </a:solidFill>
                        <a:ln w="9525">
                          <a:noFill/>
                          <a:miter lim="800000"/>
                          <a:headEnd/>
                          <a:tailEnd/>
                        </a:ln>
                      </wps:spPr>
                      <wps:txbx>
                        <w:txbxContent>
                          <w:p w14:paraId="1B986E09" w14:textId="1AE4E5A4" w:rsidR="00300EAA" w:rsidRPr="00E4181E" w:rsidRDefault="00300EAA" w:rsidP="00300EAA">
                            <w:pPr>
                              <w:rPr>
                                <w:sz w:val="20"/>
                                <w:szCs w:val="20"/>
                              </w:rPr>
                            </w:pPr>
                            <w:r w:rsidRPr="00E4181E">
                              <w:rPr>
                                <w:sz w:val="20"/>
                                <w:szCs w:val="20"/>
                              </w:rPr>
                              <w:t>Adapted from the book Resiliency in Schools: Making It Happen for Students and Educators by Nan Henderson and Mike Milestein, Published by Corvin Press, Thoussand Oaks, CA (1996)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7A667" id="Text Box 2" o:spid="_x0000_s1037" type="#_x0000_t202" style="position:absolute;margin-left:264.15pt;margin-top:74.15pt;width:263.25pt;height:60pt;z-index:2517903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" stroked="f">
                <v:textbox>
                  <w:txbxContent>
                    <w:p w14:paraId="1B986E09" w14:textId="1AE4E5A4" w:rsidR="00300EAA" w:rsidRPr="00E4181E" w:rsidRDefault="00300EAA" w:rsidP="00300EAA">
                      <w:pPr>
                        <w:rPr>
                          <w:sz w:val="20"/>
                          <w:szCs w:val="20"/>
                        </w:rPr>
                      </w:pPr>
                      <w:r w:rsidRPr="00E4181E">
                        <w:rPr>
                          <w:sz w:val="20"/>
                          <w:szCs w:val="20"/>
                        </w:rPr>
                        <w:t>Adapted from the book Resiliency in Schools: Making It Happen for Students and Educators by Nan Henderson and Mike Milestein, Published by Corvin Press, Thoussand Oaks, CA (1996)</w:t>
                      </w:r>
                    </w:p>
                  </w:txbxContent>
                </v:textbox>
                <w10:wrap type="square"/>
              </v:shape>
            </w:pict>
          </mc:Fallback>
        </mc:AlternateContent>
      </w:r>
      <w:r w:rsidR="00B94B09" w:rsidRPr="00A425F2">
        <w:t xml:space="preserve">Resilience is not a trait. Resilience is a capacity that involves behaviours, thoughts, and actions that can be learned by and developed in anyone. </w:t>
      </w:r>
    </w:p>
    <w:p w14:paraId="56DE8FA4" w14:textId="77777777" w:rsidR="003C531F" w:rsidRDefault="003C531F" w:rsidP="00300EAA"/>
    <w:p w14:paraId="3D5F8195" w14:textId="77777777" w:rsidR="003C531F" w:rsidRDefault="003C531F" w:rsidP="00300EAA"/>
    <w:p w14:paraId="3095B6BE" w14:textId="33396EE1" w:rsidR="00BE7E5E" w:rsidRPr="00A425F2" w:rsidRDefault="00B94B09" w:rsidP="00300EAA">
      <w:pPr>
        <w:rPr>
          <w:lang w:val="en-GB"/>
        </w:rPr>
      </w:pPr>
      <w:r w:rsidRPr="00A425F2">
        <w:t xml:space="preserve">Being resilient involves tapping into your resources, such as personal strengths and the support of others. Luthar &amp; Cicchetti (2000) argue that resilience should be seen as a dynamic process that involves interactions between individuals and their environment and not as something that represents a personal characteristic. Therefore, </w:t>
      </w:r>
      <w:r w:rsidRPr="00A425F2">
        <w:rPr>
          <w:lang w:val="en-GB"/>
        </w:rPr>
        <w:t>r</w:t>
      </w:r>
      <w:r w:rsidR="0050686D" w:rsidRPr="00A425F2">
        <w:rPr>
          <w:lang w:val="en-GB"/>
        </w:rPr>
        <w:t xml:space="preserve">esilience is learnable and teachable. As we learn we increase the range of strategies available to us during hard times. </w:t>
      </w:r>
    </w:p>
    <w:p w14:paraId="7A906086" w14:textId="6D8FA698" w:rsidR="00B94B09" w:rsidRPr="00E4181E" w:rsidRDefault="00B94B09" w:rsidP="00300EAA">
      <w:pPr>
        <w:pStyle w:val="NormalWeb"/>
        <w:rPr>
          <w:rFonts w:ascii="Arial" w:eastAsiaTheme="minorEastAsia" w:hAnsi="Arial" w:cs="Arial"/>
        </w:rPr>
      </w:pPr>
      <w:r w:rsidRPr="00E4181E">
        <w:rPr>
          <w:rFonts w:ascii="Arial" w:eastAsiaTheme="minorEastAsia" w:hAnsi="Arial" w:cs="Arial"/>
        </w:rPr>
        <w:t xml:space="preserve">One way of promoting resilience in school is to use the Resiliency Wheel which identifies six major approaches to promoting resilience along with specific strategies. Research shows that these six factors are critical factors in fostering resiliency. The Resiliency wheel can be used in building resiliency in individuals, groups or </w:t>
      </w:r>
      <w:r w:rsidR="005F42A7" w:rsidRPr="00E4181E">
        <w:rPr>
          <w:rFonts w:ascii="Arial" w:eastAsiaTheme="minorEastAsia" w:hAnsi="Arial" w:cs="Arial"/>
        </w:rPr>
        <w:t>within a whole school approach</w:t>
      </w:r>
      <w:r w:rsidRPr="00E4181E">
        <w:rPr>
          <w:rFonts w:ascii="Arial" w:eastAsiaTheme="minorEastAsia" w:hAnsi="Arial" w:cs="Arial"/>
        </w:rPr>
        <w:t xml:space="preserve">. </w:t>
      </w:r>
    </w:p>
    <w:p w14:paraId="527D273A" w14:textId="79D24085" w:rsidR="00654C73" w:rsidRPr="00E4181E" w:rsidRDefault="00FB15E8" w:rsidP="00300EAA">
      <w:pPr>
        <w:pStyle w:val="NormalWeb"/>
        <w:rPr>
          <w:rFonts w:ascii="Arial" w:eastAsiaTheme="minorEastAsia" w:hAnsi="Arial" w:cs="Arial"/>
        </w:rPr>
      </w:pPr>
      <w:r w:rsidRPr="00E4181E">
        <w:rPr>
          <w:rFonts w:ascii="Arial" w:eastAsiaTheme="minorEastAsia" w:hAnsi="Arial" w:cs="Arial"/>
        </w:rPr>
        <w:t xml:space="preserve">Again, the wheel shows the importance of establishing positive relationships to feel safe and connected. </w:t>
      </w:r>
      <w:r w:rsidR="00A15F51" w:rsidRPr="00E4181E">
        <w:rPr>
          <w:rFonts w:ascii="Arial" w:eastAsiaTheme="minorEastAsia" w:hAnsi="Arial" w:cs="Arial"/>
        </w:rPr>
        <w:t>One could argue that t</w:t>
      </w:r>
      <w:r w:rsidRPr="00E4181E">
        <w:rPr>
          <w:rFonts w:ascii="Arial" w:eastAsiaTheme="minorEastAsia" w:hAnsi="Arial" w:cs="Arial"/>
        </w:rPr>
        <w:t>he ‘provide caring and support’ part of the wheel is the most critical eleme</w:t>
      </w:r>
      <w:r w:rsidR="005F42A7" w:rsidRPr="00E4181E">
        <w:rPr>
          <w:rFonts w:ascii="Arial" w:eastAsiaTheme="minorEastAsia" w:hAnsi="Arial" w:cs="Arial"/>
        </w:rPr>
        <w:t>nt to develop</w:t>
      </w:r>
      <w:r w:rsidR="004F327B" w:rsidRPr="00E4181E">
        <w:rPr>
          <w:rFonts w:ascii="Arial" w:eastAsiaTheme="minorEastAsia" w:hAnsi="Arial" w:cs="Arial"/>
        </w:rPr>
        <w:t>ing</w:t>
      </w:r>
      <w:r w:rsidRPr="00E4181E">
        <w:rPr>
          <w:rFonts w:ascii="Arial" w:eastAsiaTheme="minorEastAsia" w:hAnsi="Arial" w:cs="Arial"/>
        </w:rPr>
        <w:t xml:space="preserve"> resilience</w:t>
      </w:r>
      <w:r w:rsidR="00A15F51" w:rsidRPr="00E4181E">
        <w:rPr>
          <w:rFonts w:ascii="Arial" w:eastAsiaTheme="minorEastAsia" w:hAnsi="Arial" w:cs="Arial"/>
        </w:rPr>
        <w:t xml:space="preserve"> and that </w:t>
      </w:r>
      <w:r w:rsidRPr="00E4181E">
        <w:rPr>
          <w:rFonts w:ascii="Arial" w:eastAsiaTheme="minorEastAsia" w:hAnsi="Arial" w:cs="Arial"/>
        </w:rPr>
        <w:t>it is impossible to overcome adversity without the presence of a caring person. This does not have to be family</w:t>
      </w:r>
      <w:r w:rsidR="00A15F51" w:rsidRPr="00E4181E">
        <w:rPr>
          <w:rFonts w:ascii="Arial" w:eastAsiaTheme="minorEastAsia" w:hAnsi="Arial" w:cs="Arial"/>
        </w:rPr>
        <w:t>. H</w:t>
      </w:r>
      <w:r w:rsidRPr="00E4181E">
        <w:rPr>
          <w:rFonts w:ascii="Arial" w:eastAsiaTheme="minorEastAsia" w:hAnsi="Arial" w:cs="Arial"/>
        </w:rPr>
        <w:t>aving a caring person in your life is critical for</w:t>
      </w:r>
      <w:r w:rsidR="005F42A7" w:rsidRPr="00E4181E">
        <w:rPr>
          <w:rFonts w:ascii="Arial" w:eastAsiaTheme="minorEastAsia" w:hAnsi="Arial" w:cs="Arial"/>
        </w:rPr>
        <w:t xml:space="preserve"> support and consequently academic success</w:t>
      </w:r>
      <w:r w:rsidRPr="00E4181E">
        <w:rPr>
          <w:rFonts w:ascii="Arial" w:eastAsiaTheme="minorEastAsia" w:hAnsi="Arial" w:cs="Arial"/>
        </w:rPr>
        <w:t xml:space="preserve">. </w:t>
      </w:r>
    </w:p>
    <w:p w14:paraId="6AD1F7AE" w14:textId="767D314D" w:rsidR="00B200E6" w:rsidRPr="00A425F2" w:rsidRDefault="00563DE8" w:rsidP="00300EAA">
      <w:pPr>
        <w:pStyle w:val="Heading2"/>
      </w:pPr>
      <w:bookmarkStart w:id="15" w:name="_Toc41911529"/>
      <w:r w:rsidRPr="00A425F2">
        <w:rPr>
          <w:noProof/>
        </w:rPr>
        <w:lastRenderedPageBreak/>
        <w:drawing>
          <wp:anchor distT="0" distB="0" distL="114300" distR="114300" simplePos="0" relativeHeight="251751424" behindDoc="1" locked="0" layoutInCell="1" allowOverlap="1" wp14:anchorId="694363F6" wp14:editId="2095A637">
            <wp:simplePos x="0" y="0"/>
            <wp:positionH relativeFrom="column">
              <wp:posOffset>5051794</wp:posOffset>
            </wp:positionH>
            <wp:positionV relativeFrom="paragraph">
              <wp:posOffset>86421</wp:posOffset>
            </wp:positionV>
            <wp:extent cx="1504315" cy="2078990"/>
            <wp:effectExtent l="0" t="0" r="635" b="0"/>
            <wp:wrapTight wrapText="bothSides">
              <wp:wrapPolygon edited="0">
                <wp:start x="0" y="0"/>
                <wp:lineTo x="0" y="21376"/>
                <wp:lineTo x="21336" y="21376"/>
                <wp:lineTo x="21336" y="0"/>
                <wp:lineTo x="0" y="0"/>
              </wp:wrapPolygon>
            </wp:wrapTight>
            <wp:docPr id="285" name="Picture 2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4315" cy="2078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00E6" w:rsidRPr="00A425F2">
        <w:t>Mindfulness</w:t>
      </w:r>
      <w:bookmarkEnd w:id="15"/>
    </w:p>
    <w:p w14:paraId="6EC6FC27" w14:textId="5F5D050E" w:rsidR="004F327B" w:rsidRPr="00A425F2" w:rsidRDefault="008D5BB1" w:rsidP="00300EAA">
      <w:pPr>
        <w:rPr>
          <w:color w:val="000000"/>
          <w:spacing w:val="3"/>
          <w:lang w:val="en"/>
        </w:rPr>
      </w:pPr>
      <w:r w:rsidRPr="00A425F2">
        <w:rPr>
          <w:lang w:val="en"/>
        </w:rPr>
        <w:t>Mindfulness is not an abstract body of knowledge</w:t>
      </w:r>
      <w:r w:rsidR="00A15F51">
        <w:rPr>
          <w:lang w:val="en"/>
        </w:rPr>
        <w:t xml:space="preserve">. </w:t>
      </w:r>
      <w:r w:rsidRPr="00A425F2">
        <w:rPr>
          <w:lang w:val="en"/>
        </w:rPr>
        <w:t>I</w:t>
      </w:r>
      <w:r w:rsidR="00A15F51">
        <w:rPr>
          <w:lang w:val="en"/>
        </w:rPr>
        <w:t xml:space="preserve">nstead it </w:t>
      </w:r>
      <w:r w:rsidR="007367DB">
        <w:rPr>
          <w:lang w:val="en"/>
        </w:rPr>
        <w:t xml:space="preserve">is </w:t>
      </w:r>
      <w:r w:rsidR="007367DB" w:rsidRPr="00A425F2">
        <w:rPr>
          <w:lang w:val="en"/>
        </w:rPr>
        <w:t>more</w:t>
      </w:r>
      <w:r w:rsidRPr="00A425F2">
        <w:rPr>
          <w:lang w:val="en"/>
        </w:rPr>
        <w:t xml:space="preserve"> of a practical skill, like being able to ride a bike or play the piano.</w:t>
      </w:r>
      <w:r w:rsidR="00C07006" w:rsidRPr="00A425F2">
        <w:rPr>
          <w:lang w:val="en"/>
        </w:rPr>
        <w:t xml:space="preserve"> </w:t>
      </w:r>
      <w:r w:rsidR="00C07006" w:rsidRPr="00A425F2">
        <w:rPr>
          <w:color w:val="000000"/>
          <w:spacing w:val="3"/>
          <w:lang w:val="en"/>
        </w:rPr>
        <w:t>Mindfulness is the human ability to be fully present, aware of where we are and what we’re doing, and not overly reactive or overwhelmed by what’s going on around us. This can be difficult when other thoughts come into our mind, especially if we are worried about something.</w:t>
      </w:r>
      <w:r w:rsidR="004F327B" w:rsidRPr="00A425F2">
        <w:rPr>
          <w:color w:val="000000"/>
          <w:spacing w:val="3"/>
          <w:lang w:val="en"/>
        </w:rPr>
        <w:t xml:space="preserve"> </w:t>
      </w:r>
    </w:p>
    <w:p w14:paraId="62C4614C" w14:textId="7D0848BA" w:rsidR="005E008C" w:rsidRPr="00A425F2" w:rsidRDefault="000570B6" w:rsidP="00300EAA">
      <w:pPr>
        <w:rPr>
          <w:b/>
          <w:color w:val="0070C0"/>
        </w:rPr>
      </w:pPr>
      <w:r w:rsidRPr="00A425F2">
        <w:rPr>
          <w:noProof/>
          <w:lang w:val="en"/>
        </w:rPr>
        <mc:AlternateContent>
          <mc:Choice Requires="wps">
            <w:drawing>
              <wp:anchor distT="45720" distB="45720" distL="114300" distR="114300" simplePos="0" relativeHeight="251753472" behindDoc="0" locked="0" layoutInCell="1" allowOverlap="1" wp14:anchorId="6A30D192" wp14:editId="24DC206C">
                <wp:simplePos x="0" y="0"/>
                <wp:positionH relativeFrom="column">
                  <wp:posOffset>4957773</wp:posOffset>
                </wp:positionH>
                <wp:positionV relativeFrom="paragraph">
                  <wp:posOffset>445340</wp:posOffset>
                </wp:positionV>
                <wp:extent cx="1774190" cy="368300"/>
                <wp:effectExtent l="0" t="0" r="0" b="0"/>
                <wp:wrapSquare wrapText="bothSides"/>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368300"/>
                        </a:xfrm>
                        <a:prstGeom prst="rect">
                          <a:avLst/>
                        </a:prstGeom>
                        <a:solidFill>
                          <a:srgbClr val="FFFFFF"/>
                        </a:solidFill>
                        <a:ln w="9525">
                          <a:noFill/>
                          <a:miter lim="800000"/>
                          <a:headEnd/>
                          <a:tailEnd/>
                        </a:ln>
                      </wps:spPr>
                      <wps:txbx>
                        <w:txbxContent>
                          <w:p w14:paraId="466734EC" w14:textId="2F8D97B6" w:rsidR="00300EAA" w:rsidRPr="000570B6" w:rsidRDefault="00447C60" w:rsidP="00300EAA">
                            <w:pPr>
                              <w:rPr>
                                <w:sz w:val="14"/>
                                <w:szCs w:val="14"/>
                              </w:rPr>
                            </w:pPr>
                            <w:hyperlink r:id="rId25" w:history="1">
                              <w:r w:rsidR="00300EAA" w:rsidRPr="000570B6">
                                <w:rPr>
                                  <w:rStyle w:val="Hyperlink"/>
                                  <w:sz w:val="14"/>
                                  <w:szCs w:val="14"/>
                                </w:rPr>
                                <w:t>http://www.shambhala.com/media/wysiwyg/Sitting-Still.png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0D192" id="_x0000_s1038" type="#_x0000_t202" style="position:absolute;margin-left:390.4pt;margin-top:35.05pt;width:139.7pt;height:29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" stroked="f">
                <v:textbox>
                  <w:txbxContent>
                    <w:p w14:paraId="466734EC" w14:textId="2F8D97B6" w:rsidR="00300EAA" w:rsidRPr="000570B6" w:rsidRDefault="00447C60" w:rsidP="00300EAA">
                      <w:pPr>
                        <w:rPr>
                          <w:sz w:val="14"/>
                          <w:szCs w:val="14"/>
                        </w:rPr>
                      </w:pPr>
                      <w:hyperlink r:id="rId26" w:history="1">
                        <w:r w:rsidR="00300EAA" w:rsidRPr="000570B6">
                          <w:rPr>
                            <w:rStyle w:val="Hyperlink"/>
                            <w:sz w:val="14"/>
                            <w:szCs w:val="14"/>
                          </w:rPr>
                          <w:t>http://www.shambhala.com/media/wysiwyg/Sitting-Still.png</w:t>
                        </w:r>
                      </w:hyperlink>
                    </w:p>
                  </w:txbxContent>
                </v:textbox>
                <w10:wrap type="square"/>
              </v:shape>
            </w:pict>
          </mc:Fallback>
        </mc:AlternateContent>
      </w:r>
      <w:r w:rsidR="004F327B" w:rsidRPr="00A425F2">
        <w:rPr>
          <w:lang w:val="en"/>
        </w:rPr>
        <w:t xml:space="preserve">Mindfulness can </w:t>
      </w:r>
      <w:r w:rsidR="00C07006" w:rsidRPr="00A425F2">
        <w:rPr>
          <w:lang w:val="en"/>
        </w:rPr>
        <w:t>help children and young people to regulate their emotions and focus their attention</w:t>
      </w:r>
      <w:r w:rsidR="005F42A7" w:rsidRPr="00A425F2">
        <w:rPr>
          <w:lang w:val="en"/>
        </w:rPr>
        <w:t xml:space="preserve"> as well as developing their resilience.</w:t>
      </w:r>
      <w:r w:rsidR="00C07006" w:rsidRPr="00A425F2">
        <w:rPr>
          <w:lang w:val="en"/>
        </w:rPr>
        <w:t xml:space="preserve"> Furthermore, it can open a channel of discussion with adults on discussing any thoughts worries and concerns. </w:t>
      </w:r>
    </w:p>
    <w:p w14:paraId="74C148AF" w14:textId="77777777" w:rsidR="00772035" w:rsidRPr="00A425F2" w:rsidRDefault="00772035" w:rsidP="00300EAA">
      <w:pPr>
        <w:pStyle w:val="Heading2"/>
      </w:pPr>
      <w:bookmarkStart w:id="16" w:name="_Toc41911530"/>
      <w:bookmarkStart w:id="17" w:name="_Hlk40950345"/>
      <w:r w:rsidRPr="00A425F2">
        <w:t>PACE Model</w:t>
      </w:r>
      <w:bookmarkEnd w:id="16"/>
    </w:p>
    <w:p w14:paraId="360E64ED" w14:textId="0CC0A11D" w:rsidR="00772035" w:rsidRPr="00A425F2" w:rsidRDefault="00772035" w:rsidP="00300EAA">
      <w:pPr>
        <w:rPr>
          <w:lang w:val="en-GB"/>
        </w:rPr>
      </w:pPr>
      <w:r w:rsidRPr="00A425F2">
        <w:rPr>
          <w:lang w:val="en-GB"/>
        </w:rPr>
        <w:t xml:space="preserve">PACE can be used by </w:t>
      </w:r>
      <w:r w:rsidR="004F327B" w:rsidRPr="00A425F2">
        <w:rPr>
          <w:lang w:val="en-GB"/>
        </w:rPr>
        <w:t xml:space="preserve">an </w:t>
      </w:r>
      <w:r w:rsidRPr="00A425F2">
        <w:rPr>
          <w:lang w:val="en-GB"/>
        </w:rPr>
        <w:t>adult to validate</w:t>
      </w:r>
      <w:r w:rsidR="004F327B" w:rsidRPr="00A425F2">
        <w:rPr>
          <w:lang w:val="en-GB"/>
        </w:rPr>
        <w:t>,</w:t>
      </w:r>
      <w:r w:rsidRPr="00A425F2">
        <w:rPr>
          <w:lang w:val="en-GB"/>
        </w:rPr>
        <w:t xml:space="preserve"> explore and understand children’s </w:t>
      </w:r>
      <w:r w:rsidR="004F327B" w:rsidRPr="00A425F2">
        <w:rPr>
          <w:lang w:val="en-GB"/>
        </w:rPr>
        <w:t xml:space="preserve">and young people’s </w:t>
      </w:r>
      <w:r w:rsidRPr="00A425F2">
        <w:rPr>
          <w:lang w:val="en-GB"/>
        </w:rPr>
        <w:t xml:space="preserve">feelings.  It is </w:t>
      </w:r>
      <w:r w:rsidR="00A15F51">
        <w:rPr>
          <w:lang w:val="en-GB"/>
        </w:rPr>
        <w:t xml:space="preserve">again, a relational </w:t>
      </w:r>
      <w:r w:rsidRPr="00A425F2">
        <w:rPr>
          <w:lang w:val="en-GB"/>
        </w:rPr>
        <w:t xml:space="preserve">approach, which limits shame, promotes compassion and brings a sense of mutual support, strength and resilience. When an adult spends time with a child and demonstrates an interest </w:t>
      </w:r>
      <w:r w:rsidR="004F327B" w:rsidRPr="00A425F2">
        <w:rPr>
          <w:lang w:val="en-GB"/>
        </w:rPr>
        <w:t>in</w:t>
      </w:r>
      <w:r w:rsidRPr="00A425F2">
        <w:rPr>
          <w:lang w:val="en-GB"/>
        </w:rPr>
        <w:t xml:space="preserve"> their inner life, they contain and regulate the child’s</w:t>
      </w:r>
      <w:r w:rsidR="004F327B" w:rsidRPr="00A425F2">
        <w:rPr>
          <w:lang w:val="en-GB"/>
        </w:rPr>
        <w:t xml:space="preserve">/young </w:t>
      </w:r>
      <w:r w:rsidR="000F44C8" w:rsidRPr="00A425F2">
        <w:rPr>
          <w:lang w:val="en-GB"/>
        </w:rPr>
        <w:t>person’s emotions</w:t>
      </w:r>
      <w:r w:rsidRPr="00A425F2">
        <w:rPr>
          <w:lang w:val="en-GB"/>
        </w:rPr>
        <w:t xml:space="preserve"> so that they can learn to do this themselves.</w:t>
      </w:r>
    </w:p>
    <w:p w14:paraId="61429B9B" w14:textId="2BF1E93C" w:rsidR="00772035" w:rsidRPr="00A425F2" w:rsidRDefault="00772035" w:rsidP="00300EAA">
      <w:pPr>
        <w:rPr>
          <w:lang w:val="en-GB"/>
        </w:rPr>
      </w:pPr>
    </w:p>
    <w:p w14:paraId="7CCD506F" w14:textId="6FE937D2" w:rsidR="005E25E7" w:rsidRPr="00A425F2" w:rsidRDefault="00772035" w:rsidP="00300EAA">
      <w:pPr>
        <w:rPr>
          <w:lang w:val="en-GB"/>
        </w:rPr>
      </w:pPr>
      <w:r w:rsidRPr="00A425F2">
        <w:rPr>
          <w:b/>
          <w:lang w:val="en-GB"/>
        </w:rPr>
        <w:t xml:space="preserve">PACE </w:t>
      </w:r>
      <w:r w:rsidRPr="00A425F2">
        <w:rPr>
          <w:lang w:val="en-GB"/>
        </w:rPr>
        <w:t>stands for Playfulness, Acceptance, Curiosity, Empathy.</w:t>
      </w:r>
      <w:r w:rsidR="005E25E7" w:rsidRPr="00A425F2">
        <w:rPr>
          <w:lang w:val="en-GB"/>
        </w:rPr>
        <w:tab/>
      </w:r>
      <w:r w:rsidR="005E25E7" w:rsidRPr="00A425F2">
        <w:rPr>
          <w:lang w:val="en-GB"/>
        </w:rPr>
        <w:tab/>
      </w:r>
      <w:r w:rsidR="005E25E7" w:rsidRPr="00A425F2">
        <w:rPr>
          <w:lang w:val="en-GB"/>
        </w:rPr>
        <w:tab/>
      </w:r>
      <w:r w:rsidR="005E25E7" w:rsidRPr="00A425F2">
        <w:rPr>
          <w:lang w:val="en-GB"/>
        </w:rPr>
        <w:tab/>
      </w:r>
      <w:r w:rsidR="005E25E7" w:rsidRPr="00A425F2">
        <w:rPr>
          <w:lang w:val="en-GB"/>
        </w:rPr>
        <w:tab/>
      </w:r>
      <w:r w:rsidR="005E25E7" w:rsidRPr="00A425F2">
        <w:rPr>
          <w:lang w:val="en-GB"/>
        </w:rPr>
        <w:tab/>
      </w:r>
      <w:r w:rsidR="005E25E7" w:rsidRPr="00A425F2">
        <w:rPr>
          <w:lang w:val="en-GB"/>
        </w:rPr>
        <w:tab/>
      </w:r>
      <w:r w:rsidR="005E25E7" w:rsidRPr="00A425F2">
        <w:rPr>
          <w:lang w:val="en-GB"/>
        </w:rPr>
        <w:tab/>
      </w:r>
      <w:r w:rsidR="005E25E7" w:rsidRPr="00A425F2">
        <w:rPr>
          <w:lang w:val="en-GB"/>
        </w:rPr>
        <w:tab/>
      </w:r>
      <w:r w:rsidR="005E25E7" w:rsidRPr="00A425F2">
        <w:rPr>
          <w:lang w:val="en-GB"/>
        </w:rPr>
        <w:tab/>
      </w:r>
      <w:r w:rsidR="005E25E7" w:rsidRPr="00A425F2">
        <w:rPr>
          <w:lang w:val="en-GB"/>
        </w:rPr>
        <w:tab/>
      </w:r>
      <w:r w:rsidR="005E25E7" w:rsidRPr="00A425F2">
        <w:rPr>
          <w:lang w:val="en-GB"/>
        </w:rPr>
        <w:tab/>
      </w:r>
      <w:r w:rsidR="005E25E7" w:rsidRPr="00A425F2">
        <w:rPr>
          <w:lang w:val="en-GB"/>
        </w:rPr>
        <w:tab/>
      </w:r>
      <w:r w:rsidR="005E25E7" w:rsidRPr="00A425F2">
        <w:rPr>
          <w:lang w:val="en-GB"/>
        </w:rPr>
        <w:tab/>
      </w:r>
      <w:r w:rsidR="005E25E7" w:rsidRPr="00A425F2">
        <w:rPr>
          <w:lang w:val="en-GB"/>
        </w:rPr>
        <w:tab/>
      </w:r>
      <w:r w:rsidR="005E25E7" w:rsidRPr="00A425F2">
        <w:rPr>
          <w:lang w:val="en-GB"/>
        </w:rPr>
        <w:tab/>
      </w:r>
      <w:r w:rsidR="005E25E7" w:rsidRPr="00A425F2">
        <w:rPr>
          <w:lang w:val="en-GB"/>
        </w:rPr>
        <w:tab/>
      </w:r>
    </w:p>
    <w:p w14:paraId="11C21246" w14:textId="072ABBC6" w:rsidR="005E25E7" w:rsidRPr="00A425F2" w:rsidRDefault="00D57C1B" w:rsidP="00300EAA">
      <w:pPr>
        <w:rPr>
          <w:bCs/>
          <w:color w:val="000000"/>
          <w:lang w:val="en-GB"/>
        </w:rPr>
      </w:pPr>
      <w:r w:rsidRPr="00A425F2">
        <w:rPr>
          <w:noProof/>
        </w:rPr>
        <mc:AlternateContent>
          <mc:Choice Requires="wps">
            <w:drawing>
              <wp:anchor distT="0" distB="0" distL="114300" distR="114300" simplePos="0" relativeHeight="251743232" behindDoc="0" locked="0" layoutInCell="1" allowOverlap="1" wp14:anchorId="04996D6A" wp14:editId="0377421E">
                <wp:simplePos x="0" y="0"/>
                <wp:positionH relativeFrom="column">
                  <wp:posOffset>-514350</wp:posOffset>
                </wp:positionH>
                <wp:positionV relativeFrom="paragraph">
                  <wp:posOffset>93345</wp:posOffset>
                </wp:positionV>
                <wp:extent cx="1820708" cy="1739787"/>
                <wp:effectExtent l="0" t="0" r="8255" b="0"/>
                <wp:wrapNone/>
                <wp:docPr id="14" name="Teardrop 14"/>
                <wp:cNvGraphicFramePr/>
                <a:graphic xmlns:a="http://schemas.openxmlformats.org/drawingml/2006/main">
                  <a:graphicData uri="http://schemas.microsoft.com/office/word/2010/wordprocessingShape">
                    <wps:wsp>
                      <wps:cNvSpPr/>
                      <wps:spPr>
                        <a:xfrm>
                          <a:off x="0" y="0"/>
                          <a:ext cx="1820708" cy="1739787"/>
                        </a:xfrm>
                        <a:prstGeom prst="teardrop">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2671D7" w14:textId="77777777" w:rsidR="00300EAA" w:rsidRPr="00D57C1B" w:rsidRDefault="00300EAA" w:rsidP="00300EAA">
                            <w:pPr>
                              <w:rPr>
                                <w:b/>
                                <w:bCs/>
                                <w:lang w:val="en-GB"/>
                              </w:rPr>
                            </w:pPr>
                            <w:r w:rsidRPr="00D57C1B">
                              <w:rPr>
                                <w:b/>
                                <w:bCs/>
                                <w:lang w:val="en-GB"/>
                              </w:rPr>
                              <w:t>Playfulness</w:t>
                            </w:r>
                          </w:p>
                          <w:p w14:paraId="42EA0F23" w14:textId="77777777" w:rsidR="00300EAA" w:rsidRPr="00DF7DF8" w:rsidRDefault="00300EAA" w:rsidP="00300EAA">
                            <w:pPr>
                              <w:rPr>
                                <w:lang w:val="en-GB"/>
                              </w:rPr>
                            </w:pPr>
                            <w:r w:rsidRPr="00DF7DF8">
                              <w:rPr>
                                <w:lang w:val="en-GB"/>
                              </w:rPr>
                              <w:t>An open, ready, calm, relaxed and engaged attitude</w:t>
                            </w:r>
                          </w:p>
                          <w:p w14:paraId="285376E0" w14:textId="77777777" w:rsidR="00300EAA" w:rsidRPr="00AC2E45" w:rsidRDefault="00300EAA" w:rsidP="00300EAA"/>
                          <w:p w14:paraId="25043BF4" w14:textId="77777777" w:rsidR="00300EAA" w:rsidRDefault="00300EAA" w:rsidP="00300EA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96D6A" id="Teardrop 14" o:spid="_x0000_s1039" style="position:absolute;margin-left:-40.5pt;margin-top:7.35pt;width:143.35pt;height:13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0708,17397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" adj="-11796480,,5400" path="m,869894c,389465,407579,,910354,r910354,l1820708,869894v,480429,-407579,869894,-910354,869894c407579,1739788,,1350323,,869894xe" fillcolor="#78a141 [3208]" stroked="f" strokeweight="2pt">
                <v:stroke joinstyle="miter"/>
                <v:formulas/>
                <v:path arrowok="t" o:connecttype="custom" o:connectlocs="0,869894;910354,0;1820708,0;1820708,869894;910354,1739788;0,869894" o:connectangles="0,0,0,0,0,0" textboxrect="0,0,1820708,1739787"/>
                <v:textbox>
                  <w:txbxContent>
                    <w:p w14:paraId="292671D7" w14:textId="77777777" w:rsidR="00300EAA" w:rsidRPr="00D57C1B" w:rsidRDefault="00300EAA" w:rsidP="00300EAA">
                      <w:pPr>
                        <w:rPr>
                          <w:b/>
                          <w:bCs/>
                          <w:lang w:val="en-GB"/>
                        </w:rPr>
                      </w:pPr>
                      <w:r w:rsidRPr="00D57C1B">
                        <w:rPr>
                          <w:b/>
                          <w:bCs/>
                          <w:lang w:val="en-GB"/>
                        </w:rPr>
                        <w:t>Playfulness</w:t>
                      </w:r>
                    </w:p>
                    <w:p w14:paraId="42EA0F23" w14:textId="77777777" w:rsidR="00300EAA" w:rsidRPr="00DF7DF8" w:rsidRDefault="00300EAA" w:rsidP="00300EAA">
                      <w:pPr>
                        <w:rPr>
                          <w:lang w:val="en-GB"/>
                        </w:rPr>
                      </w:pPr>
                      <w:r w:rsidRPr="00DF7DF8">
                        <w:rPr>
                          <w:lang w:val="en-GB"/>
                        </w:rPr>
                        <w:t>An open, ready, calm, relaxed and engaged attitude</w:t>
                      </w:r>
                    </w:p>
                    <w:p w14:paraId="285376E0" w14:textId="77777777" w:rsidR="00300EAA" w:rsidRPr="00AC2E45" w:rsidRDefault="00300EAA" w:rsidP="00300EAA"/>
                    <w:p w14:paraId="25043BF4" w14:textId="77777777" w:rsidR="00300EAA" w:rsidRDefault="00300EAA" w:rsidP="00300EAA"/>
                  </w:txbxContent>
                </v:textbox>
              </v:shape>
            </w:pict>
          </mc:Fallback>
        </mc:AlternateContent>
      </w:r>
      <w:r w:rsidR="00FD1D71" w:rsidRPr="00A425F2">
        <w:rPr>
          <w:noProof/>
        </w:rPr>
        <mc:AlternateContent>
          <mc:Choice Requires="wps">
            <w:drawing>
              <wp:anchor distT="0" distB="0" distL="114300" distR="114300" simplePos="0" relativeHeight="251749376" behindDoc="0" locked="0" layoutInCell="1" allowOverlap="1" wp14:anchorId="4F8EFD2E" wp14:editId="1A8CEB28">
                <wp:simplePos x="0" y="0"/>
                <wp:positionH relativeFrom="column">
                  <wp:posOffset>5078362</wp:posOffset>
                </wp:positionH>
                <wp:positionV relativeFrom="paragraph">
                  <wp:posOffset>62373</wp:posOffset>
                </wp:positionV>
                <wp:extent cx="1820708" cy="1739787"/>
                <wp:effectExtent l="0" t="0" r="8255" b="0"/>
                <wp:wrapNone/>
                <wp:docPr id="283" name="Teardrop 283"/>
                <wp:cNvGraphicFramePr/>
                <a:graphic xmlns:a="http://schemas.openxmlformats.org/drawingml/2006/main">
                  <a:graphicData uri="http://schemas.microsoft.com/office/word/2010/wordprocessingShape">
                    <wps:wsp>
                      <wps:cNvSpPr/>
                      <wps:spPr>
                        <a:xfrm>
                          <a:off x="0" y="0"/>
                          <a:ext cx="1820708" cy="1739787"/>
                        </a:xfrm>
                        <a:prstGeom prst="teardrop">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D0D93E" w14:textId="77777777" w:rsidR="00300EAA" w:rsidRPr="00D57C1B" w:rsidRDefault="00300EAA" w:rsidP="00300EAA">
                            <w:pPr>
                              <w:rPr>
                                <w:b/>
                                <w:bCs/>
                                <w:lang w:val="en-GB"/>
                              </w:rPr>
                            </w:pPr>
                            <w:r w:rsidRPr="00D57C1B">
                              <w:rPr>
                                <w:b/>
                                <w:bCs/>
                                <w:lang w:val="en-GB"/>
                              </w:rPr>
                              <w:t xml:space="preserve">Empathy </w:t>
                            </w:r>
                          </w:p>
                          <w:p w14:paraId="202AE416" w14:textId="77777777" w:rsidR="00300EAA" w:rsidRPr="001B4C28" w:rsidRDefault="00300EAA" w:rsidP="00300EAA">
                            <w:pPr>
                              <w:rPr>
                                <w:b/>
                                <w:lang w:val="en-GB"/>
                              </w:rPr>
                            </w:pPr>
                            <w:r w:rsidRPr="001B4C28">
                              <w:rPr>
                                <w:b/>
                                <w:lang w:val="en-GB"/>
                              </w:rPr>
                              <w:t xml:space="preserve"> </w:t>
                            </w:r>
                            <w:r w:rsidRPr="001B4C28">
                              <w:rPr>
                                <w:lang w:val="en-GB"/>
                              </w:rPr>
                              <w:t>A sense of compassion for the child and their feelings</w:t>
                            </w:r>
                          </w:p>
                          <w:p w14:paraId="287CDB30" w14:textId="77777777" w:rsidR="00300EAA" w:rsidRPr="001B4C28" w:rsidRDefault="00300EAA" w:rsidP="00300EAA">
                            <w:pPr>
                              <w:rPr>
                                <w:rFonts w:eastAsiaTheme="majorEastAsia"/>
                              </w:rPr>
                            </w:pPr>
                          </w:p>
                          <w:p w14:paraId="58F186F2" w14:textId="77777777" w:rsidR="00300EAA" w:rsidRPr="001B4C28" w:rsidRDefault="00300EAA" w:rsidP="00300EAA"/>
                          <w:p w14:paraId="35DA0343" w14:textId="77777777" w:rsidR="00300EAA" w:rsidRDefault="00300EAA" w:rsidP="00300EA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EFD2E" id="Teardrop 283" o:spid="_x0000_s1040" style="position:absolute;margin-left:399.85pt;margin-top:4.9pt;width:143.35pt;height:13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0708,17397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" adj="-11796480,,5400" path="m,869894c,389465,407579,,910354,r910354,l1820708,869894v,480429,-407579,869894,-910354,869894c407579,1739788,,1350323,,869894xe" fillcolor="#78a141 [3208]" stroked="f" strokeweight="2pt">
                <v:stroke joinstyle="miter"/>
                <v:formulas/>
                <v:path arrowok="t" o:connecttype="custom" o:connectlocs="0,869894;910354,0;1820708,0;1820708,869894;910354,1739788;0,869894" o:connectangles="0,0,0,0,0,0" textboxrect="0,0,1820708,1739787"/>
                <v:textbox>
                  <w:txbxContent>
                    <w:p w14:paraId="0DD0D93E" w14:textId="77777777" w:rsidR="00300EAA" w:rsidRPr="00D57C1B" w:rsidRDefault="00300EAA" w:rsidP="00300EAA">
                      <w:pPr>
                        <w:rPr>
                          <w:b/>
                          <w:bCs/>
                          <w:lang w:val="en-GB"/>
                        </w:rPr>
                      </w:pPr>
                      <w:r w:rsidRPr="00D57C1B">
                        <w:rPr>
                          <w:b/>
                          <w:bCs/>
                          <w:lang w:val="en-GB"/>
                        </w:rPr>
                        <w:t xml:space="preserve">Empathy </w:t>
                      </w:r>
                    </w:p>
                    <w:p w14:paraId="202AE416" w14:textId="77777777" w:rsidR="00300EAA" w:rsidRPr="001B4C28" w:rsidRDefault="00300EAA" w:rsidP="00300EAA">
                      <w:pPr>
                        <w:rPr>
                          <w:b/>
                          <w:lang w:val="en-GB"/>
                        </w:rPr>
                      </w:pPr>
                      <w:r w:rsidRPr="001B4C28">
                        <w:rPr>
                          <w:b/>
                          <w:lang w:val="en-GB"/>
                        </w:rPr>
                        <w:t xml:space="preserve"> </w:t>
                      </w:r>
                      <w:r w:rsidRPr="001B4C28">
                        <w:rPr>
                          <w:lang w:val="en-GB"/>
                        </w:rPr>
                        <w:t>A sense of compassion for the child and their feelings</w:t>
                      </w:r>
                    </w:p>
                    <w:p w14:paraId="287CDB30" w14:textId="77777777" w:rsidR="00300EAA" w:rsidRPr="001B4C28" w:rsidRDefault="00300EAA" w:rsidP="00300EAA">
                      <w:pPr>
                        <w:rPr>
                          <w:rFonts w:eastAsiaTheme="majorEastAsia"/>
                        </w:rPr>
                      </w:pPr>
                    </w:p>
                    <w:p w14:paraId="58F186F2" w14:textId="77777777" w:rsidR="00300EAA" w:rsidRPr="001B4C28" w:rsidRDefault="00300EAA" w:rsidP="00300EAA"/>
                    <w:p w14:paraId="35DA0343" w14:textId="77777777" w:rsidR="00300EAA" w:rsidRDefault="00300EAA" w:rsidP="00300EAA"/>
                  </w:txbxContent>
                </v:textbox>
              </v:shape>
            </w:pict>
          </mc:Fallback>
        </mc:AlternateContent>
      </w:r>
      <w:r w:rsidR="00FD1D71" w:rsidRPr="00A425F2">
        <w:rPr>
          <w:noProof/>
        </w:rPr>
        <mc:AlternateContent>
          <mc:Choice Requires="wps">
            <w:drawing>
              <wp:anchor distT="0" distB="0" distL="114300" distR="114300" simplePos="0" relativeHeight="251747328" behindDoc="0" locked="0" layoutInCell="1" allowOverlap="1" wp14:anchorId="3A562AAB" wp14:editId="2B262E3B">
                <wp:simplePos x="0" y="0"/>
                <wp:positionH relativeFrom="column">
                  <wp:posOffset>3232191</wp:posOffset>
                </wp:positionH>
                <wp:positionV relativeFrom="paragraph">
                  <wp:posOffset>91440</wp:posOffset>
                </wp:positionV>
                <wp:extent cx="1820708" cy="1739787"/>
                <wp:effectExtent l="0" t="0" r="8255" b="0"/>
                <wp:wrapNone/>
                <wp:docPr id="281" name="Teardrop 281"/>
                <wp:cNvGraphicFramePr/>
                <a:graphic xmlns:a="http://schemas.openxmlformats.org/drawingml/2006/main">
                  <a:graphicData uri="http://schemas.microsoft.com/office/word/2010/wordprocessingShape">
                    <wps:wsp>
                      <wps:cNvSpPr/>
                      <wps:spPr>
                        <a:xfrm>
                          <a:off x="0" y="0"/>
                          <a:ext cx="1820708" cy="1739787"/>
                        </a:xfrm>
                        <a:prstGeom prst="teardrop">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7639A3" w14:textId="77777777" w:rsidR="00300EAA" w:rsidRPr="00D57C1B" w:rsidRDefault="00300EAA" w:rsidP="00300EAA">
                            <w:pPr>
                              <w:rPr>
                                <w:b/>
                                <w:bCs/>
                                <w:lang w:val="en-GB"/>
                              </w:rPr>
                            </w:pPr>
                            <w:r w:rsidRPr="00D57C1B">
                              <w:rPr>
                                <w:b/>
                                <w:bCs/>
                                <w:lang w:val="en-GB"/>
                              </w:rPr>
                              <w:t xml:space="preserve">Curiosity </w:t>
                            </w:r>
                          </w:p>
                          <w:p w14:paraId="1D8DEA13" w14:textId="77777777" w:rsidR="00300EAA" w:rsidRPr="00FD1D71" w:rsidRDefault="00300EAA" w:rsidP="00300EAA">
                            <w:pPr>
                              <w:rPr>
                                <w:b/>
                                <w:lang w:val="en-GB"/>
                              </w:rPr>
                            </w:pPr>
                            <w:r w:rsidRPr="00FD1D71">
                              <w:rPr>
                                <w:lang w:val="en-GB"/>
                              </w:rPr>
                              <w:t>Without judgement children become aware of their inner life</w:t>
                            </w:r>
                          </w:p>
                          <w:p w14:paraId="685995CB" w14:textId="77777777" w:rsidR="00300EAA" w:rsidRPr="001B4C28" w:rsidRDefault="00300EAA" w:rsidP="00300EAA"/>
                          <w:p w14:paraId="79051B83" w14:textId="77777777" w:rsidR="00300EAA" w:rsidRDefault="00300EAA" w:rsidP="00300EA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62AAB" id="Teardrop 281" o:spid="_x0000_s1041" style="position:absolute;margin-left:254.5pt;margin-top:7.2pt;width:143.35pt;height:13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0708,17397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" adj="-11796480,,5400" path="m,869894c,389465,407579,,910354,r910354,l1820708,869894v,480429,-407579,869894,-910354,869894c407579,1739788,,1350323,,869894xe" fillcolor="#78a141 [3208]" stroked="f" strokeweight="2pt">
                <v:stroke joinstyle="miter"/>
                <v:formulas/>
                <v:path arrowok="t" o:connecttype="custom" o:connectlocs="0,869894;910354,0;1820708,0;1820708,869894;910354,1739788;0,869894" o:connectangles="0,0,0,0,0,0" textboxrect="0,0,1820708,1739787"/>
                <v:textbox>
                  <w:txbxContent>
                    <w:p w14:paraId="477639A3" w14:textId="77777777" w:rsidR="00300EAA" w:rsidRPr="00D57C1B" w:rsidRDefault="00300EAA" w:rsidP="00300EAA">
                      <w:pPr>
                        <w:rPr>
                          <w:b/>
                          <w:bCs/>
                          <w:lang w:val="en-GB"/>
                        </w:rPr>
                      </w:pPr>
                      <w:r w:rsidRPr="00D57C1B">
                        <w:rPr>
                          <w:b/>
                          <w:bCs/>
                          <w:lang w:val="en-GB"/>
                        </w:rPr>
                        <w:t xml:space="preserve">Curiosity </w:t>
                      </w:r>
                    </w:p>
                    <w:p w14:paraId="1D8DEA13" w14:textId="77777777" w:rsidR="00300EAA" w:rsidRPr="00FD1D71" w:rsidRDefault="00300EAA" w:rsidP="00300EAA">
                      <w:pPr>
                        <w:rPr>
                          <w:b/>
                          <w:lang w:val="en-GB"/>
                        </w:rPr>
                      </w:pPr>
                      <w:r w:rsidRPr="00FD1D71">
                        <w:rPr>
                          <w:lang w:val="en-GB"/>
                        </w:rPr>
                        <w:t>Without judgement children become aware of their inner life</w:t>
                      </w:r>
                    </w:p>
                    <w:p w14:paraId="685995CB" w14:textId="77777777" w:rsidR="00300EAA" w:rsidRPr="001B4C28" w:rsidRDefault="00300EAA" w:rsidP="00300EAA"/>
                    <w:p w14:paraId="79051B83" w14:textId="77777777" w:rsidR="00300EAA" w:rsidRDefault="00300EAA" w:rsidP="00300EAA"/>
                  </w:txbxContent>
                </v:textbox>
              </v:shape>
            </w:pict>
          </mc:Fallback>
        </mc:AlternateContent>
      </w:r>
      <w:r w:rsidR="00FD1D71" w:rsidRPr="00A425F2">
        <w:rPr>
          <w:noProof/>
        </w:rPr>
        <mc:AlternateContent>
          <mc:Choice Requires="wps">
            <w:drawing>
              <wp:anchor distT="0" distB="0" distL="114300" distR="114300" simplePos="0" relativeHeight="251745280" behindDoc="0" locked="0" layoutInCell="1" allowOverlap="1" wp14:anchorId="381912C7" wp14:editId="5F7A962C">
                <wp:simplePos x="0" y="0"/>
                <wp:positionH relativeFrom="column">
                  <wp:posOffset>1376065</wp:posOffset>
                </wp:positionH>
                <wp:positionV relativeFrom="paragraph">
                  <wp:posOffset>91440</wp:posOffset>
                </wp:positionV>
                <wp:extent cx="1820708" cy="1739787"/>
                <wp:effectExtent l="0" t="0" r="8255" b="0"/>
                <wp:wrapNone/>
                <wp:docPr id="280" name="Teardrop 280"/>
                <wp:cNvGraphicFramePr/>
                <a:graphic xmlns:a="http://schemas.openxmlformats.org/drawingml/2006/main">
                  <a:graphicData uri="http://schemas.microsoft.com/office/word/2010/wordprocessingShape">
                    <wps:wsp>
                      <wps:cNvSpPr/>
                      <wps:spPr>
                        <a:xfrm>
                          <a:off x="0" y="0"/>
                          <a:ext cx="1820708" cy="1739787"/>
                        </a:xfrm>
                        <a:prstGeom prst="teardrop">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20C369" w14:textId="77777777" w:rsidR="00300EAA" w:rsidRPr="00D57C1B" w:rsidRDefault="00300EAA" w:rsidP="00300EAA">
                            <w:pPr>
                              <w:rPr>
                                <w:b/>
                                <w:bCs/>
                                <w:lang w:val="en-GB"/>
                              </w:rPr>
                            </w:pPr>
                            <w:r w:rsidRPr="00D57C1B">
                              <w:rPr>
                                <w:b/>
                                <w:bCs/>
                                <w:lang w:val="en-GB"/>
                              </w:rPr>
                              <w:t xml:space="preserve">Acceptance </w:t>
                            </w:r>
                          </w:p>
                          <w:p w14:paraId="15F577ED" w14:textId="77777777" w:rsidR="00300EAA" w:rsidRPr="00A92E7F" w:rsidRDefault="00300EAA" w:rsidP="00300EAA">
                            <w:pPr>
                              <w:rPr>
                                <w:lang w:val="en-GB"/>
                              </w:rPr>
                            </w:pPr>
                            <w:r w:rsidRPr="00A92E7F">
                              <w:rPr>
                                <w:b/>
                                <w:lang w:val="en-GB"/>
                              </w:rPr>
                              <w:t xml:space="preserve"> </w:t>
                            </w:r>
                            <w:r w:rsidRPr="00A92E7F">
                              <w:rPr>
                                <w:lang w:val="en-GB"/>
                              </w:rPr>
                              <w:t>Unconditionally accepting a child makes them feel secure, safe and loved</w:t>
                            </w:r>
                          </w:p>
                          <w:p w14:paraId="4A741945" w14:textId="77777777" w:rsidR="00300EAA" w:rsidRDefault="00300EAA" w:rsidP="00300EA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912C7" id="Teardrop 280" o:spid="_x0000_s1042" style="position:absolute;margin-left:108.35pt;margin-top:7.2pt;width:143.35pt;height:13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0708,17397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" adj="-11796480,,5400" path="m,869894c,389465,407579,,910354,r910354,l1820708,869894v,480429,-407579,869894,-910354,869894c407579,1739788,,1350323,,869894xe" fillcolor="#78a141 [3208]" stroked="f" strokeweight="2pt">
                <v:stroke joinstyle="miter"/>
                <v:formulas/>
                <v:path arrowok="t" o:connecttype="custom" o:connectlocs="0,869894;910354,0;1820708,0;1820708,869894;910354,1739788;0,869894" o:connectangles="0,0,0,0,0,0" textboxrect="0,0,1820708,1739787"/>
                <v:textbox>
                  <w:txbxContent>
                    <w:p w14:paraId="3A20C369" w14:textId="77777777" w:rsidR="00300EAA" w:rsidRPr="00D57C1B" w:rsidRDefault="00300EAA" w:rsidP="00300EAA">
                      <w:pPr>
                        <w:rPr>
                          <w:b/>
                          <w:bCs/>
                          <w:lang w:val="en-GB"/>
                        </w:rPr>
                      </w:pPr>
                      <w:r w:rsidRPr="00D57C1B">
                        <w:rPr>
                          <w:b/>
                          <w:bCs/>
                          <w:lang w:val="en-GB"/>
                        </w:rPr>
                        <w:t xml:space="preserve">Acceptance </w:t>
                      </w:r>
                    </w:p>
                    <w:p w14:paraId="15F577ED" w14:textId="77777777" w:rsidR="00300EAA" w:rsidRPr="00A92E7F" w:rsidRDefault="00300EAA" w:rsidP="00300EAA">
                      <w:pPr>
                        <w:rPr>
                          <w:lang w:val="en-GB"/>
                        </w:rPr>
                      </w:pPr>
                      <w:r w:rsidRPr="00A92E7F">
                        <w:rPr>
                          <w:b/>
                          <w:lang w:val="en-GB"/>
                        </w:rPr>
                        <w:t xml:space="preserve"> </w:t>
                      </w:r>
                      <w:r w:rsidRPr="00A92E7F">
                        <w:rPr>
                          <w:lang w:val="en-GB"/>
                        </w:rPr>
                        <w:t>Unconditionally accepting a child makes them feel secure, safe and loved</w:t>
                      </w:r>
                    </w:p>
                    <w:p w14:paraId="4A741945" w14:textId="77777777" w:rsidR="00300EAA" w:rsidRDefault="00300EAA" w:rsidP="00300EAA"/>
                  </w:txbxContent>
                </v:textbox>
              </v:shape>
            </w:pict>
          </mc:Fallback>
        </mc:AlternateContent>
      </w:r>
    </w:p>
    <w:p w14:paraId="4C9A075D" w14:textId="165322B3" w:rsidR="005E25E7" w:rsidRPr="00A425F2" w:rsidRDefault="005E25E7" w:rsidP="00300EAA">
      <w:pPr>
        <w:rPr>
          <w:lang w:val="en-GB"/>
        </w:rPr>
      </w:pPr>
    </w:p>
    <w:p w14:paraId="4771BAA8" w14:textId="3A988A95" w:rsidR="00772035" w:rsidRPr="00A425F2" w:rsidRDefault="00772035" w:rsidP="00300EAA">
      <w:pPr>
        <w:rPr>
          <w:lang w:val="en-GB"/>
        </w:rPr>
      </w:pPr>
    </w:p>
    <w:bookmarkEnd w:id="17"/>
    <w:p w14:paraId="02DB0BA5" w14:textId="77777777" w:rsidR="002E4A16" w:rsidRPr="00A425F2" w:rsidRDefault="002E4A16" w:rsidP="00300EAA">
      <w:pPr>
        <w:pStyle w:val="Heading1"/>
        <w:rPr>
          <w:lang w:val="en-GB"/>
        </w:rPr>
      </w:pPr>
    </w:p>
    <w:p w14:paraId="396632E9" w14:textId="38CC33D2" w:rsidR="002E4A16" w:rsidRPr="00A425F2" w:rsidRDefault="002E4A16" w:rsidP="00300EAA">
      <w:pPr>
        <w:pStyle w:val="Heading1"/>
        <w:rPr>
          <w:lang w:val="en-GB"/>
        </w:rPr>
      </w:pPr>
    </w:p>
    <w:p w14:paraId="0CECDC94" w14:textId="42A92DFC" w:rsidR="00FD0F7A" w:rsidRDefault="00FD0F7A" w:rsidP="00300EAA">
      <w:pPr>
        <w:rPr>
          <w:lang w:val="en-GB"/>
        </w:rPr>
      </w:pPr>
      <w:r>
        <w:rPr>
          <w:lang w:val="en-GB"/>
        </w:rPr>
        <w:br w:type="page"/>
      </w:r>
    </w:p>
    <w:p w14:paraId="71128B15" w14:textId="62328552" w:rsidR="00993F23" w:rsidRPr="00D57C1B" w:rsidRDefault="00D57C1B" w:rsidP="00D57C1B">
      <w:pPr>
        <w:pStyle w:val="Heading1"/>
      </w:pPr>
      <w:bookmarkStart w:id="18" w:name="_Toc41911531"/>
      <w:r w:rsidRPr="00D57C1B">
        <w:lastRenderedPageBreak/>
        <w:t>Identification of specific cohorts and groups to be considered</w:t>
      </w:r>
      <w:bookmarkEnd w:id="18"/>
    </w:p>
    <w:p w14:paraId="27F18A77" w14:textId="324A77BD" w:rsidR="0050686D" w:rsidRPr="00A425F2" w:rsidRDefault="0050686D" w:rsidP="00300EAA">
      <w:pPr>
        <w:rPr>
          <w:rFonts w:eastAsia="Calibri"/>
          <w:lang w:val="en-GB"/>
        </w:rPr>
      </w:pPr>
      <w:r w:rsidRPr="00A425F2">
        <w:rPr>
          <w:rFonts w:eastAsia="Calibri"/>
          <w:lang w:val="en-GB"/>
        </w:rPr>
        <w:t xml:space="preserve">In addition to </w:t>
      </w:r>
      <w:r w:rsidR="00E20864" w:rsidRPr="00A425F2">
        <w:rPr>
          <w:rFonts w:eastAsia="Calibri"/>
          <w:lang w:val="en-GB"/>
        </w:rPr>
        <w:t xml:space="preserve">considering the processes in place to support </w:t>
      </w:r>
      <w:r w:rsidRPr="00A425F2">
        <w:rPr>
          <w:rFonts w:eastAsia="Calibri"/>
          <w:lang w:val="en-GB"/>
        </w:rPr>
        <w:t xml:space="preserve">all children and young people returning to school, there are some specific groups that may </w:t>
      </w:r>
      <w:r w:rsidR="00C84103" w:rsidRPr="00A425F2">
        <w:rPr>
          <w:rFonts w:eastAsia="Calibri"/>
          <w:lang w:val="en-GB"/>
        </w:rPr>
        <w:t xml:space="preserve">require </w:t>
      </w:r>
      <w:r w:rsidR="00E20864" w:rsidRPr="00A425F2">
        <w:rPr>
          <w:rFonts w:eastAsia="Calibri"/>
          <w:lang w:val="en-GB"/>
        </w:rPr>
        <w:t>additional planning</w:t>
      </w:r>
      <w:r w:rsidRPr="00A425F2">
        <w:rPr>
          <w:rFonts w:eastAsia="Calibri"/>
          <w:lang w:val="en-GB"/>
        </w:rPr>
        <w:t>. These children and young people include</w:t>
      </w:r>
      <w:r w:rsidR="00F22B0D" w:rsidRPr="00A425F2">
        <w:rPr>
          <w:rFonts w:eastAsia="Calibri"/>
          <w:lang w:val="en-GB"/>
        </w:rPr>
        <w:t xml:space="preserve"> (but </w:t>
      </w:r>
      <w:r w:rsidR="00A15F51">
        <w:rPr>
          <w:rFonts w:eastAsia="Calibri"/>
          <w:lang w:val="en-GB"/>
        </w:rPr>
        <w:t xml:space="preserve">are </w:t>
      </w:r>
      <w:r w:rsidR="00F22B0D" w:rsidRPr="00A425F2">
        <w:rPr>
          <w:rFonts w:eastAsia="Calibri"/>
          <w:lang w:val="en-GB"/>
        </w:rPr>
        <w:t>not limited to)</w:t>
      </w:r>
      <w:r w:rsidRPr="00A425F2">
        <w:rPr>
          <w:rFonts w:eastAsia="Calibri"/>
          <w:lang w:val="en-GB"/>
        </w:rPr>
        <w:t xml:space="preserve"> those who will be transitioning to a ne</w:t>
      </w:r>
      <w:r w:rsidR="00D737EC" w:rsidRPr="00A425F2">
        <w:rPr>
          <w:rFonts w:eastAsia="Calibri"/>
          <w:lang w:val="en-GB"/>
        </w:rPr>
        <w:t>w school</w:t>
      </w:r>
      <w:r w:rsidR="00E20864" w:rsidRPr="00A425F2">
        <w:rPr>
          <w:rFonts w:eastAsia="Calibri"/>
          <w:lang w:val="en-GB"/>
        </w:rPr>
        <w:t>, those with an identified SEND</w:t>
      </w:r>
      <w:r w:rsidRPr="00A425F2">
        <w:rPr>
          <w:rFonts w:eastAsia="Calibri"/>
          <w:lang w:val="en-GB"/>
        </w:rPr>
        <w:t xml:space="preserve"> </w:t>
      </w:r>
      <w:r w:rsidR="00E20864" w:rsidRPr="00A425F2">
        <w:rPr>
          <w:rFonts w:eastAsia="Calibri"/>
          <w:lang w:val="en-GB"/>
        </w:rPr>
        <w:t>(</w:t>
      </w:r>
      <w:r w:rsidRPr="00A425F2">
        <w:rPr>
          <w:rFonts w:eastAsia="Calibri"/>
          <w:lang w:val="en-GB"/>
        </w:rPr>
        <w:t>with or without an EHCP</w:t>
      </w:r>
      <w:r w:rsidR="00E20864" w:rsidRPr="00A425F2">
        <w:rPr>
          <w:rFonts w:eastAsia="Calibri"/>
          <w:lang w:val="en-GB"/>
        </w:rPr>
        <w:t>)</w:t>
      </w:r>
      <w:r w:rsidRPr="00A425F2">
        <w:rPr>
          <w:rFonts w:eastAsia="Calibri"/>
          <w:lang w:val="en-GB"/>
        </w:rPr>
        <w:t xml:space="preserve">, children in care and </w:t>
      </w:r>
      <w:r w:rsidR="004F327B" w:rsidRPr="00A425F2">
        <w:rPr>
          <w:rFonts w:eastAsia="Calibri"/>
          <w:lang w:val="en-GB"/>
        </w:rPr>
        <w:t>other vulnerable children and young people.</w:t>
      </w:r>
      <w:r w:rsidRPr="00A425F2">
        <w:rPr>
          <w:rFonts w:eastAsia="Calibri"/>
          <w:lang w:val="en-GB"/>
        </w:rPr>
        <w:t xml:space="preserve"> </w:t>
      </w:r>
    </w:p>
    <w:p w14:paraId="25CB12D6" w14:textId="77777777" w:rsidR="00F22B0D" w:rsidRPr="00A425F2" w:rsidRDefault="00F22B0D" w:rsidP="00300EAA">
      <w:pPr>
        <w:rPr>
          <w:rFonts w:eastAsia="Calibri"/>
          <w:lang w:val="en-GB"/>
        </w:rPr>
      </w:pPr>
      <w:r w:rsidRPr="00A425F2">
        <w:rPr>
          <w:rFonts w:eastAsia="Calibri"/>
          <w:lang w:val="en-GB"/>
        </w:rPr>
        <w:t xml:space="preserve">The information below is intended to be a guide to some of strategies that may support groups where specific plans for transition are required. </w:t>
      </w:r>
    </w:p>
    <w:p w14:paraId="2B9EABFA" w14:textId="5F3690E1" w:rsidR="009D0726" w:rsidRPr="00A425F2" w:rsidRDefault="008852AE" w:rsidP="00D57C1B">
      <w:pPr>
        <w:pStyle w:val="Heading2"/>
        <w:numPr>
          <w:ilvl w:val="0"/>
          <w:numId w:val="30"/>
        </w:numPr>
        <w:jc w:val="left"/>
        <w:rPr>
          <w:rFonts w:eastAsia="Calibri"/>
          <w:lang w:val="en-GB"/>
        </w:rPr>
      </w:pPr>
      <w:bookmarkStart w:id="19" w:name="_Toc39663941"/>
      <w:bookmarkStart w:id="20" w:name="_Toc41911532"/>
      <w:r w:rsidRPr="00A425F2">
        <w:rPr>
          <w:rFonts w:eastAsia="Calibri"/>
          <w:lang w:val="en-GB"/>
        </w:rPr>
        <w:t xml:space="preserve">Transition to </w:t>
      </w:r>
      <w:r w:rsidR="00680FC7">
        <w:rPr>
          <w:rFonts w:eastAsia="Calibri"/>
          <w:lang w:val="en-GB"/>
        </w:rPr>
        <w:t>High School</w:t>
      </w:r>
      <w:bookmarkEnd w:id="19"/>
      <w:bookmarkEnd w:id="20"/>
    </w:p>
    <w:p w14:paraId="458C6D5D" w14:textId="66A74BEF" w:rsidR="004F327B" w:rsidRPr="00A425F2" w:rsidRDefault="004F327B" w:rsidP="00300EAA">
      <w:r w:rsidRPr="00A425F2">
        <w:rPr>
          <w:lang w:val="en-GB"/>
        </w:rPr>
        <w:t xml:space="preserve">Please refer to Ealing guidance document for further information: </w:t>
      </w:r>
      <w:r w:rsidR="00D57C1B">
        <w:rPr>
          <w:lang w:val="en-GB"/>
        </w:rPr>
        <w:br/>
      </w:r>
      <w:hyperlink r:id="rId27" w:history="1">
        <w:r w:rsidR="00D57C1B">
          <w:rPr>
            <w:rStyle w:val="Hyperlink"/>
          </w:rPr>
          <w:t>www.egfl.org.uk/transition-high-schools</w:t>
        </w:r>
      </w:hyperlink>
    </w:p>
    <w:p w14:paraId="0AFA0893" w14:textId="77777777" w:rsidR="00654C73" w:rsidRPr="00A425F2" w:rsidRDefault="008852AE" w:rsidP="00D57C1B">
      <w:pPr>
        <w:pStyle w:val="Heading2"/>
        <w:numPr>
          <w:ilvl w:val="0"/>
          <w:numId w:val="30"/>
        </w:numPr>
        <w:jc w:val="left"/>
        <w:rPr>
          <w:rFonts w:eastAsia="Calibri"/>
          <w:lang w:val="en-GB"/>
        </w:rPr>
      </w:pPr>
      <w:bookmarkStart w:id="21" w:name="_Toc39663942"/>
      <w:bookmarkStart w:id="22" w:name="_Toc41911533"/>
      <w:r w:rsidRPr="00A425F2">
        <w:rPr>
          <w:rFonts w:eastAsia="Calibri"/>
          <w:lang w:val="en-GB"/>
        </w:rPr>
        <w:t>Transition of C</w:t>
      </w:r>
      <w:r w:rsidR="00654C73" w:rsidRPr="00A425F2">
        <w:rPr>
          <w:rFonts w:eastAsia="Calibri"/>
          <w:lang w:val="en-GB"/>
        </w:rPr>
        <w:t xml:space="preserve">hildren </w:t>
      </w:r>
      <w:r w:rsidRPr="00A425F2">
        <w:rPr>
          <w:rFonts w:eastAsia="Calibri"/>
          <w:lang w:val="en-GB"/>
        </w:rPr>
        <w:t>from Nursery into S</w:t>
      </w:r>
      <w:r w:rsidR="00654C73" w:rsidRPr="00A425F2">
        <w:rPr>
          <w:rFonts w:eastAsia="Calibri"/>
          <w:lang w:val="en-GB"/>
        </w:rPr>
        <w:t>chool</w:t>
      </w:r>
      <w:bookmarkEnd w:id="21"/>
      <w:bookmarkEnd w:id="22"/>
    </w:p>
    <w:p w14:paraId="3A87D3FC" w14:textId="697B35D2" w:rsidR="004F327B" w:rsidRPr="00A425F2" w:rsidRDefault="004F327B" w:rsidP="00300EAA">
      <w:r w:rsidRPr="00A425F2">
        <w:rPr>
          <w:rFonts w:eastAsia="Calibri"/>
          <w:lang w:val="en-GB"/>
        </w:rPr>
        <w:t xml:space="preserve">Please refer to the Ealing guidance document for further information: </w:t>
      </w:r>
      <w:hyperlink r:id="rId28" w:history="1">
        <w:r w:rsidR="00D57C1B">
          <w:rPr>
            <w:rStyle w:val="Hyperlink"/>
          </w:rPr>
          <w:t>www.egfl.org.uk/transition-early-years</w:t>
        </w:r>
      </w:hyperlink>
    </w:p>
    <w:p w14:paraId="53EEA95C" w14:textId="6DE05AE9" w:rsidR="00993F23" w:rsidRDefault="00993F23" w:rsidP="00D57C1B">
      <w:pPr>
        <w:pStyle w:val="Heading2"/>
        <w:numPr>
          <w:ilvl w:val="0"/>
          <w:numId w:val="30"/>
        </w:numPr>
        <w:jc w:val="left"/>
        <w:rPr>
          <w:rFonts w:eastAsia="Calibri"/>
          <w:lang w:val="en-GB"/>
        </w:rPr>
      </w:pPr>
      <w:bookmarkStart w:id="23" w:name="_Toc41911534"/>
      <w:bookmarkStart w:id="24" w:name="_Toc39663943"/>
      <w:r w:rsidRPr="00A425F2">
        <w:rPr>
          <w:rFonts w:eastAsia="Calibri"/>
          <w:lang w:val="en-GB"/>
        </w:rPr>
        <w:t>Vulnerable Children</w:t>
      </w:r>
      <w:bookmarkEnd w:id="23"/>
      <w:r w:rsidRPr="00A425F2">
        <w:rPr>
          <w:rFonts w:eastAsia="Calibri"/>
          <w:lang w:val="en-GB"/>
        </w:rPr>
        <w:t xml:space="preserve"> </w:t>
      </w:r>
      <w:bookmarkEnd w:id="24"/>
    </w:p>
    <w:p w14:paraId="05E4003F" w14:textId="77777777" w:rsidR="00E20864" w:rsidRPr="00A425F2" w:rsidRDefault="00C84103" w:rsidP="00300EAA">
      <w:pPr>
        <w:rPr>
          <w:rFonts w:eastAsia="Calibri"/>
          <w:lang w:val="en-GB"/>
        </w:rPr>
      </w:pPr>
      <w:r w:rsidRPr="00A425F2">
        <w:rPr>
          <w:rFonts w:eastAsia="Calibri"/>
          <w:lang w:val="en-GB"/>
        </w:rPr>
        <w:t>There are</w:t>
      </w:r>
      <w:r w:rsidR="00F22B0D" w:rsidRPr="00A425F2">
        <w:rPr>
          <w:rFonts w:eastAsia="Calibri"/>
          <w:lang w:val="en-GB"/>
        </w:rPr>
        <w:t xml:space="preserve"> specific groups of pupils that settings</w:t>
      </w:r>
      <w:r w:rsidRPr="00A425F2">
        <w:rPr>
          <w:rFonts w:eastAsia="Calibri"/>
          <w:lang w:val="en-GB"/>
        </w:rPr>
        <w:t xml:space="preserve"> must be thinking about when planning the return to school. These include pupils who are likely to have the found the changes in routines or disruption to relationships extremely challenging, such as those </w:t>
      </w:r>
      <w:r w:rsidR="00F22B0D" w:rsidRPr="00A425F2">
        <w:rPr>
          <w:rFonts w:eastAsia="Calibri"/>
          <w:lang w:val="en-GB"/>
        </w:rPr>
        <w:t>with social communication needs and /</w:t>
      </w:r>
      <w:r w:rsidR="005B6A7D" w:rsidRPr="00A425F2">
        <w:rPr>
          <w:rFonts w:eastAsia="Calibri"/>
          <w:lang w:val="en-GB"/>
        </w:rPr>
        <w:t xml:space="preserve">or </w:t>
      </w:r>
      <w:r w:rsidRPr="00A425F2">
        <w:rPr>
          <w:rFonts w:eastAsia="Calibri"/>
          <w:lang w:val="en-GB"/>
        </w:rPr>
        <w:t xml:space="preserve">social emotional and mental health needs. </w:t>
      </w:r>
    </w:p>
    <w:p w14:paraId="31873E2E" w14:textId="77777777" w:rsidR="00C84103" w:rsidRPr="00A425F2" w:rsidRDefault="00C84103" w:rsidP="00300EAA">
      <w:pPr>
        <w:rPr>
          <w:rFonts w:eastAsia="Calibri"/>
          <w:lang w:val="en-GB"/>
        </w:rPr>
      </w:pPr>
      <w:r w:rsidRPr="00A425F2">
        <w:rPr>
          <w:rFonts w:eastAsia="Calibri"/>
          <w:lang w:val="en-GB"/>
        </w:rPr>
        <w:t xml:space="preserve">These groups of students may need to have specific plans in place that </w:t>
      </w:r>
      <w:r w:rsidR="005B6A7D" w:rsidRPr="00A425F2">
        <w:rPr>
          <w:rFonts w:eastAsia="Calibri"/>
          <w:lang w:val="en-GB"/>
        </w:rPr>
        <w:t>consider</w:t>
      </w:r>
      <w:r w:rsidRPr="00A425F2">
        <w:rPr>
          <w:rFonts w:eastAsia="Calibri"/>
          <w:lang w:val="en-GB"/>
        </w:rPr>
        <w:t xml:space="preserve"> the support and teaching approaches that have proved effective in the past. </w:t>
      </w:r>
    </w:p>
    <w:p w14:paraId="5B77FDEA" w14:textId="512CCBFD" w:rsidR="00C84103" w:rsidRPr="00A425F2" w:rsidRDefault="00591018" w:rsidP="00300EAA">
      <w:pPr>
        <w:rPr>
          <w:rFonts w:eastAsia="Calibri"/>
          <w:lang w:val="en-GB"/>
        </w:rPr>
      </w:pPr>
      <w:r w:rsidRPr="00A425F2">
        <w:rPr>
          <w:rFonts w:eastAsia="Calibri"/>
          <w:lang w:val="en-GB"/>
        </w:rPr>
        <w:t>School are advised to seek additional</w:t>
      </w:r>
      <w:r w:rsidR="00C84103" w:rsidRPr="00A425F2">
        <w:rPr>
          <w:rFonts w:eastAsia="Calibri"/>
          <w:lang w:val="en-GB"/>
        </w:rPr>
        <w:t xml:space="preserve"> advice and guidance</w:t>
      </w:r>
      <w:r w:rsidRPr="00A425F2">
        <w:rPr>
          <w:rFonts w:eastAsia="Calibri"/>
          <w:lang w:val="en-GB"/>
        </w:rPr>
        <w:t xml:space="preserve"> from </w:t>
      </w:r>
      <w:r w:rsidR="005B6A7D" w:rsidRPr="00A425F2">
        <w:rPr>
          <w:rFonts w:eastAsia="Calibri"/>
          <w:lang w:val="en-GB"/>
        </w:rPr>
        <w:t xml:space="preserve">the Ealing EPS </w:t>
      </w:r>
      <w:r w:rsidR="00C84103" w:rsidRPr="00A425F2">
        <w:rPr>
          <w:rFonts w:eastAsia="Calibri"/>
          <w:lang w:val="en-GB"/>
        </w:rPr>
        <w:t>in relation to those pupils with identified social communication and social emotional mental health needs</w:t>
      </w:r>
      <w:r w:rsidR="005B6A7D" w:rsidRPr="00A425F2">
        <w:rPr>
          <w:rFonts w:eastAsia="Calibri"/>
          <w:lang w:val="en-GB"/>
        </w:rPr>
        <w:t xml:space="preserve"> if it </w:t>
      </w:r>
      <w:r w:rsidR="00A15F51">
        <w:rPr>
          <w:rFonts w:eastAsia="Calibri"/>
          <w:lang w:val="en-GB"/>
        </w:rPr>
        <w:t xml:space="preserve">is </w:t>
      </w:r>
      <w:r w:rsidR="005B6A7D" w:rsidRPr="00A425F2">
        <w:rPr>
          <w:rFonts w:eastAsia="Calibri"/>
          <w:lang w:val="en-GB"/>
        </w:rPr>
        <w:t>required</w:t>
      </w:r>
      <w:r w:rsidR="00C84103" w:rsidRPr="00A425F2">
        <w:rPr>
          <w:rFonts w:eastAsia="Calibri"/>
          <w:lang w:val="en-GB"/>
        </w:rPr>
        <w:t xml:space="preserve">. </w:t>
      </w:r>
    </w:p>
    <w:p w14:paraId="42F0F643" w14:textId="514D4520" w:rsidR="00F22B0D" w:rsidRPr="00A425F2" w:rsidRDefault="00F22B0D" w:rsidP="00300EAA">
      <w:pPr>
        <w:rPr>
          <w:rFonts w:eastAsia="Calibri"/>
          <w:lang w:val="en-GB"/>
        </w:rPr>
      </w:pPr>
      <w:r w:rsidRPr="00A425F2">
        <w:rPr>
          <w:rFonts w:eastAsia="Calibri"/>
          <w:lang w:val="en-GB"/>
        </w:rPr>
        <w:t xml:space="preserve">For children who have (or continue to experience) disruptions in their home life and events which have impacted well-being, such as those in the care system or who have Child in Need and Child Protection plans, they </w:t>
      </w:r>
      <w:r w:rsidR="005B6A7D" w:rsidRPr="00A425F2">
        <w:rPr>
          <w:rFonts w:eastAsia="Calibri"/>
          <w:lang w:val="en-GB"/>
        </w:rPr>
        <w:t xml:space="preserve">are </w:t>
      </w:r>
      <w:r w:rsidRPr="00A425F2">
        <w:rPr>
          <w:rFonts w:eastAsia="Calibri"/>
          <w:lang w:val="en-GB"/>
        </w:rPr>
        <w:t>likely require an enhanced level of planned emotional support and nu</w:t>
      </w:r>
      <w:r w:rsidR="00591018" w:rsidRPr="00A425F2">
        <w:rPr>
          <w:rFonts w:eastAsia="Calibri"/>
          <w:lang w:val="en-GB"/>
        </w:rPr>
        <w:t>r</w:t>
      </w:r>
      <w:r w:rsidRPr="00A425F2">
        <w:rPr>
          <w:rFonts w:eastAsia="Calibri"/>
          <w:lang w:val="en-GB"/>
        </w:rPr>
        <w:t xml:space="preserve">ture through caring relationships to enable a successful return to school. Settings should consider developing plans </w:t>
      </w:r>
      <w:r w:rsidR="0001424A" w:rsidRPr="00A425F2">
        <w:rPr>
          <w:rFonts w:eastAsia="Calibri"/>
          <w:lang w:val="en-GB"/>
        </w:rPr>
        <w:t xml:space="preserve">jointly </w:t>
      </w:r>
      <w:r w:rsidRPr="00A425F2">
        <w:rPr>
          <w:rFonts w:eastAsia="Calibri"/>
          <w:lang w:val="en-GB"/>
        </w:rPr>
        <w:t xml:space="preserve">in liaison with </w:t>
      </w:r>
      <w:r w:rsidR="00A15F51">
        <w:rPr>
          <w:rFonts w:eastAsia="Calibri"/>
          <w:lang w:val="en-GB"/>
        </w:rPr>
        <w:t xml:space="preserve">the Ealing </w:t>
      </w:r>
      <w:r w:rsidRPr="00A425F2">
        <w:rPr>
          <w:rFonts w:eastAsia="Calibri"/>
          <w:lang w:val="en-GB"/>
        </w:rPr>
        <w:t xml:space="preserve">services known to the young person / family and ensuring regular and effective </w:t>
      </w:r>
      <w:r w:rsidR="0001424A" w:rsidRPr="00A425F2">
        <w:rPr>
          <w:rFonts w:eastAsia="Calibri"/>
          <w:lang w:val="en-GB"/>
        </w:rPr>
        <w:t xml:space="preserve">planning to enable a holistic and family centred approach to working. </w:t>
      </w:r>
    </w:p>
    <w:p w14:paraId="56E37231" w14:textId="77777777" w:rsidR="000B61BE" w:rsidRPr="00A425F2" w:rsidRDefault="00993F23" w:rsidP="00300EAA">
      <w:pPr>
        <w:pStyle w:val="Heading2"/>
        <w:rPr>
          <w:rFonts w:eastAsia="Calibri"/>
          <w:lang w:val="en-GB"/>
        </w:rPr>
      </w:pPr>
      <w:bookmarkStart w:id="25" w:name="_Toc39663944"/>
      <w:bookmarkStart w:id="26" w:name="_Toc41911535"/>
      <w:r w:rsidRPr="00A425F2">
        <w:rPr>
          <w:rFonts w:eastAsia="Calibri"/>
          <w:lang w:val="en-GB"/>
        </w:rPr>
        <w:lastRenderedPageBreak/>
        <w:t>Identification of Vulnerable Individuals</w:t>
      </w:r>
      <w:bookmarkEnd w:id="25"/>
      <w:bookmarkEnd w:id="26"/>
    </w:p>
    <w:p w14:paraId="6EA0AE85" w14:textId="77777777" w:rsidR="00C84103" w:rsidRPr="00A425F2" w:rsidRDefault="00C84103" w:rsidP="00300EAA">
      <w:pPr>
        <w:rPr>
          <w:rFonts w:eastAsia="Calibri"/>
          <w:lang w:val="en-GB"/>
        </w:rPr>
      </w:pPr>
      <w:r w:rsidRPr="00A425F2">
        <w:rPr>
          <w:rFonts w:eastAsia="Calibri"/>
          <w:lang w:val="en-GB"/>
        </w:rPr>
        <w:t xml:space="preserve">Identifying and supporting vulnerable children will be important, and settings </w:t>
      </w:r>
      <w:r w:rsidR="005B6A7D" w:rsidRPr="00A425F2">
        <w:rPr>
          <w:rFonts w:eastAsia="Calibri"/>
          <w:lang w:val="en-GB"/>
        </w:rPr>
        <w:t>may need to recognise</w:t>
      </w:r>
      <w:r w:rsidRPr="00A425F2">
        <w:rPr>
          <w:rFonts w:eastAsia="Calibri"/>
          <w:lang w:val="en-GB"/>
        </w:rPr>
        <w:t xml:space="preserve"> that these cannot be assumed to just be the children with previously </w:t>
      </w:r>
      <w:r w:rsidR="0001424A" w:rsidRPr="00A425F2">
        <w:rPr>
          <w:rFonts w:eastAsia="Calibri"/>
          <w:lang w:val="en-GB"/>
        </w:rPr>
        <w:t>identified needs, but also</w:t>
      </w:r>
      <w:r w:rsidRPr="00A425F2">
        <w:rPr>
          <w:rFonts w:eastAsia="Calibri"/>
          <w:lang w:val="en-GB"/>
        </w:rPr>
        <w:t xml:space="preserve"> </w:t>
      </w:r>
      <w:r w:rsidRPr="00A425F2">
        <w:rPr>
          <w:rFonts w:eastAsia="Calibri"/>
          <w:b/>
          <w:bCs/>
          <w:lang w:val="en-GB"/>
        </w:rPr>
        <w:t xml:space="preserve">some children who </w:t>
      </w:r>
      <w:r w:rsidR="005B6A7D" w:rsidRPr="00A425F2">
        <w:rPr>
          <w:rFonts w:eastAsia="Calibri"/>
          <w:b/>
          <w:bCs/>
          <w:lang w:val="en-GB"/>
        </w:rPr>
        <w:t>previously were</w:t>
      </w:r>
      <w:r w:rsidR="0001424A" w:rsidRPr="00A425F2">
        <w:rPr>
          <w:rFonts w:eastAsia="Calibri"/>
          <w:b/>
          <w:bCs/>
          <w:lang w:val="en-GB"/>
        </w:rPr>
        <w:t xml:space="preserve"> considered to </w:t>
      </w:r>
      <w:r w:rsidRPr="00A425F2">
        <w:rPr>
          <w:rFonts w:eastAsia="Calibri"/>
          <w:b/>
          <w:bCs/>
          <w:lang w:val="en-GB"/>
        </w:rPr>
        <w:t>typically manage well</w:t>
      </w:r>
      <w:r w:rsidRPr="00A425F2">
        <w:rPr>
          <w:rFonts w:eastAsia="Calibri"/>
          <w:lang w:val="en-GB"/>
        </w:rPr>
        <w:t xml:space="preserve">. </w:t>
      </w:r>
    </w:p>
    <w:p w14:paraId="2583113D" w14:textId="77777777" w:rsidR="00C84103" w:rsidRPr="00A425F2" w:rsidRDefault="00C84103" w:rsidP="00300EAA">
      <w:pPr>
        <w:rPr>
          <w:rFonts w:eastAsia="Calibri"/>
          <w:lang w:val="en-GB"/>
        </w:rPr>
      </w:pPr>
      <w:r w:rsidRPr="00A425F2">
        <w:rPr>
          <w:rFonts w:eastAsia="Calibri"/>
          <w:lang w:val="en-GB"/>
        </w:rPr>
        <w:t xml:space="preserve">A simple emotional well-being rating could be completed by all pupils. Based on previously identified needs, and through information shared with the setting in communication with parents (this </w:t>
      </w:r>
      <w:r w:rsidR="005B6A7D" w:rsidRPr="00A425F2">
        <w:rPr>
          <w:rFonts w:eastAsia="Calibri"/>
          <w:lang w:val="en-GB"/>
        </w:rPr>
        <w:t>may</w:t>
      </w:r>
      <w:r w:rsidRPr="00A425F2">
        <w:rPr>
          <w:rFonts w:eastAsia="Calibri"/>
          <w:lang w:val="en-GB"/>
        </w:rPr>
        <w:t xml:space="preserve"> take into account any recent events</w:t>
      </w:r>
      <w:r w:rsidR="005B6A7D" w:rsidRPr="00A425F2">
        <w:rPr>
          <w:rFonts w:eastAsia="Calibri"/>
          <w:lang w:val="en-GB"/>
        </w:rPr>
        <w:t xml:space="preserve"> within the family/community</w:t>
      </w:r>
      <w:r w:rsidRPr="00A425F2">
        <w:rPr>
          <w:rFonts w:eastAsia="Calibri"/>
          <w:lang w:val="en-GB"/>
        </w:rPr>
        <w:t>, experiences of loss, identified worries about returning to school), settings may consider ‘RAG (</w:t>
      </w:r>
      <w:r w:rsidRPr="00A425F2">
        <w:rPr>
          <w:rFonts w:eastAsia="Calibri"/>
          <w:color w:val="FF0000"/>
          <w:lang w:val="en-GB"/>
        </w:rPr>
        <w:t>Red</w:t>
      </w:r>
      <w:r w:rsidRPr="00A425F2">
        <w:rPr>
          <w:rFonts w:eastAsia="Calibri"/>
          <w:lang w:val="en-GB"/>
        </w:rPr>
        <w:t xml:space="preserve">, </w:t>
      </w:r>
      <w:r w:rsidRPr="00A425F2">
        <w:rPr>
          <w:rFonts w:eastAsia="Calibri"/>
          <w:color w:val="FFC000"/>
          <w:lang w:val="en-GB"/>
        </w:rPr>
        <w:t>Amber</w:t>
      </w:r>
      <w:r w:rsidRPr="00A425F2">
        <w:rPr>
          <w:rFonts w:eastAsia="Calibri"/>
          <w:lang w:val="en-GB"/>
        </w:rPr>
        <w:t xml:space="preserve">, </w:t>
      </w:r>
      <w:r w:rsidRPr="00A425F2">
        <w:rPr>
          <w:rFonts w:eastAsia="Calibri"/>
          <w:color w:val="00B050"/>
          <w:lang w:val="en-GB"/>
        </w:rPr>
        <w:t>Green</w:t>
      </w:r>
      <w:r w:rsidRPr="00A425F2">
        <w:rPr>
          <w:rFonts w:eastAsia="Calibri"/>
          <w:lang w:val="en-GB"/>
        </w:rPr>
        <w:t xml:space="preserve">) rating’ pupils to identify the level of support that may be needed to facilitate a successful return to school. </w:t>
      </w:r>
    </w:p>
    <w:p w14:paraId="1973305C" w14:textId="77777777" w:rsidR="00C84103" w:rsidRPr="00A425F2" w:rsidRDefault="00C84103" w:rsidP="00300EAA">
      <w:pPr>
        <w:rPr>
          <w:rFonts w:eastAsia="Calibri"/>
          <w:lang w:val="en-GB"/>
        </w:rPr>
      </w:pPr>
      <w:r w:rsidRPr="00A425F2">
        <w:rPr>
          <w:rFonts w:eastAsia="Calibri"/>
          <w:lang w:val="en-GB"/>
        </w:rPr>
        <w:t xml:space="preserve">The emotional needs of some children may become more apparent once they are back in the school setting. It is therefore important that staff continue to monitor pupils, showing sensitivity to the signs that they need to be supported in a different or enhanced way. It may be helpful to continue to use a RAG rating system over the period of a term following the return to school, </w:t>
      </w:r>
      <w:r w:rsidR="005B6A7D" w:rsidRPr="00A425F2">
        <w:rPr>
          <w:rFonts w:eastAsia="Calibri"/>
          <w:lang w:val="en-GB"/>
        </w:rPr>
        <w:t>adjusting</w:t>
      </w:r>
      <w:r w:rsidRPr="00A425F2">
        <w:rPr>
          <w:rFonts w:eastAsia="Calibri"/>
          <w:lang w:val="en-GB"/>
        </w:rPr>
        <w:t xml:space="preserve"> the level of emotional and social support in place as required. </w:t>
      </w:r>
    </w:p>
    <w:p w14:paraId="39DA50EC" w14:textId="6AD04262" w:rsidR="007C553D" w:rsidRPr="00A425F2" w:rsidRDefault="007C553D" w:rsidP="00300EAA">
      <w:pPr>
        <w:rPr>
          <w:rFonts w:eastAsia="Calibri"/>
          <w:lang w:val="en-GB"/>
        </w:rPr>
      </w:pPr>
      <w:r w:rsidRPr="00A425F2">
        <w:rPr>
          <w:rFonts w:eastAsia="Calibri"/>
          <w:lang w:val="en-GB"/>
        </w:rPr>
        <w:t xml:space="preserve">It is also important that settings take into consideration </w:t>
      </w:r>
      <w:r w:rsidR="005B6A7D" w:rsidRPr="00A425F2">
        <w:rPr>
          <w:rFonts w:eastAsia="Calibri"/>
          <w:lang w:val="en-GB"/>
        </w:rPr>
        <w:t>children/</w:t>
      </w:r>
      <w:r w:rsidRPr="00A425F2">
        <w:rPr>
          <w:rFonts w:eastAsia="Calibri"/>
          <w:lang w:val="en-GB"/>
        </w:rPr>
        <w:t xml:space="preserve">young people who may not be returning into school at this time. It is possible that on-going shielding and social distancing measures, may prevent some pupils returning at this time. </w:t>
      </w:r>
      <w:r w:rsidR="00A15F51">
        <w:rPr>
          <w:rFonts w:eastAsia="Calibri"/>
          <w:lang w:val="en-GB"/>
        </w:rPr>
        <w:t>There will also be families who choose not to send their children back to school at this time,</w:t>
      </w:r>
    </w:p>
    <w:p w14:paraId="6E019BCB" w14:textId="77777777" w:rsidR="00993F23" w:rsidRPr="00A425F2" w:rsidRDefault="005B6A7D" w:rsidP="00300EAA">
      <w:pPr>
        <w:rPr>
          <w:rFonts w:eastAsia="Calibri"/>
          <w:color w:val="0070C0"/>
          <w:lang w:val="en-GB"/>
        </w:rPr>
      </w:pPr>
      <w:bookmarkStart w:id="27" w:name="_Hlk40969510"/>
      <w:r w:rsidRPr="00A425F2">
        <w:t>*</w:t>
      </w:r>
      <w:r w:rsidRPr="00A15F51">
        <w:t>With thanks to guidance from Wakefield EPS which this section has been adapted from</w:t>
      </w:r>
      <w:r w:rsidR="00C34A4D" w:rsidRPr="00A15F51">
        <w:t>*</w:t>
      </w:r>
    </w:p>
    <w:p w14:paraId="4EC2BF4B" w14:textId="77777777" w:rsidR="00993F23" w:rsidRPr="005314A7" w:rsidRDefault="00993F23" w:rsidP="00300EAA">
      <w:pPr>
        <w:pStyle w:val="Heading1"/>
        <w:rPr>
          <w:rFonts w:eastAsia="Calibri"/>
          <w:lang w:val="en-GB"/>
        </w:rPr>
      </w:pPr>
      <w:bookmarkStart w:id="28" w:name="_Toc41911536"/>
      <w:bookmarkEnd w:id="27"/>
      <w:r w:rsidRPr="005314A7">
        <w:rPr>
          <w:rFonts w:eastAsia="Calibri"/>
          <w:lang w:val="en-GB"/>
        </w:rPr>
        <w:t>Advice for Parents</w:t>
      </w:r>
      <w:bookmarkEnd w:id="28"/>
    </w:p>
    <w:p w14:paraId="27029A33" w14:textId="77777777" w:rsidR="005E008C" w:rsidRPr="00A425F2" w:rsidRDefault="005E008C" w:rsidP="00300EAA">
      <w:pPr>
        <w:pStyle w:val="ContactInfo"/>
        <w:rPr>
          <w:lang w:val="en-GB"/>
        </w:rPr>
      </w:pPr>
    </w:p>
    <w:p w14:paraId="29E25000" w14:textId="77777777" w:rsidR="00B61863" w:rsidRPr="00A425F2" w:rsidRDefault="009A0225" w:rsidP="00300EAA">
      <w:r w:rsidRPr="00A425F2">
        <w:t>The return to school will also be a time of significant change for many parents and carers. For most, they have been at home with their children for an extended period, and parents</w:t>
      </w:r>
      <w:r w:rsidR="0043045B" w:rsidRPr="00A425F2">
        <w:t>/carers</w:t>
      </w:r>
      <w:r w:rsidRPr="00A425F2">
        <w:t xml:space="preserve"> themselves may have worries about the return to school. </w:t>
      </w:r>
    </w:p>
    <w:p w14:paraId="6A23CFB0" w14:textId="77777777" w:rsidR="009A0225" w:rsidRPr="00A425F2" w:rsidRDefault="00DD43F7" w:rsidP="00300EAA">
      <w:r w:rsidRPr="00A425F2">
        <w:t>They may have con</w:t>
      </w:r>
      <w:r w:rsidR="009A0225" w:rsidRPr="00A425F2">
        <w:t>cerns about:</w:t>
      </w:r>
    </w:p>
    <w:p w14:paraId="7AE37BE9" w14:textId="2079087B" w:rsidR="009A0225" w:rsidRPr="00A425F2" w:rsidRDefault="009A0225" w:rsidP="00300EAA">
      <w:pPr>
        <w:pStyle w:val="ListParagraph"/>
        <w:numPr>
          <w:ilvl w:val="0"/>
          <w:numId w:val="8"/>
        </w:numPr>
      </w:pPr>
      <w:r w:rsidRPr="00A425F2">
        <w:t xml:space="preserve">Their son or daughter settling into a new class, or for some, a new </w:t>
      </w:r>
      <w:r w:rsidR="00A15F51">
        <w:t>classroom and/or routine</w:t>
      </w:r>
    </w:p>
    <w:p w14:paraId="041585D8" w14:textId="77777777" w:rsidR="009A0225" w:rsidRPr="00A425F2" w:rsidRDefault="009A0225" w:rsidP="00300EAA">
      <w:pPr>
        <w:pStyle w:val="ListParagraph"/>
        <w:numPr>
          <w:ilvl w:val="0"/>
          <w:numId w:val="8"/>
        </w:numPr>
      </w:pPr>
      <w:r w:rsidRPr="00A425F2">
        <w:t>Any enduring emotional impact of recent events, including experiences of loss and bereavement</w:t>
      </w:r>
    </w:p>
    <w:p w14:paraId="48BC6E09" w14:textId="77777777" w:rsidR="009A0225" w:rsidRPr="00A425F2" w:rsidRDefault="009A0225" w:rsidP="00300EAA">
      <w:pPr>
        <w:pStyle w:val="ListParagraph"/>
        <w:numPr>
          <w:ilvl w:val="0"/>
          <w:numId w:val="8"/>
        </w:numPr>
      </w:pPr>
      <w:r w:rsidRPr="00A425F2">
        <w:t>Any lasting impact of the disruption to their son or daughter’s learning and progress</w:t>
      </w:r>
    </w:p>
    <w:p w14:paraId="7FD61C71" w14:textId="77777777" w:rsidR="009A0225" w:rsidRPr="00A425F2" w:rsidRDefault="009A0225" w:rsidP="00300EAA">
      <w:pPr>
        <w:pStyle w:val="ListParagraph"/>
        <w:numPr>
          <w:ilvl w:val="0"/>
          <w:numId w:val="8"/>
        </w:numPr>
      </w:pPr>
      <w:r w:rsidRPr="00A425F2">
        <w:t xml:space="preserve">Their son or daughter being able to re-establish friendships and relationships in the class / school </w:t>
      </w:r>
    </w:p>
    <w:p w14:paraId="540E1EB3" w14:textId="77777777" w:rsidR="009A0225" w:rsidRPr="00A425F2" w:rsidRDefault="009A0225" w:rsidP="00300EAA">
      <w:pPr>
        <w:pStyle w:val="ListParagraph"/>
        <w:numPr>
          <w:ilvl w:val="0"/>
          <w:numId w:val="8"/>
        </w:numPr>
      </w:pPr>
      <w:r w:rsidRPr="00A425F2">
        <w:t>Their son or daughter’s safety, particularly if they have any existing health concerns</w:t>
      </w:r>
    </w:p>
    <w:p w14:paraId="2A2FD6C0" w14:textId="0A6AF337" w:rsidR="000B61BE" w:rsidRDefault="009A0225" w:rsidP="00300EAA">
      <w:r w:rsidRPr="00A425F2">
        <w:lastRenderedPageBreak/>
        <w:t xml:space="preserve">It is important that schools and professionals appreciate the thoughts and worries of parents and carers and pro-actively seek to reduce anxieties </w:t>
      </w:r>
      <w:r w:rsidR="00A15F51">
        <w:t xml:space="preserve">where possible, </w:t>
      </w:r>
      <w:r w:rsidRPr="00A425F2">
        <w:t xml:space="preserve">which may transfer to the individual child. We should reassure parents that any feelings of worry are understandable and normal in the current circumstances. </w:t>
      </w:r>
    </w:p>
    <w:p w14:paraId="084E5F17" w14:textId="77777777" w:rsidR="009A0225" w:rsidRPr="005314A7" w:rsidRDefault="009A0225" w:rsidP="00300EAA">
      <w:pPr>
        <w:pStyle w:val="Heading2"/>
        <w:rPr>
          <w:color w:val="2EB845"/>
        </w:rPr>
      </w:pPr>
      <w:bookmarkStart w:id="29" w:name="_Toc41911537"/>
      <w:r w:rsidRPr="005314A7">
        <w:t>For All Parents / Carers</w:t>
      </w:r>
      <w:bookmarkEnd w:id="29"/>
    </w:p>
    <w:p w14:paraId="41A2B8F1" w14:textId="77777777" w:rsidR="009A0225" w:rsidRPr="00A425F2" w:rsidRDefault="009A0225" w:rsidP="00300EAA">
      <w:pPr>
        <w:pStyle w:val="ListParagraph"/>
        <w:numPr>
          <w:ilvl w:val="0"/>
          <w:numId w:val="9"/>
        </w:numPr>
      </w:pPr>
      <w:r w:rsidRPr="00A425F2">
        <w:t xml:space="preserve">Ensure that there is effective and enhanced communication in place </w:t>
      </w:r>
      <w:r w:rsidR="0043045B" w:rsidRPr="00A425F2">
        <w:t xml:space="preserve">in </w:t>
      </w:r>
      <w:r w:rsidRPr="00A425F2">
        <w:t>the lead up to any return to school. This should include contact from the pupil’s new class teacher</w:t>
      </w:r>
      <w:r w:rsidR="0001424A" w:rsidRPr="00A425F2">
        <w:t xml:space="preserve"> (if this has changed)</w:t>
      </w:r>
      <w:r w:rsidRPr="00A425F2">
        <w:t xml:space="preserve"> and key workers (if relevant). This will enable the sharing of information on both sides, and offer parents an opportunity to share information that may impact on the pupil’s return to school (for example, have they experienced bereavement and loss as a result of Covid 19, have there been any changes within the family, are parents key workers </w:t>
      </w:r>
      <w:r w:rsidR="00764CD2" w:rsidRPr="00A425F2">
        <w:t>etc.</w:t>
      </w:r>
      <w:r w:rsidRPr="00A425F2">
        <w:t xml:space="preserve">). </w:t>
      </w:r>
    </w:p>
    <w:p w14:paraId="1A9DC940" w14:textId="77777777" w:rsidR="009A0225" w:rsidRPr="00A425F2" w:rsidRDefault="0043045B" w:rsidP="00300EAA">
      <w:pPr>
        <w:pStyle w:val="ListParagraph"/>
        <w:numPr>
          <w:ilvl w:val="0"/>
          <w:numId w:val="9"/>
        </w:numPr>
      </w:pPr>
      <w:r w:rsidRPr="00A425F2">
        <w:t>Keep</w:t>
      </w:r>
      <w:r w:rsidR="009A0225" w:rsidRPr="00A425F2">
        <w:t xml:space="preserve"> parents </w:t>
      </w:r>
      <w:r w:rsidRPr="00A425F2">
        <w:t>informed</w:t>
      </w:r>
      <w:r w:rsidR="009A0225" w:rsidRPr="00A425F2">
        <w:t xml:space="preserve"> of all plans that are being implemented for transitions and the enhanced arrangements on offer. Explain what is different about the process of transition this year.</w:t>
      </w:r>
    </w:p>
    <w:p w14:paraId="323E4B9B" w14:textId="2B2BE6B3" w:rsidR="009A0225" w:rsidRPr="00A425F2" w:rsidRDefault="0043045B" w:rsidP="00300EAA">
      <w:pPr>
        <w:pStyle w:val="ListParagraph"/>
        <w:numPr>
          <w:ilvl w:val="0"/>
          <w:numId w:val="9"/>
        </w:numPr>
      </w:pPr>
      <w:r w:rsidRPr="00A425F2">
        <w:t>As some aspects of</w:t>
      </w:r>
      <w:r w:rsidR="009A0225" w:rsidRPr="00A425F2">
        <w:t xml:space="preserve"> social distancing and safety measures </w:t>
      </w:r>
      <w:r w:rsidRPr="00A425F2">
        <w:t xml:space="preserve">will </w:t>
      </w:r>
      <w:r w:rsidR="009A0225" w:rsidRPr="00A425F2">
        <w:t xml:space="preserve">remain in place </w:t>
      </w:r>
      <w:r w:rsidRPr="00A425F2">
        <w:t xml:space="preserve">as school’s return </w:t>
      </w:r>
      <w:r w:rsidR="009A0225" w:rsidRPr="00A425F2">
        <w:t xml:space="preserve">make sure that parents know how these are being implemented in school. </w:t>
      </w:r>
    </w:p>
    <w:p w14:paraId="1AE74B5C" w14:textId="77777777" w:rsidR="009A0225" w:rsidRPr="00A425F2" w:rsidRDefault="009A0225" w:rsidP="00300EAA">
      <w:pPr>
        <w:pStyle w:val="ListParagraph"/>
        <w:numPr>
          <w:ilvl w:val="0"/>
          <w:numId w:val="9"/>
        </w:numPr>
      </w:pPr>
      <w:r w:rsidRPr="00A425F2">
        <w:t xml:space="preserve">Parents may appreciate information being shared with them about changes that they can prepare their son or daughter for: new staff, classroom, routines, any changes that have occurred in school. </w:t>
      </w:r>
    </w:p>
    <w:p w14:paraId="3642B7ED" w14:textId="77777777" w:rsidR="009A0225" w:rsidRPr="00A425F2" w:rsidRDefault="009A0225" w:rsidP="00300EAA">
      <w:pPr>
        <w:pStyle w:val="ListParagraph"/>
        <w:numPr>
          <w:ilvl w:val="0"/>
          <w:numId w:val="9"/>
        </w:numPr>
      </w:pPr>
      <w:r w:rsidRPr="00A425F2">
        <w:t xml:space="preserve">Offer a key point of contact for questions and concerns. Parents may have more queries than would typically be expected at a transition point. </w:t>
      </w:r>
    </w:p>
    <w:p w14:paraId="3896DF15" w14:textId="77777777" w:rsidR="009A0225" w:rsidRPr="00A425F2" w:rsidRDefault="009A0225" w:rsidP="00300EAA">
      <w:pPr>
        <w:pStyle w:val="ListParagraph"/>
        <w:numPr>
          <w:ilvl w:val="0"/>
          <w:numId w:val="9"/>
        </w:numPr>
      </w:pPr>
      <w:r w:rsidRPr="00A425F2">
        <w:t xml:space="preserve">Once children return to school, parents may continue to need an enhanced level of contact, and the space and opportunity to talk to staff about the settling in process more frequently than might typically be planned. </w:t>
      </w:r>
    </w:p>
    <w:p w14:paraId="0EF8F642" w14:textId="77777777" w:rsidR="009A0225" w:rsidRPr="00A425F2" w:rsidRDefault="009A0225" w:rsidP="00300EAA">
      <w:pPr>
        <w:pStyle w:val="ListParagraph"/>
        <w:numPr>
          <w:ilvl w:val="0"/>
          <w:numId w:val="9"/>
        </w:numPr>
      </w:pPr>
      <w:r w:rsidRPr="00A425F2">
        <w:t xml:space="preserve">Share information with parents about the emotional support and provisions that will be in place for all children in the weeks </w:t>
      </w:r>
      <w:r w:rsidR="0043045B" w:rsidRPr="00A425F2">
        <w:t xml:space="preserve">ahead </w:t>
      </w:r>
      <w:r w:rsidRPr="00A425F2">
        <w:t xml:space="preserve">(and months if necessary). </w:t>
      </w:r>
    </w:p>
    <w:p w14:paraId="000BFC5A" w14:textId="77777777" w:rsidR="00A126E6" w:rsidRPr="00A425F2" w:rsidRDefault="009A0225" w:rsidP="00300EAA">
      <w:pPr>
        <w:pStyle w:val="ListParagraph"/>
        <w:numPr>
          <w:ilvl w:val="0"/>
          <w:numId w:val="9"/>
        </w:numPr>
      </w:pPr>
      <w:r w:rsidRPr="00A425F2">
        <w:t xml:space="preserve">Make parents aware of how any impact on learning will be addressed over the coming months. </w:t>
      </w:r>
    </w:p>
    <w:p w14:paraId="3A48F6E5" w14:textId="77777777" w:rsidR="009A0225" w:rsidRPr="00A425F2" w:rsidRDefault="009A0225" w:rsidP="00300EAA">
      <w:pPr>
        <w:pStyle w:val="ListParagraph"/>
        <w:numPr>
          <w:ilvl w:val="0"/>
          <w:numId w:val="10"/>
        </w:numPr>
      </w:pPr>
      <w:r w:rsidRPr="00A425F2">
        <w:t xml:space="preserve">Let parents know what information has been shared with the new school, so that they feel assured that information has been effectively shared. </w:t>
      </w:r>
    </w:p>
    <w:p w14:paraId="1C348729" w14:textId="77777777" w:rsidR="00C34A4D" w:rsidRPr="00A425F2" w:rsidRDefault="00C34A4D" w:rsidP="00300EAA"/>
    <w:p w14:paraId="4677629D" w14:textId="13124415" w:rsidR="00321A05" w:rsidRPr="00761F41" w:rsidRDefault="00C34A4D" w:rsidP="00300EAA">
      <w:r w:rsidRPr="00761F41">
        <w:t>*With thanks to guidance from Wakefield EPS which this section has been adapted from*</w:t>
      </w:r>
    </w:p>
    <w:p w14:paraId="3ECA8922" w14:textId="77777777" w:rsidR="00321A05" w:rsidRPr="00761F41" w:rsidRDefault="00321A05" w:rsidP="00300EAA">
      <w:pPr>
        <w:rPr>
          <w:rFonts w:eastAsia="Calibri"/>
          <w:lang w:val="en-GB"/>
        </w:rPr>
      </w:pPr>
    </w:p>
    <w:p w14:paraId="6D6653AF" w14:textId="5F03CDA0" w:rsidR="005E008C" w:rsidRPr="005314A7" w:rsidRDefault="00987645" w:rsidP="00300EAA">
      <w:pPr>
        <w:pStyle w:val="Heading1"/>
      </w:pPr>
      <w:bookmarkStart w:id="30" w:name="_Toc41911538"/>
      <w:r w:rsidRPr="005314A7">
        <w:lastRenderedPageBreak/>
        <w:t>Guidance for Schools</w:t>
      </w:r>
      <w:bookmarkEnd w:id="30"/>
    </w:p>
    <w:p w14:paraId="09A55E02" w14:textId="77777777" w:rsidR="005E008C" w:rsidRPr="00A425F2" w:rsidRDefault="005E008C" w:rsidP="00300EAA">
      <w:pPr>
        <w:pStyle w:val="ContactInfo"/>
      </w:pPr>
    </w:p>
    <w:p w14:paraId="281428E7" w14:textId="426F8E91" w:rsidR="003B1F0A" w:rsidRPr="00A425F2" w:rsidRDefault="009A0225" w:rsidP="00300EAA">
      <w:r w:rsidRPr="00A425F2">
        <w:t xml:space="preserve">The following guidance is provided as a means of supporting settings to aid the transition of all children and young people back to school. As discussed, this advice is underpinned by the psychological approaches previously presented, </w:t>
      </w:r>
      <w:r w:rsidR="00761F41">
        <w:t>most</w:t>
      </w:r>
      <w:r w:rsidRPr="00A425F2">
        <w:t xml:space="preserve"> of which have </w:t>
      </w:r>
      <w:r w:rsidR="00761F41">
        <w:t xml:space="preserve">the </w:t>
      </w:r>
      <w:r w:rsidRPr="00A425F2">
        <w:t xml:space="preserve">common theme of ‘relationships’. </w:t>
      </w:r>
    </w:p>
    <w:p w14:paraId="4001E1EA" w14:textId="4CBD275E" w:rsidR="00FA7D38" w:rsidRPr="00A425F2" w:rsidRDefault="009A0225" w:rsidP="00300EAA">
      <w:r w:rsidRPr="00A425F2">
        <w:t>The guidance takes the form of a</w:t>
      </w:r>
      <w:r w:rsidR="00F16A2A" w:rsidRPr="00A425F2">
        <w:t xml:space="preserve"> </w:t>
      </w:r>
      <w:r w:rsidR="00C84103" w:rsidRPr="00A425F2">
        <w:t xml:space="preserve">hierarchical </w:t>
      </w:r>
      <w:r w:rsidR="00F16A2A" w:rsidRPr="00A425F2">
        <w:t>diagram, which outlines what can be done</w:t>
      </w:r>
      <w:r w:rsidRPr="00A425F2">
        <w:t xml:space="preserve"> </w:t>
      </w:r>
      <w:r w:rsidR="00F16A2A" w:rsidRPr="00A425F2">
        <w:t>universally, for all pupils and gradually works</w:t>
      </w:r>
      <w:r w:rsidR="00C84103" w:rsidRPr="00A425F2">
        <w:t xml:space="preserve"> towards target</w:t>
      </w:r>
      <w:r w:rsidRPr="00A425F2">
        <w:t>ed and bespoke planning, w</w:t>
      </w:r>
      <w:r w:rsidR="00F16A2A" w:rsidRPr="00A425F2">
        <w:t>here necessary.   This diagram</w:t>
      </w:r>
      <w:r w:rsidRPr="00A425F2">
        <w:t xml:space="preserve"> is accompanied by a table highlighting relevant provision that we feel is important, at each stage.</w:t>
      </w:r>
      <w:r w:rsidR="007A4F18" w:rsidRPr="00A425F2">
        <w:t xml:space="preserve">  Additionally, further considerations and practical advice can be found in the table included within the appendices (Appendix 2)</w:t>
      </w:r>
      <w:r w:rsidR="00761F41">
        <w:t>.</w:t>
      </w:r>
    </w:p>
    <w:p w14:paraId="1BBD78BD" w14:textId="22592CD3" w:rsidR="00E2248F" w:rsidRPr="003C531F" w:rsidRDefault="006F6003" w:rsidP="00300EAA">
      <w:pPr>
        <w:rPr>
          <w:b/>
          <w:bCs/>
          <w:sz w:val="28"/>
          <w:szCs w:val="28"/>
          <w:lang w:val="en"/>
        </w:rPr>
      </w:pPr>
      <w:r w:rsidRPr="003C531F">
        <w:rPr>
          <w:b/>
          <w:bCs/>
          <w:noProof/>
          <w:color w:val="607E4C" w:themeColor="accent4"/>
          <w:sz w:val="28"/>
          <w:szCs w:val="28"/>
        </w:rPr>
        <w:lastRenderedPageBreak/>
        <w:drawing>
          <wp:anchor distT="0" distB="0" distL="114300" distR="114300" simplePos="0" relativeHeight="251732992" behindDoc="1" locked="0" layoutInCell="1" allowOverlap="1" wp14:anchorId="2E0B1DD5" wp14:editId="3C7B9874">
            <wp:simplePos x="0" y="0"/>
            <wp:positionH relativeFrom="column">
              <wp:posOffset>392430</wp:posOffset>
            </wp:positionH>
            <wp:positionV relativeFrom="paragraph">
              <wp:posOffset>434340</wp:posOffset>
            </wp:positionV>
            <wp:extent cx="5687695" cy="6854825"/>
            <wp:effectExtent l="0" t="0" r="8255" b="3175"/>
            <wp:wrapTight wrapText="bothSides">
              <wp:wrapPolygon edited="0">
                <wp:start x="0" y="0"/>
                <wp:lineTo x="0" y="21550"/>
                <wp:lineTo x="21559" y="21550"/>
                <wp:lineTo x="215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687695" cy="6854825"/>
                    </a:xfrm>
                    <a:prstGeom prst="rect">
                      <a:avLst/>
                    </a:prstGeom>
                  </pic:spPr>
                </pic:pic>
              </a:graphicData>
            </a:graphic>
            <wp14:sizeRelH relativeFrom="margin">
              <wp14:pctWidth>0</wp14:pctWidth>
            </wp14:sizeRelH>
            <wp14:sizeRelV relativeFrom="margin">
              <wp14:pctHeight>0</wp14:pctHeight>
            </wp14:sizeRelV>
          </wp:anchor>
        </w:drawing>
      </w:r>
      <w:r w:rsidR="00891253" w:rsidRPr="003C531F">
        <w:rPr>
          <w:b/>
          <w:bCs/>
          <w:color w:val="607E4C" w:themeColor="accent4"/>
          <w:sz w:val="28"/>
          <w:szCs w:val="28"/>
          <w:lang w:val="en"/>
        </w:rPr>
        <w:t xml:space="preserve">Waves of </w:t>
      </w:r>
      <w:r w:rsidR="003C531F" w:rsidRPr="003C531F">
        <w:rPr>
          <w:b/>
          <w:bCs/>
          <w:color w:val="607E4C" w:themeColor="accent4"/>
          <w:sz w:val="28"/>
          <w:szCs w:val="28"/>
          <w:lang w:val="en"/>
        </w:rPr>
        <w:t>r</w:t>
      </w:r>
      <w:r w:rsidR="005F58D5" w:rsidRPr="003C531F">
        <w:rPr>
          <w:b/>
          <w:bCs/>
          <w:color w:val="607E4C" w:themeColor="accent4"/>
          <w:sz w:val="28"/>
          <w:szCs w:val="28"/>
          <w:lang w:val="en"/>
        </w:rPr>
        <w:t>esponses</w:t>
      </w:r>
    </w:p>
    <w:p w14:paraId="4800052B" w14:textId="7CD00938" w:rsidR="00C22100" w:rsidRPr="005F58D5" w:rsidRDefault="00C22100" w:rsidP="00300EAA">
      <w:pPr>
        <w:rPr>
          <w:lang w:val="en"/>
        </w:rPr>
        <w:sectPr w:rsidR="00C22100" w:rsidRPr="005F58D5" w:rsidSect="00B66388">
          <w:headerReference w:type="default" r:id="rId30"/>
          <w:footerReference w:type="default" r:id="rId31"/>
          <w:headerReference w:type="first" r:id="rId32"/>
          <w:footerReference w:type="first" r:id="rId33"/>
          <w:pgSz w:w="12240" w:h="15840" w:code="1"/>
          <w:pgMar w:top="1135" w:right="1080" w:bottom="1440" w:left="1080" w:header="0" w:footer="0" w:gutter="0"/>
          <w:cols w:space="720"/>
          <w:titlePg/>
          <w:docGrid w:linePitch="360"/>
        </w:sectPr>
      </w:pPr>
    </w:p>
    <w:p w14:paraId="16FC6492" w14:textId="5CF11CA9" w:rsidR="00C34A4D" w:rsidRPr="004A57C0" w:rsidRDefault="004A57C0" w:rsidP="004A57C0">
      <w:pPr>
        <w:pStyle w:val="Heading1"/>
      </w:pPr>
      <w:bookmarkStart w:id="31" w:name="_Toc41911539"/>
      <w:r w:rsidRPr="004A57C0">
        <w:lastRenderedPageBreak/>
        <w:t>Table of provision</w:t>
      </w:r>
      <w:bookmarkEnd w:id="31"/>
    </w:p>
    <w:tbl>
      <w:tblPr>
        <w:tblStyle w:val="TableGrid"/>
        <w:tblpPr w:leftFromText="180" w:rightFromText="180" w:vertAnchor="page" w:horzAnchor="margin" w:tblpXSpec="center" w:tblpY="2610"/>
        <w:tblW w:w="13948" w:type="dxa"/>
        <w:tblLayout w:type="fixed"/>
        <w:tblLook w:val="04A0" w:firstRow="1" w:lastRow="0" w:firstColumn="1" w:lastColumn="0" w:noHBand="0" w:noVBand="1"/>
      </w:tblPr>
      <w:tblGrid>
        <w:gridCol w:w="1696"/>
        <w:gridCol w:w="2977"/>
        <w:gridCol w:w="5670"/>
        <w:gridCol w:w="3605"/>
      </w:tblGrid>
      <w:tr w:rsidR="004A57C0" w:rsidRPr="004A57C0" w14:paraId="05254AE7" w14:textId="77777777" w:rsidTr="004A57C0">
        <w:trPr>
          <w:tblHeader/>
        </w:trPr>
        <w:tc>
          <w:tcPr>
            <w:tcW w:w="1696" w:type="dxa"/>
            <w:tcBorders>
              <w:top w:val="single" w:sz="4" w:space="0" w:color="auto"/>
            </w:tcBorders>
            <w:shd w:val="clear" w:color="auto" w:fill="C2D69B" w:themeFill="accent6" w:themeFillTint="99"/>
          </w:tcPr>
          <w:p w14:paraId="5A20A623" w14:textId="77777777" w:rsidR="004A57C0" w:rsidRPr="004A57C0" w:rsidRDefault="004A57C0" w:rsidP="009A1976">
            <w:pPr>
              <w:rPr>
                <w:sz w:val="18"/>
                <w:szCs w:val="18"/>
              </w:rPr>
            </w:pPr>
            <w:r w:rsidRPr="004A57C0">
              <w:rPr>
                <w:sz w:val="18"/>
                <w:szCs w:val="18"/>
              </w:rPr>
              <w:t>Level of Response</w:t>
            </w:r>
          </w:p>
          <w:p w14:paraId="31925FE3" w14:textId="77777777" w:rsidR="004A57C0" w:rsidRPr="004A57C0" w:rsidRDefault="004A57C0" w:rsidP="009A1976">
            <w:pPr>
              <w:rPr>
                <w:sz w:val="18"/>
                <w:szCs w:val="18"/>
              </w:rPr>
            </w:pPr>
          </w:p>
        </w:tc>
        <w:tc>
          <w:tcPr>
            <w:tcW w:w="2977" w:type="dxa"/>
            <w:tcBorders>
              <w:top w:val="single" w:sz="4" w:space="0" w:color="auto"/>
            </w:tcBorders>
            <w:shd w:val="clear" w:color="auto" w:fill="C2D69B" w:themeFill="accent6" w:themeFillTint="99"/>
          </w:tcPr>
          <w:p w14:paraId="577552C4" w14:textId="77777777" w:rsidR="004A57C0" w:rsidRPr="004A57C0" w:rsidRDefault="004A57C0" w:rsidP="009A1976">
            <w:pPr>
              <w:rPr>
                <w:sz w:val="18"/>
                <w:szCs w:val="18"/>
              </w:rPr>
            </w:pPr>
            <w:r w:rsidRPr="004A57C0">
              <w:rPr>
                <w:sz w:val="18"/>
                <w:szCs w:val="18"/>
              </w:rPr>
              <w:t xml:space="preserve">  </w:t>
            </w:r>
          </w:p>
          <w:p w14:paraId="4AF51819" w14:textId="77777777" w:rsidR="004A57C0" w:rsidRPr="004A57C0" w:rsidRDefault="004A57C0" w:rsidP="009A1976">
            <w:pPr>
              <w:rPr>
                <w:sz w:val="18"/>
                <w:szCs w:val="18"/>
              </w:rPr>
            </w:pPr>
            <w:r w:rsidRPr="004A57C0">
              <w:rPr>
                <w:sz w:val="18"/>
                <w:szCs w:val="18"/>
              </w:rPr>
              <w:t>Teaching and Learning Strategies</w:t>
            </w:r>
          </w:p>
        </w:tc>
        <w:tc>
          <w:tcPr>
            <w:tcW w:w="5670" w:type="dxa"/>
            <w:tcBorders>
              <w:top w:val="single" w:sz="4" w:space="0" w:color="auto"/>
            </w:tcBorders>
            <w:shd w:val="clear" w:color="auto" w:fill="C2D69B" w:themeFill="accent6" w:themeFillTint="99"/>
          </w:tcPr>
          <w:p w14:paraId="37AA4A54" w14:textId="77777777" w:rsidR="004A57C0" w:rsidRPr="004A57C0" w:rsidRDefault="004A57C0" w:rsidP="009A1976">
            <w:pPr>
              <w:rPr>
                <w:sz w:val="18"/>
                <w:szCs w:val="18"/>
              </w:rPr>
            </w:pPr>
          </w:p>
          <w:p w14:paraId="1AF24ACA" w14:textId="77777777" w:rsidR="004A57C0" w:rsidRPr="004A57C0" w:rsidRDefault="004A57C0" w:rsidP="009A1976">
            <w:pPr>
              <w:rPr>
                <w:sz w:val="18"/>
                <w:szCs w:val="18"/>
              </w:rPr>
            </w:pPr>
            <w:r w:rsidRPr="004A57C0">
              <w:rPr>
                <w:sz w:val="18"/>
                <w:szCs w:val="18"/>
              </w:rPr>
              <w:t>Provision</w:t>
            </w:r>
          </w:p>
        </w:tc>
        <w:tc>
          <w:tcPr>
            <w:tcW w:w="3605" w:type="dxa"/>
            <w:tcBorders>
              <w:top w:val="single" w:sz="4" w:space="0" w:color="auto"/>
            </w:tcBorders>
            <w:shd w:val="clear" w:color="auto" w:fill="C2D69B" w:themeFill="accent6" w:themeFillTint="99"/>
          </w:tcPr>
          <w:p w14:paraId="5C2BEBCA" w14:textId="77777777" w:rsidR="004A57C0" w:rsidRPr="004A57C0" w:rsidRDefault="004A57C0" w:rsidP="009A1976">
            <w:pPr>
              <w:rPr>
                <w:sz w:val="18"/>
                <w:szCs w:val="18"/>
              </w:rPr>
            </w:pPr>
          </w:p>
          <w:p w14:paraId="1C019E5E" w14:textId="77777777" w:rsidR="004A57C0" w:rsidRPr="004A57C0" w:rsidRDefault="004A57C0" w:rsidP="009A1976">
            <w:pPr>
              <w:rPr>
                <w:sz w:val="18"/>
                <w:szCs w:val="18"/>
              </w:rPr>
            </w:pPr>
            <w:r w:rsidRPr="004A57C0">
              <w:rPr>
                <w:sz w:val="18"/>
                <w:szCs w:val="18"/>
              </w:rPr>
              <w:t>Support</w:t>
            </w:r>
          </w:p>
        </w:tc>
      </w:tr>
      <w:tr w:rsidR="004A57C0" w:rsidRPr="004A57C0" w14:paraId="2F3B053D" w14:textId="77777777" w:rsidTr="004A57C0">
        <w:tc>
          <w:tcPr>
            <w:tcW w:w="1696" w:type="dxa"/>
          </w:tcPr>
          <w:p w14:paraId="02B72FBA" w14:textId="77777777" w:rsidR="004A57C0" w:rsidRPr="004A57C0" w:rsidRDefault="004A57C0" w:rsidP="009A1976">
            <w:pPr>
              <w:rPr>
                <w:sz w:val="18"/>
                <w:szCs w:val="18"/>
              </w:rPr>
            </w:pPr>
            <w:r w:rsidRPr="004A57C0">
              <w:rPr>
                <w:sz w:val="18"/>
                <w:szCs w:val="18"/>
              </w:rPr>
              <w:t>Universal Response</w:t>
            </w:r>
          </w:p>
          <w:p w14:paraId="48AEA1B3" w14:textId="77777777" w:rsidR="004A57C0" w:rsidRPr="004A57C0" w:rsidRDefault="004A57C0" w:rsidP="009A1976">
            <w:pPr>
              <w:rPr>
                <w:sz w:val="18"/>
                <w:szCs w:val="18"/>
              </w:rPr>
            </w:pPr>
          </w:p>
          <w:p w14:paraId="6E7E3388" w14:textId="77777777" w:rsidR="004A57C0" w:rsidRPr="004A57C0" w:rsidRDefault="004A57C0" w:rsidP="009A1976">
            <w:pPr>
              <w:rPr>
                <w:sz w:val="18"/>
                <w:szCs w:val="18"/>
              </w:rPr>
            </w:pPr>
          </w:p>
          <w:p w14:paraId="7A8BE1A3" w14:textId="77777777" w:rsidR="004A57C0" w:rsidRPr="004A57C0" w:rsidRDefault="004A57C0" w:rsidP="009A1976">
            <w:pPr>
              <w:rPr>
                <w:sz w:val="18"/>
                <w:szCs w:val="18"/>
              </w:rPr>
            </w:pPr>
          </w:p>
        </w:tc>
        <w:tc>
          <w:tcPr>
            <w:tcW w:w="2977" w:type="dxa"/>
          </w:tcPr>
          <w:p w14:paraId="635C2685" w14:textId="77777777" w:rsidR="004A57C0" w:rsidRPr="004A57C0" w:rsidRDefault="004A57C0" w:rsidP="009A1976">
            <w:pPr>
              <w:rPr>
                <w:sz w:val="18"/>
                <w:szCs w:val="18"/>
              </w:rPr>
            </w:pPr>
            <w:r w:rsidRPr="004A57C0">
              <w:rPr>
                <w:sz w:val="18"/>
                <w:szCs w:val="18"/>
              </w:rPr>
              <w:t>Building Relationships</w:t>
            </w:r>
          </w:p>
          <w:p w14:paraId="613EA357" w14:textId="77777777" w:rsidR="004A57C0" w:rsidRPr="004A57C0" w:rsidRDefault="004A57C0" w:rsidP="009A1976">
            <w:pPr>
              <w:rPr>
                <w:sz w:val="18"/>
                <w:szCs w:val="18"/>
              </w:rPr>
            </w:pPr>
            <w:r w:rsidRPr="004A57C0">
              <w:rPr>
                <w:sz w:val="18"/>
                <w:szCs w:val="18"/>
              </w:rPr>
              <w:t>Resilience</w:t>
            </w:r>
          </w:p>
          <w:p w14:paraId="3B0D3771" w14:textId="77777777" w:rsidR="004A57C0" w:rsidRPr="004A57C0" w:rsidRDefault="004A57C0" w:rsidP="009A1976">
            <w:pPr>
              <w:rPr>
                <w:sz w:val="18"/>
                <w:szCs w:val="18"/>
              </w:rPr>
            </w:pPr>
            <w:r w:rsidRPr="004A57C0">
              <w:rPr>
                <w:sz w:val="18"/>
                <w:szCs w:val="18"/>
              </w:rPr>
              <w:t>Nurturing Principles</w:t>
            </w:r>
          </w:p>
          <w:p w14:paraId="0514C70A" w14:textId="77777777" w:rsidR="004A57C0" w:rsidRPr="004A57C0" w:rsidRDefault="004A57C0" w:rsidP="009A1976">
            <w:pPr>
              <w:rPr>
                <w:sz w:val="18"/>
                <w:szCs w:val="18"/>
              </w:rPr>
            </w:pPr>
            <w:r w:rsidRPr="004A57C0">
              <w:rPr>
                <w:sz w:val="18"/>
                <w:szCs w:val="18"/>
              </w:rPr>
              <w:t>Mindfulness</w:t>
            </w:r>
          </w:p>
          <w:p w14:paraId="09248E12" w14:textId="77777777" w:rsidR="004A57C0" w:rsidRPr="004A57C0" w:rsidRDefault="004A57C0" w:rsidP="009A1976">
            <w:pPr>
              <w:rPr>
                <w:sz w:val="18"/>
                <w:szCs w:val="18"/>
              </w:rPr>
            </w:pPr>
            <w:r w:rsidRPr="004A57C0">
              <w:rPr>
                <w:sz w:val="18"/>
                <w:szCs w:val="18"/>
              </w:rPr>
              <w:t>Emotion Coaching</w:t>
            </w:r>
          </w:p>
          <w:p w14:paraId="5A6B0E4C" w14:textId="77777777" w:rsidR="004A57C0" w:rsidRPr="004A57C0" w:rsidRDefault="004A57C0" w:rsidP="009A1976">
            <w:pPr>
              <w:rPr>
                <w:sz w:val="18"/>
                <w:szCs w:val="18"/>
              </w:rPr>
            </w:pPr>
            <w:r w:rsidRPr="004A57C0">
              <w:rPr>
                <w:sz w:val="18"/>
                <w:szCs w:val="18"/>
              </w:rPr>
              <w:t>Trauma Informed approaches</w:t>
            </w:r>
          </w:p>
          <w:p w14:paraId="58105791" w14:textId="77777777" w:rsidR="004A57C0" w:rsidRPr="004A57C0" w:rsidRDefault="004A57C0" w:rsidP="009A1976">
            <w:pPr>
              <w:rPr>
                <w:sz w:val="18"/>
                <w:szCs w:val="18"/>
              </w:rPr>
            </w:pPr>
            <w:r w:rsidRPr="004A57C0">
              <w:rPr>
                <w:sz w:val="18"/>
                <w:szCs w:val="18"/>
              </w:rPr>
              <w:t>PACE model</w:t>
            </w:r>
          </w:p>
          <w:p w14:paraId="05FC4D57" w14:textId="77777777" w:rsidR="004A57C0" w:rsidRPr="004A57C0" w:rsidRDefault="004A57C0" w:rsidP="009A1976">
            <w:pPr>
              <w:rPr>
                <w:sz w:val="18"/>
                <w:szCs w:val="18"/>
              </w:rPr>
            </w:pPr>
          </w:p>
        </w:tc>
        <w:tc>
          <w:tcPr>
            <w:tcW w:w="5670" w:type="dxa"/>
          </w:tcPr>
          <w:p w14:paraId="3B2FB927" w14:textId="77777777" w:rsidR="004A57C0" w:rsidRPr="004A57C0" w:rsidRDefault="004A57C0" w:rsidP="004A57C0">
            <w:pPr>
              <w:pStyle w:val="ListParagraph"/>
              <w:numPr>
                <w:ilvl w:val="0"/>
                <w:numId w:val="14"/>
              </w:numPr>
              <w:ind w:left="319" w:hanging="283"/>
              <w:rPr>
                <w:sz w:val="18"/>
                <w:szCs w:val="18"/>
              </w:rPr>
            </w:pPr>
            <w:r w:rsidRPr="004A57C0">
              <w:rPr>
                <w:sz w:val="18"/>
                <w:szCs w:val="18"/>
              </w:rPr>
              <w:t>Acknowledge that for some children and young people, they will be frustrated by the situation and want to be back in school.</w:t>
            </w:r>
          </w:p>
          <w:p w14:paraId="30DEF000" w14:textId="77777777" w:rsidR="004A57C0" w:rsidRPr="004A57C0" w:rsidRDefault="004A57C0" w:rsidP="004A57C0">
            <w:pPr>
              <w:pStyle w:val="ListParagraph"/>
              <w:numPr>
                <w:ilvl w:val="0"/>
                <w:numId w:val="14"/>
              </w:numPr>
              <w:ind w:left="319" w:hanging="283"/>
              <w:rPr>
                <w:sz w:val="18"/>
                <w:szCs w:val="18"/>
              </w:rPr>
            </w:pPr>
            <w:r w:rsidRPr="004A57C0">
              <w:rPr>
                <w:sz w:val="18"/>
                <w:szCs w:val="18"/>
              </w:rPr>
              <w:t>Acknowledgement that some children and young people will have experienced safeguarding issues at home.</w:t>
            </w:r>
          </w:p>
          <w:p w14:paraId="73A9F9E0" w14:textId="77777777" w:rsidR="004A57C0" w:rsidRPr="004A57C0" w:rsidRDefault="004A57C0" w:rsidP="004A57C0">
            <w:pPr>
              <w:pStyle w:val="ListParagraph"/>
              <w:numPr>
                <w:ilvl w:val="0"/>
                <w:numId w:val="14"/>
              </w:numPr>
              <w:ind w:left="319" w:hanging="283"/>
              <w:rPr>
                <w:sz w:val="18"/>
                <w:szCs w:val="18"/>
              </w:rPr>
            </w:pPr>
            <w:r w:rsidRPr="004A57C0">
              <w:rPr>
                <w:sz w:val="18"/>
                <w:szCs w:val="18"/>
              </w:rPr>
              <w:t>Priority to be given to the re-affirming of relationships between both staff and children/young people. Although there will be some learning lost, not to get straight into formal assessment.</w:t>
            </w:r>
          </w:p>
          <w:p w14:paraId="5AE40A53" w14:textId="77777777" w:rsidR="004A57C0" w:rsidRPr="004A57C0" w:rsidRDefault="004A57C0" w:rsidP="004A57C0">
            <w:pPr>
              <w:pStyle w:val="ListParagraph"/>
              <w:numPr>
                <w:ilvl w:val="0"/>
                <w:numId w:val="14"/>
              </w:numPr>
              <w:ind w:left="319" w:hanging="283"/>
              <w:rPr>
                <w:sz w:val="18"/>
                <w:szCs w:val="18"/>
              </w:rPr>
            </w:pPr>
            <w:r w:rsidRPr="004A57C0">
              <w:rPr>
                <w:sz w:val="18"/>
                <w:szCs w:val="18"/>
              </w:rPr>
              <w:t xml:space="preserve">Flexibility – a way of demonstrating that wellbeing is the </w:t>
            </w:r>
            <w:proofErr w:type="gramStart"/>
            <w:r w:rsidRPr="004A57C0">
              <w:rPr>
                <w:sz w:val="18"/>
                <w:szCs w:val="18"/>
              </w:rPr>
              <w:t>first priority</w:t>
            </w:r>
            <w:proofErr w:type="gramEnd"/>
            <w:r w:rsidRPr="004A57C0">
              <w:rPr>
                <w:sz w:val="18"/>
                <w:szCs w:val="18"/>
              </w:rPr>
              <w:t>.</w:t>
            </w:r>
          </w:p>
          <w:p w14:paraId="796CE70B" w14:textId="77777777" w:rsidR="004A57C0" w:rsidRPr="004A57C0" w:rsidRDefault="004A57C0" w:rsidP="004A57C0">
            <w:pPr>
              <w:pStyle w:val="ListParagraph"/>
              <w:numPr>
                <w:ilvl w:val="0"/>
                <w:numId w:val="14"/>
              </w:numPr>
              <w:ind w:left="319" w:hanging="283"/>
              <w:rPr>
                <w:sz w:val="18"/>
                <w:szCs w:val="18"/>
              </w:rPr>
            </w:pPr>
            <w:r w:rsidRPr="004A57C0">
              <w:rPr>
                <w:sz w:val="18"/>
                <w:szCs w:val="18"/>
              </w:rPr>
              <w:t>Awareness of any Key Worker children, if they have remained in school and their feelings towards others who have not been attending school.</w:t>
            </w:r>
          </w:p>
          <w:p w14:paraId="61E8897B" w14:textId="77777777" w:rsidR="004A57C0" w:rsidRPr="004A57C0" w:rsidRDefault="004A57C0" w:rsidP="004A57C0">
            <w:pPr>
              <w:pStyle w:val="ListParagraph"/>
              <w:numPr>
                <w:ilvl w:val="0"/>
                <w:numId w:val="14"/>
              </w:numPr>
              <w:ind w:left="319" w:hanging="283"/>
              <w:rPr>
                <w:sz w:val="18"/>
                <w:szCs w:val="18"/>
              </w:rPr>
            </w:pPr>
            <w:r w:rsidRPr="004A57C0">
              <w:rPr>
                <w:sz w:val="18"/>
                <w:szCs w:val="18"/>
              </w:rPr>
              <w:t>Consideration of the day especially in the first instance to think about activities that build on relationships, feeling safe, repetition of routines and structures. This can involve Circle Time, games, welcome back assembly (re-establishing school community) to celebrate any missed birthdays, show appreciation for key workers, reinforce everyone safe and back together.</w:t>
            </w:r>
          </w:p>
          <w:p w14:paraId="30EF1085" w14:textId="77777777" w:rsidR="004A57C0" w:rsidRPr="004A57C0" w:rsidRDefault="004A57C0" w:rsidP="004A57C0">
            <w:pPr>
              <w:pStyle w:val="ListParagraph"/>
              <w:numPr>
                <w:ilvl w:val="0"/>
                <w:numId w:val="14"/>
              </w:numPr>
              <w:ind w:left="319" w:hanging="283"/>
              <w:rPr>
                <w:sz w:val="18"/>
                <w:szCs w:val="18"/>
              </w:rPr>
            </w:pPr>
            <w:r w:rsidRPr="004A57C0">
              <w:rPr>
                <w:sz w:val="18"/>
                <w:szCs w:val="18"/>
              </w:rPr>
              <w:t>Time within the curriculum to acknowledge that everything has not just ‘returned to normal’</w:t>
            </w:r>
          </w:p>
          <w:p w14:paraId="5E599A2D" w14:textId="77777777" w:rsidR="004A57C0" w:rsidRPr="004A57C0" w:rsidRDefault="004A57C0" w:rsidP="004A57C0">
            <w:pPr>
              <w:pStyle w:val="ListParagraph"/>
              <w:numPr>
                <w:ilvl w:val="0"/>
                <w:numId w:val="14"/>
              </w:numPr>
              <w:ind w:left="319" w:hanging="283"/>
              <w:rPr>
                <w:sz w:val="18"/>
                <w:szCs w:val="18"/>
              </w:rPr>
            </w:pPr>
            <w:r w:rsidRPr="004A57C0">
              <w:rPr>
                <w:sz w:val="18"/>
                <w:szCs w:val="18"/>
              </w:rPr>
              <w:t>Thought around displays in school to reflect the situation, for example things that we are sad about and things we should be happy about.</w:t>
            </w:r>
          </w:p>
          <w:p w14:paraId="2E7CA4B6" w14:textId="77777777" w:rsidR="004A57C0" w:rsidRPr="004A57C0" w:rsidRDefault="004A57C0" w:rsidP="004A57C0">
            <w:pPr>
              <w:pStyle w:val="ListParagraph"/>
              <w:numPr>
                <w:ilvl w:val="0"/>
                <w:numId w:val="14"/>
              </w:numPr>
              <w:ind w:left="319" w:hanging="283"/>
              <w:rPr>
                <w:sz w:val="18"/>
                <w:szCs w:val="18"/>
              </w:rPr>
            </w:pPr>
            <w:r w:rsidRPr="004A57C0">
              <w:rPr>
                <w:sz w:val="18"/>
                <w:szCs w:val="18"/>
              </w:rPr>
              <w:t xml:space="preserve">Adults to model appropriate </w:t>
            </w:r>
            <w:proofErr w:type="spellStart"/>
            <w:r w:rsidRPr="004A57C0">
              <w:rPr>
                <w:sz w:val="18"/>
                <w:szCs w:val="18"/>
              </w:rPr>
              <w:t>behaviours</w:t>
            </w:r>
            <w:proofErr w:type="spellEnd"/>
            <w:r w:rsidRPr="004A57C0">
              <w:rPr>
                <w:sz w:val="18"/>
                <w:szCs w:val="18"/>
              </w:rPr>
              <w:t xml:space="preserve"> and talk about experiences when needed</w:t>
            </w:r>
          </w:p>
          <w:p w14:paraId="7EC7B753" w14:textId="77777777" w:rsidR="004A57C0" w:rsidRPr="004A57C0" w:rsidRDefault="004A57C0" w:rsidP="004A57C0">
            <w:pPr>
              <w:pStyle w:val="ListParagraph"/>
              <w:numPr>
                <w:ilvl w:val="0"/>
                <w:numId w:val="14"/>
              </w:numPr>
              <w:ind w:left="319" w:hanging="283"/>
              <w:rPr>
                <w:sz w:val="18"/>
                <w:szCs w:val="18"/>
              </w:rPr>
            </w:pPr>
            <w:r w:rsidRPr="004A57C0">
              <w:rPr>
                <w:sz w:val="18"/>
                <w:szCs w:val="18"/>
              </w:rPr>
              <w:t xml:space="preserve">The use of visual resources to explain and reinforce routines and structures of the day. This could be via visual timetables, checklists </w:t>
            </w:r>
            <w:proofErr w:type="spellStart"/>
            <w:r w:rsidRPr="004A57C0">
              <w:rPr>
                <w:sz w:val="18"/>
                <w:szCs w:val="18"/>
              </w:rPr>
              <w:t>etc</w:t>
            </w:r>
            <w:proofErr w:type="spellEnd"/>
            <w:r w:rsidRPr="004A57C0">
              <w:rPr>
                <w:sz w:val="18"/>
                <w:szCs w:val="18"/>
              </w:rPr>
              <w:t>…</w:t>
            </w:r>
          </w:p>
          <w:p w14:paraId="4ED0E9DB" w14:textId="77777777" w:rsidR="004A57C0" w:rsidRPr="004A57C0" w:rsidRDefault="004A57C0" w:rsidP="004A57C0">
            <w:pPr>
              <w:pStyle w:val="ListParagraph"/>
              <w:numPr>
                <w:ilvl w:val="0"/>
                <w:numId w:val="14"/>
              </w:numPr>
              <w:ind w:left="319" w:hanging="283"/>
              <w:rPr>
                <w:sz w:val="18"/>
                <w:szCs w:val="18"/>
              </w:rPr>
            </w:pPr>
            <w:r w:rsidRPr="004A57C0">
              <w:rPr>
                <w:sz w:val="18"/>
                <w:szCs w:val="18"/>
              </w:rPr>
              <w:t>Clear and consistent rules and routines expressed – re-teach these.</w:t>
            </w:r>
          </w:p>
          <w:p w14:paraId="3FA85664" w14:textId="77777777" w:rsidR="004A57C0" w:rsidRPr="004A57C0" w:rsidRDefault="004A57C0" w:rsidP="004A57C0">
            <w:pPr>
              <w:pStyle w:val="ListParagraph"/>
              <w:numPr>
                <w:ilvl w:val="0"/>
                <w:numId w:val="14"/>
              </w:numPr>
              <w:ind w:left="319" w:hanging="283"/>
              <w:rPr>
                <w:sz w:val="18"/>
                <w:szCs w:val="18"/>
              </w:rPr>
            </w:pPr>
            <w:r w:rsidRPr="004A57C0">
              <w:rPr>
                <w:sz w:val="18"/>
                <w:szCs w:val="18"/>
              </w:rPr>
              <w:lastRenderedPageBreak/>
              <w:t>Use of social stories.</w:t>
            </w:r>
          </w:p>
          <w:p w14:paraId="38072062" w14:textId="77777777" w:rsidR="004A57C0" w:rsidRPr="004A57C0" w:rsidRDefault="004A57C0" w:rsidP="004A57C0">
            <w:pPr>
              <w:pStyle w:val="ListParagraph"/>
              <w:numPr>
                <w:ilvl w:val="0"/>
                <w:numId w:val="14"/>
              </w:numPr>
              <w:ind w:left="319" w:hanging="283"/>
              <w:rPr>
                <w:sz w:val="18"/>
                <w:szCs w:val="18"/>
              </w:rPr>
            </w:pPr>
            <w:r w:rsidRPr="004A57C0">
              <w:rPr>
                <w:sz w:val="18"/>
                <w:szCs w:val="18"/>
              </w:rPr>
              <w:t>Repetition and reminders that are supportive rather than assertive.</w:t>
            </w:r>
          </w:p>
          <w:p w14:paraId="04721237" w14:textId="77777777" w:rsidR="004A57C0" w:rsidRPr="004A57C0" w:rsidRDefault="004A57C0" w:rsidP="004A57C0">
            <w:pPr>
              <w:pStyle w:val="ListParagraph"/>
              <w:numPr>
                <w:ilvl w:val="0"/>
                <w:numId w:val="14"/>
              </w:numPr>
              <w:ind w:left="319" w:hanging="283"/>
              <w:rPr>
                <w:sz w:val="18"/>
                <w:szCs w:val="18"/>
              </w:rPr>
            </w:pPr>
            <w:r w:rsidRPr="004A57C0">
              <w:rPr>
                <w:sz w:val="18"/>
                <w:szCs w:val="18"/>
              </w:rPr>
              <w:t>The use of positive praise at all levels.</w:t>
            </w:r>
          </w:p>
          <w:p w14:paraId="27318DD1" w14:textId="77777777" w:rsidR="004A57C0" w:rsidRPr="004A57C0" w:rsidRDefault="004A57C0" w:rsidP="004A57C0">
            <w:pPr>
              <w:pStyle w:val="ListParagraph"/>
              <w:numPr>
                <w:ilvl w:val="0"/>
                <w:numId w:val="14"/>
              </w:numPr>
              <w:ind w:left="319" w:hanging="283"/>
              <w:rPr>
                <w:sz w:val="18"/>
                <w:szCs w:val="18"/>
              </w:rPr>
            </w:pPr>
            <w:r w:rsidRPr="004A57C0">
              <w:rPr>
                <w:sz w:val="18"/>
                <w:szCs w:val="18"/>
              </w:rPr>
              <w:t>Staff to be careful if questioning children on what work they may or may not have completed at home. It may be better not to do this directly.</w:t>
            </w:r>
          </w:p>
          <w:p w14:paraId="331A497E" w14:textId="77777777" w:rsidR="004A57C0" w:rsidRPr="004A57C0" w:rsidRDefault="004A57C0" w:rsidP="004A57C0">
            <w:pPr>
              <w:pStyle w:val="ListParagraph"/>
              <w:numPr>
                <w:ilvl w:val="0"/>
                <w:numId w:val="14"/>
              </w:numPr>
              <w:ind w:left="319" w:hanging="283"/>
              <w:rPr>
                <w:sz w:val="18"/>
                <w:szCs w:val="18"/>
              </w:rPr>
            </w:pPr>
            <w:r w:rsidRPr="004A57C0">
              <w:rPr>
                <w:sz w:val="18"/>
                <w:szCs w:val="18"/>
              </w:rPr>
              <w:t>Children who have completed home working to be praised privately.</w:t>
            </w:r>
          </w:p>
          <w:p w14:paraId="128233F4" w14:textId="77777777" w:rsidR="004A57C0" w:rsidRPr="004A57C0" w:rsidRDefault="004A57C0" w:rsidP="004A57C0">
            <w:pPr>
              <w:pStyle w:val="ListParagraph"/>
              <w:numPr>
                <w:ilvl w:val="0"/>
                <w:numId w:val="14"/>
              </w:numPr>
              <w:ind w:left="319" w:hanging="283"/>
              <w:rPr>
                <w:sz w:val="18"/>
                <w:szCs w:val="18"/>
              </w:rPr>
            </w:pPr>
            <w:r w:rsidRPr="004A57C0">
              <w:rPr>
                <w:sz w:val="18"/>
                <w:szCs w:val="18"/>
              </w:rPr>
              <w:t>Parents to be included in plans of the school with opportunities for parents to share if their child has experienced any difficulties during the lockdown (e.g. emotional, bereavement, illness).</w:t>
            </w:r>
          </w:p>
          <w:p w14:paraId="280FCE91" w14:textId="77777777" w:rsidR="004A57C0" w:rsidRPr="004A57C0" w:rsidRDefault="004A57C0" w:rsidP="004A57C0">
            <w:pPr>
              <w:pStyle w:val="ListParagraph"/>
              <w:numPr>
                <w:ilvl w:val="0"/>
                <w:numId w:val="14"/>
              </w:numPr>
              <w:ind w:left="319" w:hanging="283"/>
              <w:rPr>
                <w:sz w:val="18"/>
                <w:szCs w:val="18"/>
              </w:rPr>
            </w:pPr>
            <w:r w:rsidRPr="004A57C0">
              <w:rPr>
                <w:sz w:val="18"/>
                <w:szCs w:val="18"/>
              </w:rPr>
              <w:t xml:space="preserve">Safe spaces for children to talk about experiences. </w:t>
            </w:r>
          </w:p>
          <w:p w14:paraId="017449A0" w14:textId="77777777" w:rsidR="004A57C0" w:rsidRPr="004A57C0" w:rsidRDefault="004A57C0" w:rsidP="004A57C0">
            <w:pPr>
              <w:pStyle w:val="ListParagraph"/>
              <w:numPr>
                <w:ilvl w:val="0"/>
                <w:numId w:val="14"/>
              </w:numPr>
              <w:ind w:left="319" w:hanging="283"/>
              <w:rPr>
                <w:sz w:val="18"/>
                <w:szCs w:val="18"/>
              </w:rPr>
            </w:pPr>
            <w:r w:rsidRPr="004A57C0">
              <w:rPr>
                <w:sz w:val="18"/>
                <w:szCs w:val="18"/>
              </w:rPr>
              <w:t xml:space="preserve">Ensure pastoral support is available throughout the day if possible and is not by timetable/appointment only. </w:t>
            </w:r>
          </w:p>
          <w:p w14:paraId="65393466" w14:textId="77777777" w:rsidR="004A57C0" w:rsidRPr="004A57C0" w:rsidRDefault="004A57C0" w:rsidP="004A57C0">
            <w:pPr>
              <w:pStyle w:val="ListParagraph"/>
              <w:numPr>
                <w:ilvl w:val="0"/>
                <w:numId w:val="14"/>
              </w:numPr>
              <w:ind w:left="319" w:hanging="283"/>
              <w:rPr>
                <w:sz w:val="18"/>
                <w:szCs w:val="18"/>
              </w:rPr>
            </w:pPr>
            <w:r w:rsidRPr="004A57C0">
              <w:rPr>
                <w:sz w:val="18"/>
                <w:szCs w:val="18"/>
              </w:rPr>
              <w:t>Clear communication regarding the whereabouts of members of the school community.</w:t>
            </w:r>
          </w:p>
          <w:p w14:paraId="5E9C0C83" w14:textId="77777777" w:rsidR="004A57C0" w:rsidRPr="004A57C0" w:rsidRDefault="004A57C0" w:rsidP="004A57C0">
            <w:pPr>
              <w:pStyle w:val="ListParagraph"/>
              <w:numPr>
                <w:ilvl w:val="0"/>
                <w:numId w:val="14"/>
              </w:numPr>
              <w:ind w:left="319" w:hanging="283"/>
              <w:rPr>
                <w:sz w:val="18"/>
                <w:szCs w:val="18"/>
              </w:rPr>
            </w:pPr>
            <w:r w:rsidRPr="004A57C0">
              <w:rPr>
                <w:sz w:val="18"/>
                <w:szCs w:val="18"/>
              </w:rPr>
              <w:t>Opportunities to celebrate members of the school community who have died, if appropriate. This could be in the form of a remembrance assembly where names could be read of family members of children, as well as celebrating the work of the NHS and key workers (in line with parental / family wishes and only when consent from bereaved families has been sought to do this).</w:t>
            </w:r>
          </w:p>
          <w:p w14:paraId="2398F2A1" w14:textId="77777777" w:rsidR="004A57C0" w:rsidRPr="004A57C0" w:rsidRDefault="004A57C0" w:rsidP="004A57C0">
            <w:pPr>
              <w:pStyle w:val="ListParagraph"/>
              <w:numPr>
                <w:ilvl w:val="0"/>
                <w:numId w:val="14"/>
              </w:numPr>
              <w:ind w:left="319" w:hanging="283"/>
              <w:rPr>
                <w:sz w:val="18"/>
                <w:szCs w:val="18"/>
              </w:rPr>
            </w:pPr>
            <w:r w:rsidRPr="004A57C0">
              <w:rPr>
                <w:sz w:val="18"/>
                <w:szCs w:val="18"/>
              </w:rPr>
              <w:t>Opportunities to talk about feelings/emotions embedded throughout the curriculum.</w:t>
            </w:r>
          </w:p>
          <w:p w14:paraId="3DA0D9B0" w14:textId="77777777" w:rsidR="004A57C0" w:rsidRPr="004A57C0" w:rsidRDefault="004A57C0" w:rsidP="004A57C0">
            <w:pPr>
              <w:pStyle w:val="ListParagraph"/>
              <w:numPr>
                <w:ilvl w:val="0"/>
                <w:numId w:val="14"/>
              </w:numPr>
              <w:ind w:left="319" w:hanging="283"/>
              <w:rPr>
                <w:sz w:val="18"/>
                <w:szCs w:val="18"/>
              </w:rPr>
            </w:pPr>
            <w:r w:rsidRPr="004A57C0">
              <w:rPr>
                <w:sz w:val="18"/>
                <w:szCs w:val="18"/>
              </w:rPr>
              <w:t xml:space="preserve">Careful balance of </w:t>
            </w:r>
            <w:proofErr w:type="spellStart"/>
            <w:r w:rsidRPr="004A57C0">
              <w:rPr>
                <w:sz w:val="18"/>
                <w:szCs w:val="18"/>
              </w:rPr>
              <w:t>prioritising</w:t>
            </w:r>
            <w:proofErr w:type="spellEnd"/>
            <w:r w:rsidRPr="004A57C0">
              <w:rPr>
                <w:sz w:val="18"/>
                <w:szCs w:val="18"/>
              </w:rPr>
              <w:t xml:space="preserve"> wellbeing and ensuring boundaries are in place, as these are safe, i.e. (it’s OK to feel scared about being at school but it’s not OK to hit staff).</w:t>
            </w:r>
          </w:p>
          <w:p w14:paraId="5ECC0E8D" w14:textId="77777777" w:rsidR="004A57C0" w:rsidRPr="004A57C0" w:rsidRDefault="004A57C0" w:rsidP="004A57C0">
            <w:pPr>
              <w:pStyle w:val="ListParagraph"/>
              <w:numPr>
                <w:ilvl w:val="0"/>
                <w:numId w:val="14"/>
              </w:numPr>
              <w:ind w:left="319" w:hanging="283"/>
              <w:rPr>
                <w:sz w:val="18"/>
                <w:szCs w:val="18"/>
              </w:rPr>
            </w:pPr>
            <w:r w:rsidRPr="004A57C0">
              <w:rPr>
                <w:sz w:val="18"/>
                <w:szCs w:val="18"/>
              </w:rPr>
              <w:t>Expect ‘behaviour’ – plans in place for these.</w:t>
            </w:r>
          </w:p>
          <w:p w14:paraId="55571A5A" w14:textId="77777777" w:rsidR="004A57C0" w:rsidRPr="004A57C0" w:rsidRDefault="004A57C0" w:rsidP="004A57C0">
            <w:pPr>
              <w:pStyle w:val="ListParagraph"/>
              <w:numPr>
                <w:ilvl w:val="0"/>
                <w:numId w:val="14"/>
              </w:numPr>
              <w:ind w:left="319" w:hanging="283"/>
              <w:rPr>
                <w:sz w:val="18"/>
                <w:szCs w:val="18"/>
              </w:rPr>
            </w:pPr>
            <w:r w:rsidRPr="004A57C0">
              <w:rPr>
                <w:sz w:val="18"/>
                <w:szCs w:val="18"/>
              </w:rPr>
              <w:t xml:space="preserve">Gradual approach to reintroducing academic demands. Children and young people must be emotionally ready before they can learn. </w:t>
            </w:r>
          </w:p>
          <w:p w14:paraId="099AD474" w14:textId="77777777" w:rsidR="004A57C0" w:rsidRPr="004A57C0" w:rsidRDefault="004A57C0" w:rsidP="004A57C0">
            <w:pPr>
              <w:pStyle w:val="ListParagraph"/>
              <w:numPr>
                <w:ilvl w:val="0"/>
                <w:numId w:val="14"/>
              </w:numPr>
              <w:ind w:left="319" w:hanging="283"/>
              <w:rPr>
                <w:sz w:val="18"/>
                <w:szCs w:val="18"/>
              </w:rPr>
            </w:pPr>
            <w:r w:rsidRPr="004A57C0">
              <w:rPr>
                <w:sz w:val="18"/>
                <w:szCs w:val="18"/>
              </w:rPr>
              <w:lastRenderedPageBreak/>
              <w:t>Staff wellbeing also a priority – “need to feel nurtured to nurture”.</w:t>
            </w:r>
          </w:p>
          <w:p w14:paraId="13D50CE2" w14:textId="77777777" w:rsidR="004A57C0" w:rsidRPr="004A57C0" w:rsidRDefault="004A57C0" w:rsidP="004A57C0">
            <w:pPr>
              <w:pStyle w:val="ListParagraph"/>
              <w:numPr>
                <w:ilvl w:val="0"/>
                <w:numId w:val="14"/>
              </w:numPr>
              <w:ind w:left="319" w:hanging="283"/>
              <w:rPr>
                <w:sz w:val="18"/>
                <w:szCs w:val="18"/>
              </w:rPr>
            </w:pPr>
            <w:r w:rsidRPr="004A57C0">
              <w:rPr>
                <w:sz w:val="18"/>
                <w:szCs w:val="18"/>
              </w:rPr>
              <w:t>New rules and restrictions articulated as ‘do’ statements rather than ‘don’t’ – such as ‘do wash your hands’.</w:t>
            </w:r>
          </w:p>
          <w:p w14:paraId="6F5BEA0E" w14:textId="77777777" w:rsidR="004A57C0" w:rsidRPr="004A57C0" w:rsidRDefault="004A57C0" w:rsidP="004A57C0">
            <w:pPr>
              <w:pStyle w:val="ListParagraph"/>
              <w:numPr>
                <w:ilvl w:val="0"/>
                <w:numId w:val="14"/>
              </w:numPr>
              <w:ind w:left="319" w:hanging="283"/>
              <w:rPr>
                <w:sz w:val="18"/>
                <w:szCs w:val="18"/>
              </w:rPr>
            </w:pPr>
            <w:r w:rsidRPr="004A57C0">
              <w:rPr>
                <w:sz w:val="18"/>
                <w:szCs w:val="18"/>
              </w:rPr>
              <w:t>Use of therapeutic stories for the whole class.</w:t>
            </w:r>
          </w:p>
          <w:p w14:paraId="342EFE84" w14:textId="77777777" w:rsidR="004A57C0" w:rsidRPr="004A57C0" w:rsidRDefault="004A57C0" w:rsidP="004A57C0">
            <w:pPr>
              <w:pStyle w:val="ListParagraph"/>
              <w:numPr>
                <w:ilvl w:val="0"/>
                <w:numId w:val="14"/>
              </w:numPr>
              <w:ind w:left="319" w:hanging="283"/>
              <w:rPr>
                <w:sz w:val="18"/>
                <w:szCs w:val="18"/>
              </w:rPr>
            </w:pPr>
            <w:r w:rsidRPr="004A57C0">
              <w:rPr>
                <w:sz w:val="18"/>
                <w:szCs w:val="18"/>
              </w:rPr>
              <w:t>The use of transitional objects to be used with younger children.</w:t>
            </w:r>
          </w:p>
          <w:p w14:paraId="09E6E94B" w14:textId="77777777" w:rsidR="004A57C0" w:rsidRPr="004A57C0" w:rsidRDefault="004A57C0" w:rsidP="004A57C0">
            <w:pPr>
              <w:pStyle w:val="ListParagraph"/>
              <w:numPr>
                <w:ilvl w:val="0"/>
                <w:numId w:val="14"/>
              </w:numPr>
              <w:ind w:left="319" w:hanging="283"/>
              <w:rPr>
                <w:sz w:val="18"/>
                <w:szCs w:val="18"/>
              </w:rPr>
            </w:pPr>
            <w:r w:rsidRPr="004A57C0">
              <w:rPr>
                <w:sz w:val="18"/>
                <w:szCs w:val="18"/>
              </w:rPr>
              <w:t>DSL to be in contact with Virtual School if support needed.</w:t>
            </w:r>
          </w:p>
          <w:p w14:paraId="7A90A5D4" w14:textId="77777777" w:rsidR="004A57C0" w:rsidRPr="004A57C0" w:rsidRDefault="004A57C0" w:rsidP="009A1976">
            <w:pPr>
              <w:rPr>
                <w:sz w:val="18"/>
                <w:szCs w:val="18"/>
              </w:rPr>
            </w:pPr>
            <w:r w:rsidRPr="004A57C0">
              <w:rPr>
                <w:sz w:val="18"/>
                <w:szCs w:val="18"/>
              </w:rPr>
              <w:tab/>
            </w:r>
          </w:p>
          <w:p w14:paraId="1A36B014" w14:textId="77777777" w:rsidR="004A57C0" w:rsidRPr="004A57C0" w:rsidRDefault="004A57C0" w:rsidP="009A1976">
            <w:pPr>
              <w:rPr>
                <w:sz w:val="18"/>
                <w:szCs w:val="18"/>
              </w:rPr>
            </w:pPr>
          </w:p>
        </w:tc>
        <w:tc>
          <w:tcPr>
            <w:tcW w:w="3605" w:type="dxa"/>
          </w:tcPr>
          <w:p w14:paraId="3F0D9EB2" w14:textId="77777777" w:rsidR="004A57C0" w:rsidRPr="004A57C0" w:rsidRDefault="004A57C0" w:rsidP="009A1976">
            <w:pPr>
              <w:rPr>
                <w:sz w:val="18"/>
                <w:szCs w:val="18"/>
              </w:rPr>
            </w:pPr>
            <w:r w:rsidRPr="004A57C0">
              <w:rPr>
                <w:sz w:val="18"/>
                <w:szCs w:val="18"/>
              </w:rPr>
              <w:lastRenderedPageBreak/>
              <w:t>Websites</w:t>
            </w:r>
          </w:p>
          <w:p w14:paraId="088DEBAF" w14:textId="77777777" w:rsidR="004A57C0" w:rsidRPr="004A57C0" w:rsidRDefault="004A57C0" w:rsidP="009A1976">
            <w:pPr>
              <w:rPr>
                <w:sz w:val="18"/>
                <w:szCs w:val="18"/>
              </w:rPr>
            </w:pPr>
          </w:p>
          <w:p w14:paraId="479743F5" w14:textId="77777777" w:rsidR="004A57C0" w:rsidRPr="004A57C0" w:rsidRDefault="004A57C0" w:rsidP="009A1976">
            <w:pPr>
              <w:rPr>
                <w:sz w:val="18"/>
                <w:szCs w:val="18"/>
              </w:rPr>
            </w:pPr>
          </w:p>
          <w:p w14:paraId="1116EE5D" w14:textId="77777777" w:rsidR="004A57C0" w:rsidRPr="004A57C0" w:rsidRDefault="00447C60" w:rsidP="009A1976">
            <w:pPr>
              <w:rPr>
                <w:sz w:val="18"/>
                <w:szCs w:val="18"/>
              </w:rPr>
            </w:pPr>
            <w:hyperlink r:id="rId34" w:history="1">
              <w:r w:rsidR="004A57C0" w:rsidRPr="004A57C0">
                <w:rPr>
                  <w:rStyle w:val="Hyperlink"/>
                  <w:sz w:val="18"/>
                  <w:szCs w:val="18"/>
                </w:rPr>
                <w:t>www.boingboing.org.uk</w:t>
              </w:r>
            </w:hyperlink>
          </w:p>
          <w:p w14:paraId="37C32FE4" w14:textId="77777777" w:rsidR="004A57C0" w:rsidRPr="004A57C0" w:rsidRDefault="004A57C0" w:rsidP="009A1976">
            <w:pPr>
              <w:rPr>
                <w:rStyle w:val="Hyperlink"/>
                <w:sz w:val="18"/>
                <w:szCs w:val="18"/>
              </w:rPr>
            </w:pPr>
          </w:p>
          <w:p w14:paraId="561109F4" w14:textId="77777777" w:rsidR="004A57C0" w:rsidRPr="004A57C0" w:rsidRDefault="00447C60" w:rsidP="009A1976">
            <w:pPr>
              <w:rPr>
                <w:rStyle w:val="Hyperlink"/>
                <w:sz w:val="18"/>
                <w:szCs w:val="18"/>
              </w:rPr>
            </w:pPr>
            <w:hyperlink r:id="rId35" w:history="1">
              <w:r w:rsidR="004A57C0" w:rsidRPr="004A57C0">
                <w:rPr>
                  <w:rStyle w:val="Hyperlink"/>
                  <w:sz w:val="18"/>
                  <w:szCs w:val="18"/>
                </w:rPr>
                <w:t>www.nurtureuk.org</w:t>
              </w:r>
            </w:hyperlink>
          </w:p>
          <w:p w14:paraId="66B7C475" w14:textId="77777777" w:rsidR="004A57C0" w:rsidRPr="004A57C0" w:rsidRDefault="004A57C0" w:rsidP="009A1976">
            <w:pPr>
              <w:rPr>
                <w:rStyle w:val="Hyperlink"/>
                <w:sz w:val="18"/>
                <w:szCs w:val="18"/>
              </w:rPr>
            </w:pPr>
          </w:p>
          <w:p w14:paraId="32F8AF25" w14:textId="77777777" w:rsidR="004A57C0" w:rsidRPr="004A57C0" w:rsidRDefault="00447C60" w:rsidP="009A1976">
            <w:pPr>
              <w:rPr>
                <w:sz w:val="18"/>
                <w:szCs w:val="18"/>
              </w:rPr>
            </w:pPr>
            <w:hyperlink r:id="rId36" w:history="1">
              <w:r w:rsidR="004A57C0" w:rsidRPr="004A57C0">
                <w:rPr>
                  <w:rStyle w:val="Hyperlink"/>
                  <w:sz w:val="18"/>
                  <w:szCs w:val="18"/>
                </w:rPr>
                <w:t>www.emotioncoachinguk.com</w:t>
              </w:r>
            </w:hyperlink>
          </w:p>
          <w:p w14:paraId="0963F4D6" w14:textId="77777777" w:rsidR="004A57C0" w:rsidRPr="004A57C0" w:rsidRDefault="004A57C0" w:rsidP="009A1976">
            <w:pPr>
              <w:rPr>
                <w:sz w:val="18"/>
                <w:szCs w:val="18"/>
              </w:rPr>
            </w:pPr>
          </w:p>
          <w:p w14:paraId="5AB479C7" w14:textId="77777777" w:rsidR="004A57C0" w:rsidRPr="004A57C0" w:rsidRDefault="00447C60" w:rsidP="009A1976">
            <w:pPr>
              <w:rPr>
                <w:sz w:val="18"/>
                <w:szCs w:val="18"/>
              </w:rPr>
            </w:pPr>
            <w:hyperlink r:id="rId37" w:history="1">
              <w:r w:rsidR="004A57C0" w:rsidRPr="004A57C0">
                <w:rPr>
                  <w:rStyle w:val="Hyperlink"/>
                  <w:sz w:val="18"/>
                  <w:szCs w:val="18"/>
                </w:rPr>
                <w:t>https://www.annafreud.org/</w:t>
              </w:r>
            </w:hyperlink>
          </w:p>
          <w:p w14:paraId="58B09E6F" w14:textId="77777777" w:rsidR="004A57C0" w:rsidRPr="004A57C0" w:rsidRDefault="004A57C0" w:rsidP="009A1976">
            <w:pPr>
              <w:rPr>
                <w:sz w:val="18"/>
                <w:szCs w:val="18"/>
              </w:rPr>
            </w:pPr>
          </w:p>
          <w:p w14:paraId="0ABAEBAF" w14:textId="77777777" w:rsidR="004A57C0" w:rsidRPr="004A57C0" w:rsidRDefault="00447C60" w:rsidP="009A1976">
            <w:pPr>
              <w:rPr>
                <w:rStyle w:val="Hyperlink"/>
                <w:sz w:val="18"/>
                <w:szCs w:val="18"/>
              </w:rPr>
            </w:pPr>
            <w:hyperlink r:id="rId38" w:history="1">
              <w:r w:rsidR="004A57C0" w:rsidRPr="004A57C0">
                <w:rPr>
                  <w:rStyle w:val="Hyperlink"/>
                  <w:sz w:val="18"/>
                  <w:szCs w:val="18"/>
                </w:rPr>
                <w:t>https://www.camhs-resources.co.uk/coronavirus</w:t>
              </w:r>
            </w:hyperlink>
          </w:p>
          <w:p w14:paraId="3FF04681" w14:textId="77777777" w:rsidR="004A57C0" w:rsidRPr="004A57C0" w:rsidRDefault="004A57C0" w:rsidP="009A1976">
            <w:pPr>
              <w:rPr>
                <w:rStyle w:val="Hyperlink"/>
                <w:sz w:val="18"/>
                <w:szCs w:val="18"/>
              </w:rPr>
            </w:pPr>
          </w:p>
          <w:p w14:paraId="7FCDA9F6" w14:textId="77777777" w:rsidR="004A57C0" w:rsidRPr="004A57C0" w:rsidRDefault="00447C60" w:rsidP="009A1976">
            <w:pPr>
              <w:rPr>
                <w:sz w:val="18"/>
                <w:szCs w:val="18"/>
              </w:rPr>
            </w:pPr>
            <w:hyperlink r:id="rId39" w:history="1">
              <w:r w:rsidR="004A57C0" w:rsidRPr="004A57C0">
                <w:rPr>
                  <w:rStyle w:val="Hyperlink"/>
                  <w:sz w:val="18"/>
                  <w:szCs w:val="18"/>
                </w:rPr>
                <w:t>https://www.place2be.org.uk/our-services/services-for-schools/mental-health-resources-for-schools/return-to-school-resources</w:t>
              </w:r>
            </w:hyperlink>
          </w:p>
          <w:p w14:paraId="0FFE402D" w14:textId="77777777" w:rsidR="004A57C0" w:rsidRPr="004A57C0" w:rsidRDefault="004A57C0" w:rsidP="009A1976">
            <w:pPr>
              <w:rPr>
                <w:sz w:val="18"/>
                <w:szCs w:val="18"/>
              </w:rPr>
            </w:pPr>
          </w:p>
          <w:p w14:paraId="27F0B0ED" w14:textId="77777777" w:rsidR="004A57C0" w:rsidRPr="004A57C0" w:rsidRDefault="004A57C0" w:rsidP="009A1976">
            <w:pPr>
              <w:rPr>
                <w:sz w:val="18"/>
                <w:szCs w:val="18"/>
              </w:rPr>
            </w:pPr>
            <w:r w:rsidRPr="004A57C0">
              <w:rPr>
                <w:sz w:val="18"/>
                <w:szCs w:val="18"/>
              </w:rPr>
              <w:t>Books</w:t>
            </w:r>
          </w:p>
          <w:p w14:paraId="57C03EE0" w14:textId="77777777" w:rsidR="004A57C0" w:rsidRPr="004A57C0" w:rsidRDefault="004A57C0" w:rsidP="009A1976">
            <w:pPr>
              <w:rPr>
                <w:sz w:val="18"/>
                <w:szCs w:val="18"/>
              </w:rPr>
            </w:pPr>
            <w:r w:rsidRPr="004A57C0">
              <w:rPr>
                <w:sz w:val="18"/>
                <w:szCs w:val="18"/>
              </w:rPr>
              <w:t>Attachment in the Classroom – Louise Bomber</w:t>
            </w:r>
          </w:p>
          <w:p w14:paraId="0538FBDC" w14:textId="77777777" w:rsidR="004A57C0" w:rsidRPr="004A57C0" w:rsidRDefault="004A57C0" w:rsidP="009A1976">
            <w:pPr>
              <w:rPr>
                <w:sz w:val="18"/>
                <w:szCs w:val="18"/>
              </w:rPr>
            </w:pPr>
          </w:p>
          <w:p w14:paraId="7622CA49" w14:textId="77777777" w:rsidR="004A57C0" w:rsidRPr="004A57C0" w:rsidRDefault="004A57C0" w:rsidP="009A1976">
            <w:pPr>
              <w:rPr>
                <w:sz w:val="18"/>
                <w:szCs w:val="18"/>
              </w:rPr>
            </w:pPr>
            <w:r w:rsidRPr="004A57C0">
              <w:rPr>
                <w:sz w:val="18"/>
                <w:szCs w:val="18"/>
              </w:rPr>
              <w:t>Inside I’m Hurting – Louise Bomber</w:t>
            </w:r>
          </w:p>
          <w:p w14:paraId="2FB74888" w14:textId="77777777" w:rsidR="004A57C0" w:rsidRPr="004A57C0" w:rsidRDefault="004A57C0" w:rsidP="009A1976">
            <w:pPr>
              <w:rPr>
                <w:sz w:val="18"/>
                <w:szCs w:val="18"/>
              </w:rPr>
            </w:pPr>
          </w:p>
          <w:p w14:paraId="2566668B" w14:textId="77777777" w:rsidR="004A57C0" w:rsidRPr="004A57C0" w:rsidRDefault="004A57C0" w:rsidP="009A1976">
            <w:pPr>
              <w:rPr>
                <w:sz w:val="18"/>
                <w:szCs w:val="18"/>
              </w:rPr>
            </w:pPr>
          </w:p>
          <w:p w14:paraId="6478B3DE" w14:textId="77777777" w:rsidR="004A57C0" w:rsidRPr="004A57C0" w:rsidRDefault="004A57C0" w:rsidP="009A1976">
            <w:pPr>
              <w:rPr>
                <w:sz w:val="18"/>
                <w:szCs w:val="18"/>
              </w:rPr>
            </w:pPr>
            <w:r w:rsidRPr="004A57C0">
              <w:rPr>
                <w:sz w:val="18"/>
                <w:szCs w:val="18"/>
              </w:rPr>
              <w:t>Activities</w:t>
            </w:r>
          </w:p>
          <w:p w14:paraId="05992F88" w14:textId="77777777" w:rsidR="004A57C0" w:rsidRPr="004A57C0" w:rsidRDefault="004A57C0" w:rsidP="009A1976">
            <w:pPr>
              <w:rPr>
                <w:sz w:val="18"/>
                <w:szCs w:val="18"/>
              </w:rPr>
            </w:pPr>
          </w:p>
          <w:p w14:paraId="60C12CC0" w14:textId="77777777" w:rsidR="004A57C0" w:rsidRPr="004A57C0" w:rsidRDefault="004A57C0" w:rsidP="009A1976">
            <w:pPr>
              <w:rPr>
                <w:sz w:val="18"/>
                <w:szCs w:val="18"/>
              </w:rPr>
            </w:pPr>
            <w:r w:rsidRPr="004A57C0">
              <w:rPr>
                <w:sz w:val="18"/>
                <w:szCs w:val="18"/>
              </w:rPr>
              <w:t>Therapeutic Stories – The Little Elf – see Appendixes 4 &amp; 5</w:t>
            </w:r>
          </w:p>
          <w:p w14:paraId="6DDEB25D" w14:textId="77777777" w:rsidR="004A57C0" w:rsidRPr="004A57C0" w:rsidRDefault="004A57C0" w:rsidP="009A1976">
            <w:pPr>
              <w:rPr>
                <w:sz w:val="18"/>
                <w:szCs w:val="18"/>
              </w:rPr>
            </w:pPr>
          </w:p>
          <w:p w14:paraId="136D9A37" w14:textId="77777777" w:rsidR="004A57C0" w:rsidRPr="004A57C0" w:rsidRDefault="004A57C0" w:rsidP="009A1976">
            <w:pPr>
              <w:rPr>
                <w:sz w:val="18"/>
                <w:szCs w:val="18"/>
              </w:rPr>
            </w:pPr>
            <w:r w:rsidRPr="004A57C0">
              <w:rPr>
                <w:sz w:val="18"/>
                <w:szCs w:val="18"/>
              </w:rPr>
              <w:lastRenderedPageBreak/>
              <w:t>Hope Cloud Activity (from Young Minds website)</w:t>
            </w:r>
          </w:p>
          <w:p w14:paraId="6EC1F057" w14:textId="77777777" w:rsidR="004A57C0" w:rsidRPr="004A57C0" w:rsidRDefault="004A57C0" w:rsidP="009A1976">
            <w:pPr>
              <w:rPr>
                <w:sz w:val="18"/>
                <w:szCs w:val="18"/>
              </w:rPr>
            </w:pPr>
          </w:p>
          <w:p w14:paraId="212E3AEF" w14:textId="77777777" w:rsidR="004A57C0" w:rsidRPr="004A57C0" w:rsidRDefault="004A57C0" w:rsidP="009A1976">
            <w:pPr>
              <w:rPr>
                <w:sz w:val="18"/>
                <w:szCs w:val="18"/>
              </w:rPr>
            </w:pPr>
            <w:r w:rsidRPr="004A57C0">
              <w:rPr>
                <w:sz w:val="18"/>
                <w:szCs w:val="18"/>
              </w:rPr>
              <w:t>All About Me Activities</w:t>
            </w:r>
          </w:p>
          <w:p w14:paraId="0597AA16" w14:textId="77777777" w:rsidR="004A57C0" w:rsidRPr="004A57C0" w:rsidRDefault="004A57C0" w:rsidP="009A1976">
            <w:pPr>
              <w:rPr>
                <w:sz w:val="18"/>
                <w:szCs w:val="18"/>
              </w:rPr>
            </w:pPr>
          </w:p>
          <w:p w14:paraId="2664B781" w14:textId="77777777" w:rsidR="004A57C0" w:rsidRPr="004A57C0" w:rsidRDefault="004A57C0" w:rsidP="009A1976">
            <w:pPr>
              <w:rPr>
                <w:sz w:val="18"/>
                <w:szCs w:val="18"/>
              </w:rPr>
            </w:pPr>
          </w:p>
          <w:p w14:paraId="00E09B78" w14:textId="77777777" w:rsidR="004A57C0" w:rsidRPr="004A57C0" w:rsidRDefault="004A57C0" w:rsidP="009A1976">
            <w:pPr>
              <w:rPr>
                <w:sz w:val="18"/>
                <w:szCs w:val="18"/>
              </w:rPr>
            </w:pPr>
            <w:r w:rsidRPr="004A57C0">
              <w:rPr>
                <w:sz w:val="18"/>
                <w:szCs w:val="18"/>
              </w:rPr>
              <w:t>Well-being rating scales/Daily emotion ‘check ins’ (i.e. placing name on chart to show how children are feeling).</w:t>
            </w:r>
          </w:p>
          <w:p w14:paraId="43B908A2" w14:textId="77777777" w:rsidR="004A57C0" w:rsidRPr="004A57C0" w:rsidRDefault="004A57C0" w:rsidP="009A1976">
            <w:pPr>
              <w:rPr>
                <w:sz w:val="18"/>
                <w:szCs w:val="18"/>
              </w:rPr>
            </w:pPr>
          </w:p>
          <w:p w14:paraId="2C8D17FB" w14:textId="77777777" w:rsidR="004A57C0" w:rsidRPr="004A57C0" w:rsidRDefault="004A57C0" w:rsidP="009A1976">
            <w:pPr>
              <w:rPr>
                <w:sz w:val="18"/>
                <w:szCs w:val="18"/>
              </w:rPr>
            </w:pPr>
          </w:p>
          <w:p w14:paraId="3BDDB10E" w14:textId="77777777" w:rsidR="004A57C0" w:rsidRPr="004A57C0" w:rsidRDefault="004A57C0" w:rsidP="009A1976">
            <w:pPr>
              <w:rPr>
                <w:sz w:val="18"/>
                <w:szCs w:val="18"/>
              </w:rPr>
            </w:pPr>
            <w:r w:rsidRPr="004A57C0">
              <w:rPr>
                <w:sz w:val="18"/>
                <w:szCs w:val="18"/>
              </w:rPr>
              <w:t>Other</w:t>
            </w:r>
          </w:p>
          <w:p w14:paraId="42DE3AC1" w14:textId="77777777" w:rsidR="004A57C0" w:rsidRPr="004A57C0" w:rsidRDefault="004A57C0" w:rsidP="009A1976">
            <w:pPr>
              <w:rPr>
                <w:sz w:val="18"/>
                <w:szCs w:val="18"/>
              </w:rPr>
            </w:pPr>
          </w:p>
          <w:p w14:paraId="6280E1B1" w14:textId="77777777" w:rsidR="004A57C0" w:rsidRPr="004A57C0" w:rsidRDefault="004A57C0" w:rsidP="009A1976">
            <w:pPr>
              <w:rPr>
                <w:sz w:val="18"/>
                <w:szCs w:val="18"/>
                <w:u w:val="single"/>
              </w:rPr>
            </w:pPr>
            <w:r w:rsidRPr="004A57C0">
              <w:rPr>
                <w:sz w:val="18"/>
                <w:szCs w:val="18"/>
              </w:rPr>
              <w:t xml:space="preserve">Advice and guidance from services such as Ealing EPS, </w:t>
            </w:r>
          </w:p>
          <w:p w14:paraId="055F2C81" w14:textId="77777777" w:rsidR="004A57C0" w:rsidRPr="004A57C0" w:rsidRDefault="004A57C0" w:rsidP="009A1976">
            <w:pPr>
              <w:rPr>
                <w:sz w:val="18"/>
                <w:szCs w:val="18"/>
              </w:rPr>
            </w:pPr>
          </w:p>
        </w:tc>
      </w:tr>
      <w:tr w:rsidR="004A57C0" w:rsidRPr="004A57C0" w14:paraId="4C74DB1E" w14:textId="77777777" w:rsidTr="004A57C0">
        <w:tc>
          <w:tcPr>
            <w:tcW w:w="1696" w:type="dxa"/>
          </w:tcPr>
          <w:p w14:paraId="0644CDBB" w14:textId="77777777" w:rsidR="004A57C0" w:rsidRPr="004A57C0" w:rsidRDefault="004A57C0" w:rsidP="009A1976">
            <w:pPr>
              <w:rPr>
                <w:sz w:val="18"/>
                <w:szCs w:val="18"/>
              </w:rPr>
            </w:pPr>
            <w:r w:rsidRPr="004A57C0">
              <w:rPr>
                <w:sz w:val="18"/>
                <w:szCs w:val="18"/>
              </w:rPr>
              <w:lastRenderedPageBreak/>
              <w:t>Targeted School Response</w:t>
            </w:r>
          </w:p>
          <w:p w14:paraId="189526E0" w14:textId="77777777" w:rsidR="004A57C0" w:rsidRPr="004A57C0" w:rsidRDefault="004A57C0" w:rsidP="009A1976">
            <w:pPr>
              <w:rPr>
                <w:sz w:val="18"/>
                <w:szCs w:val="18"/>
              </w:rPr>
            </w:pPr>
          </w:p>
          <w:p w14:paraId="2D010BBC" w14:textId="77777777" w:rsidR="004A57C0" w:rsidRPr="004A57C0" w:rsidRDefault="004A57C0" w:rsidP="009A1976">
            <w:pPr>
              <w:rPr>
                <w:sz w:val="18"/>
                <w:szCs w:val="18"/>
              </w:rPr>
            </w:pPr>
          </w:p>
          <w:p w14:paraId="1C2BF328" w14:textId="77777777" w:rsidR="004A57C0" w:rsidRPr="004A57C0" w:rsidRDefault="004A57C0" w:rsidP="009A1976">
            <w:pPr>
              <w:rPr>
                <w:sz w:val="18"/>
                <w:szCs w:val="18"/>
              </w:rPr>
            </w:pPr>
          </w:p>
        </w:tc>
        <w:tc>
          <w:tcPr>
            <w:tcW w:w="2977" w:type="dxa"/>
          </w:tcPr>
          <w:p w14:paraId="5D1C006C" w14:textId="77777777" w:rsidR="004A57C0" w:rsidRPr="004A57C0" w:rsidRDefault="004A57C0" w:rsidP="009A1976">
            <w:pPr>
              <w:rPr>
                <w:sz w:val="18"/>
                <w:szCs w:val="18"/>
              </w:rPr>
            </w:pPr>
            <w:r w:rsidRPr="004A57C0">
              <w:rPr>
                <w:sz w:val="18"/>
                <w:szCs w:val="18"/>
              </w:rPr>
              <w:t>Building Relationships</w:t>
            </w:r>
          </w:p>
          <w:p w14:paraId="16492699" w14:textId="77777777" w:rsidR="004A57C0" w:rsidRPr="004A57C0" w:rsidRDefault="004A57C0" w:rsidP="009A1976">
            <w:pPr>
              <w:rPr>
                <w:sz w:val="18"/>
                <w:szCs w:val="18"/>
              </w:rPr>
            </w:pPr>
            <w:r w:rsidRPr="004A57C0">
              <w:rPr>
                <w:sz w:val="18"/>
                <w:szCs w:val="18"/>
              </w:rPr>
              <w:t>Resilience</w:t>
            </w:r>
          </w:p>
          <w:p w14:paraId="0F5A7CA0" w14:textId="77777777" w:rsidR="004A57C0" w:rsidRPr="004A57C0" w:rsidRDefault="004A57C0" w:rsidP="009A1976">
            <w:pPr>
              <w:rPr>
                <w:sz w:val="18"/>
                <w:szCs w:val="18"/>
              </w:rPr>
            </w:pPr>
            <w:r w:rsidRPr="004A57C0">
              <w:rPr>
                <w:sz w:val="18"/>
                <w:szCs w:val="18"/>
              </w:rPr>
              <w:t>Nurturing Principles</w:t>
            </w:r>
          </w:p>
          <w:p w14:paraId="1D6BACB7" w14:textId="77777777" w:rsidR="004A57C0" w:rsidRPr="004A57C0" w:rsidRDefault="004A57C0" w:rsidP="009A1976">
            <w:pPr>
              <w:rPr>
                <w:sz w:val="18"/>
                <w:szCs w:val="18"/>
              </w:rPr>
            </w:pPr>
            <w:r w:rsidRPr="004A57C0">
              <w:rPr>
                <w:sz w:val="18"/>
                <w:szCs w:val="18"/>
              </w:rPr>
              <w:t>Mindfulness</w:t>
            </w:r>
          </w:p>
          <w:p w14:paraId="46CDB0DC" w14:textId="77777777" w:rsidR="004A57C0" w:rsidRPr="004A57C0" w:rsidRDefault="004A57C0" w:rsidP="009A1976">
            <w:pPr>
              <w:rPr>
                <w:sz w:val="18"/>
                <w:szCs w:val="18"/>
              </w:rPr>
            </w:pPr>
            <w:r w:rsidRPr="004A57C0">
              <w:rPr>
                <w:sz w:val="18"/>
                <w:szCs w:val="18"/>
              </w:rPr>
              <w:t>Emotion Coaching</w:t>
            </w:r>
          </w:p>
          <w:p w14:paraId="5C06D398" w14:textId="77777777" w:rsidR="004A57C0" w:rsidRPr="004A57C0" w:rsidRDefault="004A57C0" w:rsidP="009A1976">
            <w:pPr>
              <w:rPr>
                <w:sz w:val="18"/>
                <w:szCs w:val="18"/>
              </w:rPr>
            </w:pPr>
          </w:p>
        </w:tc>
        <w:tc>
          <w:tcPr>
            <w:tcW w:w="5670" w:type="dxa"/>
          </w:tcPr>
          <w:p w14:paraId="0CF048BC" w14:textId="77777777" w:rsidR="004A57C0" w:rsidRPr="004A57C0" w:rsidRDefault="004A57C0" w:rsidP="009A1976">
            <w:pPr>
              <w:rPr>
                <w:sz w:val="18"/>
                <w:szCs w:val="18"/>
              </w:rPr>
            </w:pPr>
            <w:proofErr w:type="gramStart"/>
            <w:r w:rsidRPr="004A57C0">
              <w:rPr>
                <w:sz w:val="18"/>
                <w:szCs w:val="18"/>
              </w:rPr>
              <w:t>All of</w:t>
            </w:r>
            <w:proofErr w:type="gramEnd"/>
            <w:r w:rsidRPr="004A57C0">
              <w:rPr>
                <w:sz w:val="18"/>
                <w:szCs w:val="18"/>
              </w:rPr>
              <w:t xml:space="preserve"> the above and;</w:t>
            </w:r>
          </w:p>
          <w:p w14:paraId="792317F4" w14:textId="77777777" w:rsidR="004A57C0" w:rsidRPr="004A57C0" w:rsidRDefault="004A57C0" w:rsidP="009A1976">
            <w:pPr>
              <w:rPr>
                <w:sz w:val="18"/>
                <w:szCs w:val="18"/>
              </w:rPr>
            </w:pPr>
          </w:p>
          <w:p w14:paraId="525AECAB" w14:textId="77777777" w:rsidR="004A57C0" w:rsidRPr="004A57C0" w:rsidRDefault="004A57C0" w:rsidP="009A1976">
            <w:pPr>
              <w:pStyle w:val="ListParagraph"/>
              <w:numPr>
                <w:ilvl w:val="0"/>
                <w:numId w:val="15"/>
              </w:numPr>
              <w:rPr>
                <w:sz w:val="18"/>
                <w:szCs w:val="18"/>
              </w:rPr>
            </w:pPr>
            <w:proofErr w:type="gramStart"/>
            <w:r w:rsidRPr="004A57C0">
              <w:rPr>
                <w:sz w:val="18"/>
                <w:szCs w:val="18"/>
              </w:rPr>
              <w:t>A number of</w:t>
            </w:r>
            <w:proofErr w:type="gramEnd"/>
            <w:r w:rsidRPr="004A57C0">
              <w:rPr>
                <w:sz w:val="18"/>
                <w:szCs w:val="18"/>
              </w:rPr>
              <w:t xml:space="preserve"> adults being ‘available’ to support children if and when needed.</w:t>
            </w:r>
          </w:p>
          <w:p w14:paraId="05362DDF" w14:textId="77777777" w:rsidR="004A57C0" w:rsidRPr="004A57C0" w:rsidRDefault="004A57C0" w:rsidP="009A1976">
            <w:pPr>
              <w:pStyle w:val="ListParagraph"/>
              <w:numPr>
                <w:ilvl w:val="0"/>
                <w:numId w:val="15"/>
              </w:numPr>
              <w:rPr>
                <w:sz w:val="18"/>
                <w:szCs w:val="18"/>
              </w:rPr>
            </w:pPr>
            <w:r w:rsidRPr="004A57C0">
              <w:rPr>
                <w:sz w:val="18"/>
                <w:szCs w:val="18"/>
              </w:rPr>
              <w:t xml:space="preserve">Ensure that key members of staff such as </w:t>
            </w:r>
            <w:proofErr w:type="spellStart"/>
            <w:r w:rsidRPr="004A57C0">
              <w:rPr>
                <w:sz w:val="18"/>
                <w:szCs w:val="18"/>
              </w:rPr>
              <w:t>SENCo</w:t>
            </w:r>
            <w:proofErr w:type="spellEnd"/>
            <w:r w:rsidRPr="004A57C0">
              <w:rPr>
                <w:sz w:val="18"/>
                <w:szCs w:val="18"/>
              </w:rPr>
              <w:t xml:space="preserve"> and DSL have additional time to attend to any matters that have arisen.</w:t>
            </w:r>
          </w:p>
          <w:p w14:paraId="0A8A7E03" w14:textId="77777777" w:rsidR="004A57C0" w:rsidRPr="004A57C0" w:rsidRDefault="004A57C0" w:rsidP="009A1976">
            <w:pPr>
              <w:pStyle w:val="ListParagraph"/>
              <w:numPr>
                <w:ilvl w:val="0"/>
                <w:numId w:val="15"/>
              </w:numPr>
              <w:rPr>
                <w:sz w:val="18"/>
                <w:szCs w:val="18"/>
              </w:rPr>
            </w:pPr>
            <w:r w:rsidRPr="004A57C0">
              <w:rPr>
                <w:sz w:val="18"/>
                <w:szCs w:val="18"/>
              </w:rPr>
              <w:t>Small group work, specifically targeting area of need, such as specific work around emotions, emotional regulation, bereavement…</w:t>
            </w:r>
          </w:p>
          <w:p w14:paraId="7E10DCD4" w14:textId="77777777" w:rsidR="004A57C0" w:rsidRPr="004A57C0" w:rsidRDefault="004A57C0" w:rsidP="009A1976">
            <w:pPr>
              <w:pStyle w:val="ListParagraph"/>
              <w:numPr>
                <w:ilvl w:val="0"/>
                <w:numId w:val="15"/>
              </w:numPr>
              <w:rPr>
                <w:sz w:val="18"/>
                <w:szCs w:val="18"/>
              </w:rPr>
            </w:pPr>
            <w:r w:rsidRPr="004A57C0">
              <w:rPr>
                <w:sz w:val="18"/>
                <w:szCs w:val="18"/>
              </w:rPr>
              <w:t>Examples of support: Zones of Regulation, FRIENDS, Lego Therapy, Talking Partners.</w:t>
            </w:r>
          </w:p>
          <w:p w14:paraId="67F4A381" w14:textId="77777777" w:rsidR="004A57C0" w:rsidRPr="004A57C0" w:rsidRDefault="004A57C0" w:rsidP="009A1976">
            <w:pPr>
              <w:rPr>
                <w:sz w:val="18"/>
                <w:szCs w:val="18"/>
              </w:rPr>
            </w:pPr>
          </w:p>
        </w:tc>
        <w:tc>
          <w:tcPr>
            <w:tcW w:w="3605" w:type="dxa"/>
          </w:tcPr>
          <w:p w14:paraId="2F317AAF" w14:textId="77777777" w:rsidR="004A57C0" w:rsidRPr="004A57C0" w:rsidRDefault="004A57C0" w:rsidP="009A1976">
            <w:pPr>
              <w:rPr>
                <w:sz w:val="18"/>
                <w:szCs w:val="18"/>
              </w:rPr>
            </w:pPr>
            <w:r w:rsidRPr="004A57C0">
              <w:rPr>
                <w:sz w:val="18"/>
                <w:szCs w:val="18"/>
              </w:rPr>
              <w:t>Websites</w:t>
            </w:r>
          </w:p>
          <w:p w14:paraId="183C57DB" w14:textId="77777777" w:rsidR="004A57C0" w:rsidRPr="004A57C0" w:rsidRDefault="00447C60" w:rsidP="009A1976">
            <w:pPr>
              <w:rPr>
                <w:sz w:val="18"/>
                <w:szCs w:val="18"/>
              </w:rPr>
            </w:pPr>
            <w:hyperlink r:id="rId40" w:history="1">
              <w:r w:rsidR="004A57C0" w:rsidRPr="004A57C0">
                <w:rPr>
                  <w:rStyle w:val="Hyperlink"/>
                  <w:sz w:val="18"/>
                  <w:szCs w:val="18"/>
                </w:rPr>
                <w:t>www.elsanetwork.org</w:t>
              </w:r>
            </w:hyperlink>
          </w:p>
          <w:p w14:paraId="5E031C96" w14:textId="77777777" w:rsidR="004A57C0" w:rsidRPr="004A57C0" w:rsidRDefault="00447C60" w:rsidP="009A1976">
            <w:pPr>
              <w:rPr>
                <w:sz w:val="18"/>
                <w:szCs w:val="18"/>
              </w:rPr>
            </w:pPr>
            <w:hyperlink r:id="rId41" w:history="1">
              <w:r w:rsidR="004A57C0" w:rsidRPr="004A57C0">
                <w:rPr>
                  <w:rStyle w:val="Hyperlink"/>
                  <w:sz w:val="18"/>
                  <w:szCs w:val="18"/>
                </w:rPr>
                <w:t>https://www.elsa-support.co.uk/</w:t>
              </w:r>
            </w:hyperlink>
          </w:p>
          <w:p w14:paraId="386C90E4" w14:textId="77777777" w:rsidR="004A57C0" w:rsidRPr="004A57C0" w:rsidRDefault="004A57C0" w:rsidP="009A1976">
            <w:pPr>
              <w:rPr>
                <w:sz w:val="18"/>
                <w:szCs w:val="18"/>
              </w:rPr>
            </w:pPr>
          </w:p>
          <w:p w14:paraId="37FF51F8" w14:textId="77777777" w:rsidR="004A57C0" w:rsidRPr="004A57C0" w:rsidRDefault="004A57C0" w:rsidP="009A1976">
            <w:pPr>
              <w:rPr>
                <w:sz w:val="18"/>
                <w:szCs w:val="18"/>
              </w:rPr>
            </w:pPr>
          </w:p>
          <w:p w14:paraId="58F87A73" w14:textId="77777777" w:rsidR="004A57C0" w:rsidRPr="004A57C0" w:rsidRDefault="004A57C0" w:rsidP="009A1976">
            <w:pPr>
              <w:rPr>
                <w:sz w:val="18"/>
                <w:szCs w:val="18"/>
              </w:rPr>
            </w:pPr>
            <w:r w:rsidRPr="004A57C0">
              <w:rPr>
                <w:sz w:val="18"/>
                <w:szCs w:val="18"/>
              </w:rPr>
              <w:t>Books</w:t>
            </w:r>
          </w:p>
          <w:p w14:paraId="4F7E6212" w14:textId="77777777" w:rsidR="004A57C0" w:rsidRPr="004A57C0" w:rsidRDefault="004A57C0" w:rsidP="009A1976">
            <w:pPr>
              <w:rPr>
                <w:sz w:val="18"/>
                <w:szCs w:val="18"/>
              </w:rPr>
            </w:pPr>
            <w:r w:rsidRPr="004A57C0">
              <w:rPr>
                <w:sz w:val="18"/>
                <w:szCs w:val="18"/>
              </w:rPr>
              <w:t>The Zones of Regulation: A curriculum designed to foster self-regulation and emotional control.</w:t>
            </w:r>
          </w:p>
          <w:p w14:paraId="3E8533A4" w14:textId="77777777" w:rsidR="004A57C0" w:rsidRPr="004A57C0" w:rsidRDefault="004A57C0" w:rsidP="009A1976">
            <w:pPr>
              <w:rPr>
                <w:sz w:val="18"/>
                <w:szCs w:val="18"/>
              </w:rPr>
            </w:pPr>
          </w:p>
          <w:p w14:paraId="171AF206" w14:textId="77777777" w:rsidR="004A57C0" w:rsidRPr="004A57C0" w:rsidRDefault="004A57C0" w:rsidP="009A1976">
            <w:pPr>
              <w:rPr>
                <w:sz w:val="18"/>
                <w:szCs w:val="18"/>
              </w:rPr>
            </w:pPr>
            <w:r w:rsidRPr="004A57C0">
              <w:rPr>
                <w:sz w:val="18"/>
                <w:szCs w:val="18"/>
              </w:rPr>
              <w:t>Activities</w:t>
            </w:r>
          </w:p>
          <w:p w14:paraId="7FC382AE" w14:textId="77777777" w:rsidR="004A57C0" w:rsidRPr="004A57C0" w:rsidRDefault="004A57C0" w:rsidP="009A1976">
            <w:pPr>
              <w:rPr>
                <w:sz w:val="18"/>
                <w:szCs w:val="18"/>
              </w:rPr>
            </w:pPr>
          </w:p>
          <w:p w14:paraId="0A793763" w14:textId="77777777" w:rsidR="004A57C0" w:rsidRPr="004A57C0" w:rsidRDefault="004A57C0" w:rsidP="009A1976">
            <w:pPr>
              <w:rPr>
                <w:sz w:val="18"/>
                <w:szCs w:val="18"/>
                <w:u w:val="single"/>
              </w:rPr>
            </w:pPr>
            <w:r w:rsidRPr="004A57C0">
              <w:rPr>
                <w:sz w:val="18"/>
                <w:szCs w:val="18"/>
              </w:rPr>
              <w:t>Advice and guidance from other services.</w:t>
            </w:r>
          </w:p>
          <w:p w14:paraId="674E9346" w14:textId="77777777" w:rsidR="004A57C0" w:rsidRPr="004A57C0" w:rsidRDefault="004A57C0" w:rsidP="009A1976">
            <w:pPr>
              <w:rPr>
                <w:sz w:val="18"/>
                <w:szCs w:val="18"/>
              </w:rPr>
            </w:pPr>
          </w:p>
        </w:tc>
      </w:tr>
      <w:tr w:rsidR="004A57C0" w:rsidRPr="004A57C0" w14:paraId="25F9A5E6" w14:textId="77777777" w:rsidTr="004A57C0">
        <w:tc>
          <w:tcPr>
            <w:tcW w:w="1696" w:type="dxa"/>
          </w:tcPr>
          <w:p w14:paraId="3A06DCF3" w14:textId="77777777" w:rsidR="004A57C0" w:rsidRPr="004A57C0" w:rsidRDefault="004A57C0" w:rsidP="009A1976">
            <w:pPr>
              <w:rPr>
                <w:sz w:val="18"/>
                <w:szCs w:val="18"/>
              </w:rPr>
            </w:pPr>
            <w:r w:rsidRPr="004A57C0">
              <w:rPr>
                <w:sz w:val="18"/>
                <w:szCs w:val="18"/>
              </w:rPr>
              <w:t>Individual Targeted Response</w:t>
            </w:r>
          </w:p>
          <w:p w14:paraId="345721F5" w14:textId="77777777" w:rsidR="004A57C0" w:rsidRPr="004A57C0" w:rsidRDefault="004A57C0" w:rsidP="009A1976">
            <w:pPr>
              <w:rPr>
                <w:sz w:val="18"/>
                <w:szCs w:val="18"/>
              </w:rPr>
            </w:pPr>
          </w:p>
          <w:p w14:paraId="0DBE7904" w14:textId="77777777" w:rsidR="004A57C0" w:rsidRPr="004A57C0" w:rsidRDefault="004A57C0" w:rsidP="009A1976">
            <w:pPr>
              <w:rPr>
                <w:sz w:val="18"/>
                <w:szCs w:val="18"/>
              </w:rPr>
            </w:pPr>
          </w:p>
          <w:p w14:paraId="5F354D17" w14:textId="77777777" w:rsidR="004A57C0" w:rsidRPr="004A57C0" w:rsidRDefault="004A57C0" w:rsidP="009A1976">
            <w:pPr>
              <w:rPr>
                <w:sz w:val="18"/>
                <w:szCs w:val="18"/>
              </w:rPr>
            </w:pPr>
          </w:p>
        </w:tc>
        <w:tc>
          <w:tcPr>
            <w:tcW w:w="2977" w:type="dxa"/>
          </w:tcPr>
          <w:p w14:paraId="1ADB65DE" w14:textId="77777777" w:rsidR="004A57C0" w:rsidRPr="004A57C0" w:rsidRDefault="004A57C0" w:rsidP="009A1976">
            <w:pPr>
              <w:rPr>
                <w:sz w:val="18"/>
                <w:szCs w:val="18"/>
              </w:rPr>
            </w:pPr>
            <w:r w:rsidRPr="004A57C0">
              <w:rPr>
                <w:sz w:val="18"/>
                <w:szCs w:val="18"/>
              </w:rPr>
              <w:t>Building Relationships</w:t>
            </w:r>
          </w:p>
          <w:p w14:paraId="6DDFA873" w14:textId="77777777" w:rsidR="004A57C0" w:rsidRPr="004A57C0" w:rsidRDefault="004A57C0" w:rsidP="009A1976">
            <w:pPr>
              <w:rPr>
                <w:sz w:val="18"/>
                <w:szCs w:val="18"/>
              </w:rPr>
            </w:pPr>
            <w:r w:rsidRPr="004A57C0">
              <w:rPr>
                <w:sz w:val="18"/>
                <w:szCs w:val="18"/>
              </w:rPr>
              <w:t>Resilience</w:t>
            </w:r>
          </w:p>
          <w:p w14:paraId="384E2376" w14:textId="77777777" w:rsidR="004A57C0" w:rsidRPr="004A57C0" w:rsidRDefault="004A57C0" w:rsidP="009A1976">
            <w:pPr>
              <w:rPr>
                <w:sz w:val="18"/>
                <w:szCs w:val="18"/>
              </w:rPr>
            </w:pPr>
            <w:r w:rsidRPr="004A57C0">
              <w:rPr>
                <w:sz w:val="18"/>
                <w:szCs w:val="18"/>
              </w:rPr>
              <w:t>Nurturing Principles</w:t>
            </w:r>
          </w:p>
          <w:p w14:paraId="28B33E0F" w14:textId="77777777" w:rsidR="004A57C0" w:rsidRPr="004A57C0" w:rsidRDefault="004A57C0" w:rsidP="009A1976">
            <w:pPr>
              <w:rPr>
                <w:sz w:val="18"/>
                <w:szCs w:val="18"/>
              </w:rPr>
            </w:pPr>
            <w:r w:rsidRPr="004A57C0">
              <w:rPr>
                <w:sz w:val="18"/>
                <w:szCs w:val="18"/>
              </w:rPr>
              <w:t>Mindfulness</w:t>
            </w:r>
          </w:p>
          <w:p w14:paraId="7F609744" w14:textId="77777777" w:rsidR="004A57C0" w:rsidRPr="004A57C0" w:rsidRDefault="004A57C0" w:rsidP="009A1976">
            <w:pPr>
              <w:rPr>
                <w:sz w:val="18"/>
                <w:szCs w:val="18"/>
              </w:rPr>
            </w:pPr>
            <w:r w:rsidRPr="004A57C0">
              <w:rPr>
                <w:sz w:val="18"/>
                <w:szCs w:val="18"/>
              </w:rPr>
              <w:t>Emotion Coaching</w:t>
            </w:r>
          </w:p>
          <w:p w14:paraId="37981965" w14:textId="77777777" w:rsidR="004A57C0" w:rsidRPr="004A57C0" w:rsidRDefault="004A57C0" w:rsidP="009A1976">
            <w:pPr>
              <w:rPr>
                <w:sz w:val="18"/>
                <w:szCs w:val="18"/>
              </w:rPr>
            </w:pPr>
            <w:r w:rsidRPr="004A57C0">
              <w:rPr>
                <w:sz w:val="18"/>
                <w:szCs w:val="18"/>
              </w:rPr>
              <w:t>Anxiety</w:t>
            </w:r>
          </w:p>
          <w:p w14:paraId="6112FDBF" w14:textId="77777777" w:rsidR="004A57C0" w:rsidRPr="004A57C0" w:rsidRDefault="004A57C0" w:rsidP="009A1976">
            <w:pPr>
              <w:rPr>
                <w:sz w:val="18"/>
                <w:szCs w:val="18"/>
              </w:rPr>
            </w:pPr>
            <w:r w:rsidRPr="004A57C0">
              <w:rPr>
                <w:sz w:val="18"/>
                <w:szCs w:val="18"/>
              </w:rPr>
              <w:t>CBT approaches</w:t>
            </w:r>
          </w:p>
          <w:p w14:paraId="309D8239" w14:textId="77777777" w:rsidR="004A57C0" w:rsidRPr="004A57C0" w:rsidRDefault="004A57C0" w:rsidP="009A1976">
            <w:pPr>
              <w:rPr>
                <w:sz w:val="18"/>
                <w:szCs w:val="18"/>
              </w:rPr>
            </w:pPr>
            <w:r w:rsidRPr="004A57C0">
              <w:rPr>
                <w:sz w:val="18"/>
                <w:szCs w:val="18"/>
              </w:rPr>
              <w:t>Loss and Bereavement work</w:t>
            </w:r>
          </w:p>
        </w:tc>
        <w:tc>
          <w:tcPr>
            <w:tcW w:w="5670" w:type="dxa"/>
          </w:tcPr>
          <w:p w14:paraId="25998586" w14:textId="77777777" w:rsidR="004A57C0" w:rsidRPr="004A57C0" w:rsidRDefault="004A57C0" w:rsidP="009A1976">
            <w:pPr>
              <w:rPr>
                <w:sz w:val="18"/>
                <w:szCs w:val="18"/>
              </w:rPr>
            </w:pPr>
            <w:proofErr w:type="gramStart"/>
            <w:r w:rsidRPr="004A57C0">
              <w:rPr>
                <w:sz w:val="18"/>
                <w:szCs w:val="18"/>
              </w:rPr>
              <w:t>All of</w:t>
            </w:r>
            <w:proofErr w:type="gramEnd"/>
            <w:r w:rsidRPr="004A57C0">
              <w:rPr>
                <w:sz w:val="18"/>
                <w:szCs w:val="18"/>
              </w:rPr>
              <w:t xml:space="preserve"> the above and;</w:t>
            </w:r>
          </w:p>
          <w:p w14:paraId="0DA41DBB" w14:textId="77777777" w:rsidR="004A57C0" w:rsidRPr="004A57C0" w:rsidRDefault="004A57C0" w:rsidP="009A1976">
            <w:pPr>
              <w:rPr>
                <w:sz w:val="18"/>
                <w:szCs w:val="18"/>
              </w:rPr>
            </w:pPr>
          </w:p>
          <w:p w14:paraId="6C153D50" w14:textId="77777777" w:rsidR="004A57C0" w:rsidRPr="004A57C0" w:rsidRDefault="004A57C0" w:rsidP="009A1976">
            <w:pPr>
              <w:pStyle w:val="ListParagraph"/>
              <w:numPr>
                <w:ilvl w:val="0"/>
                <w:numId w:val="16"/>
              </w:numPr>
              <w:rPr>
                <w:sz w:val="18"/>
                <w:szCs w:val="18"/>
              </w:rPr>
            </w:pPr>
            <w:r w:rsidRPr="004A57C0">
              <w:rPr>
                <w:sz w:val="18"/>
                <w:szCs w:val="18"/>
              </w:rPr>
              <w:t>Provide a consistent adult that a child can develop a positive and trusting relationship with.</w:t>
            </w:r>
          </w:p>
          <w:p w14:paraId="05DE109D" w14:textId="77777777" w:rsidR="004A57C0" w:rsidRPr="004A57C0" w:rsidRDefault="004A57C0" w:rsidP="009A1976">
            <w:pPr>
              <w:pStyle w:val="ListParagraph"/>
              <w:numPr>
                <w:ilvl w:val="0"/>
                <w:numId w:val="16"/>
              </w:numPr>
              <w:rPr>
                <w:sz w:val="18"/>
                <w:szCs w:val="18"/>
              </w:rPr>
            </w:pPr>
            <w:r w:rsidRPr="004A57C0">
              <w:rPr>
                <w:sz w:val="18"/>
                <w:szCs w:val="18"/>
              </w:rPr>
              <w:t xml:space="preserve">Specific targeted work with a familiar adult trained in delivering the </w:t>
            </w:r>
            <w:proofErr w:type="spellStart"/>
            <w:r w:rsidRPr="004A57C0">
              <w:rPr>
                <w:sz w:val="18"/>
                <w:szCs w:val="18"/>
              </w:rPr>
              <w:t>programme</w:t>
            </w:r>
            <w:proofErr w:type="spellEnd"/>
            <w:r w:rsidRPr="004A57C0">
              <w:rPr>
                <w:sz w:val="18"/>
                <w:szCs w:val="18"/>
              </w:rPr>
              <w:t>.</w:t>
            </w:r>
          </w:p>
          <w:p w14:paraId="333015E7" w14:textId="77777777" w:rsidR="004A57C0" w:rsidRPr="004A57C0" w:rsidRDefault="004A57C0" w:rsidP="009A1976">
            <w:pPr>
              <w:pStyle w:val="ListParagraph"/>
              <w:numPr>
                <w:ilvl w:val="0"/>
                <w:numId w:val="16"/>
              </w:numPr>
              <w:rPr>
                <w:sz w:val="18"/>
                <w:szCs w:val="18"/>
              </w:rPr>
            </w:pPr>
            <w:r w:rsidRPr="004A57C0">
              <w:rPr>
                <w:sz w:val="18"/>
                <w:szCs w:val="18"/>
              </w:rPr>
              <w:t>Information gathering and action plan set out to meet needs.</w:t>
            </w:r>
          </w:p>
          <w:p w14:paraId="56C5019A" w14:textId="77777777" w:rsidR="004A57C0" w:rsidRPr="004A57C0" w:rsidRDefault="004A57C0" w:rsidP="009A1976">
            <w:pPr>
              <w:pStyle w:val="ListParagraph"/>
              <w:numPr>
                <w:ilvl w:val="0"/>
                <w:numId w:val="16"/>
              </w:numPr>
              <w:rPr>
                <w:sz w:val="18"/>
                <w:szCs w:val="18"/>
              </w:rPr>
            </w:pPr>
            <w:proofErr w:type="spellStart"/>
            <w:r w:rsidRPr="004A57C0">
              <w:rPr>
                <w:sz w:val="18"/>
                <w:szCs w:val="18"/>
              </w:rPr>
              <w:t>Personalised</w:t>
            </w:r>
            <w:proofErr w:type="spellEnd"/>
            <w:r w:rsidRPr="004A57C0">
              <w:rPr>
                <w:sz w:val="18"/>
                <w:szCs w:val="18"/>
              </w:rPr>
              <w:t xml:space="preserve"> timetable in the short term</w:t>
            </w:r>
          </w:p>
          <w:p w14:paraId="5EDB641C" w14:textId="77777777" w:rsidR="004A57C0" w:rsidRPr="004A57C0" w:rsidRDefault="004A57C0" w:rsidP="009A1976">
            <w:pPr>
              <w:pStyle w:val="ListParagraph"/>
              <w:numPr>
                <w:ilvl w:val="0"/>
                <w:numId w:val="16"/>
              </w:numPr>
              <w:rPr>
                <w:sz w:val="18"/>
                <w:szCs w:val="18"/>
              </w:rPr>
            </w:pPr>
            <w:r w:rsidRPr="004A57C0">
              <w:rPr>
                <w:sz w:val="18"/>
                <w:szCs w:val="18"/>
              </w:rPr>
              <w:lastRenderedPageBreak/>
              <w:t>Allocated a member of staff/key worker, in the short term to help re-adjust.</w:t>
            </w:r>
          </w:p>
          <w:p w14:paraId="219C66FB" w14:textId="77777777" w:rsidR="004A57C0" w:rsidRPr="004A57C0" w:rsidRDefault="004A57C0" w:rsidP="009A1976">
            <w:pPr>
              <w:pStyle w:val="ListParagraph"/>
              <w:numPr>
                <w:ilvl w:val="0"/>
                <w:numId w:val="16"/>
              </w:numPr>
              <w:rPr>
                <w:sz w:val="18"/>
                <w:szCs w:val="18"/>
              </w:rPr>
            </w:pPr>
            <w:r w:rsidRPr="004A57C0">
              <w:rPr>
                <w:sz w:val="18"/>
                <w:szCs w:val="18"/>
              </w:rPr>
              <w:t>The use of both social and therapeutic stories with individuals if needed.</w:t>
            </w:r>
          </w:p>
          <w:p w14:paraId="082778BD" w14:textId="77777777" w:rsidR="004A57C0" w:rsidRPr="004A57C0" w:rsidRDefault="004A57C0" w:rsidP="009A1976">
            <w:pPr>
              <w:pStyle w:val="ListParagraph"/>
              <w:numPr>
                <w:ilvl w:val="0"/>
                <w:numId w:val="16"/>
              </w:numPr>
              <w:rPr>
                <w:sz w:val="18"/>
                <w:szCs w:val="18"/>
              </w:rPr>
            </w:pPr>
            <w:r w:rsidRPr="004A57C0">
              <w:rPr>
                <w:sz w:val="18"/>
                <w:szCs w:val="18"/>
              </w:rPr>
              <w:t>Some specific children may experience separation anxiety from parents/</w:t>
            </w:r>
            <w:proofErr w:type="spellStart"/>
            <w:r w:rsidRPr="004A57C0">
              <w:rPr>
                <w:sz w:val="18"/>
                <w:szCs w:val="18"/>
              </w:rPr>
              <w:t>carers</w:t>
            </w:r>
            <w:proofErr w:type="spellEnd"/>
            <w:r w:rsidRPr="004A57C0">
              <w:rPr>
                <w:sz w:val="18"/>
                <w:szCs w:val="18"/>
              </w:rPr>
              <w:t xml:space="preserve"> – individual support may be needed to offer reassurance.</w:t>
            </w:r>
          </w:p>
          <w:p w14:paraId="6D4F9E0F" w14:textId="77777777" w:rsidR="004A57C0" w:rsidRPr="004A57C0" w:rsidRDefault="004A57C0" w:rsidP="009A1976">
            <w:pPr>
              <w:pStyle w:val="ListParagraph"/>
              <w:numPr>
                <w:ilvl w:val="0"/>
                <w:numId w:val="16"/>
              </w:numPr>
              <w:rPr>
                <w:sz w:val="18"/>
                <w:szCs w:val="18"/>
              </w:rPr>
            </w:pPr>
            <w:r w:rsidRPr="004A57C0">
              <w:rPr>
                <w:sz w:val="18"/>
                <w:szCs w:val="18"/>
              </w:rPr>
              <w:t>Some children may experience specific anxiety. Looking at individual ways that they can be supported to offer reassurance, such as the use of CBT approaches.</w:t>
            </w:r>
          </w:p>
          <w:p w14:paraId="226F9685" w14:textId="77777777" w:rsidR="004A57C0" w:rsidRPr="004A57C0" w:rsidRDefault="004A57C0" w:rsidP="009A1976">
            <w:pPr>
              <w:pStyle w:val="ListParagraph"/>
              <w:numPr>
                <w:ilvl w:val="0"/>
                <w:numId w:val="16"/>
              </w:numPr>
              <w:rPr>
                <w:sz w:val="18"/>
                <w:szCs w:val="18"/>
              </w:rPr>
            </w:pPr>
            <w:r w:rsidRPr="004A57C0">
              <w:rPr>
                <w:sz w:val="18"/>
                <w:szCs w:val="18"/>
              </w:rPr>
              <w:t>Some children may have experienced loss and bereavement and will need some additional adult support from a suitably trained adult.</w:t>
            </w:r>
          </w:p>
          <w:p w14:paraId="2DEE238A" w14:textId="77777777" w:rsidR="004A57C0" w:rsidRPr="004A57C0" w:rsidRDefault="004A57C0" w:rsidP="009A1976">
            <w:pPr>
              <w:rPr>
                <w:sz w:val="18"/>
                <w:szCs w:val="18"/>
              </w:rPr>
            </w:pPr>
          </w:p>
        </w:tc>
        <w:tc>
          <w:tcPr>
            <w:tcW w:w="3605" w:type="dxa"/>
          </w:tcPr>
          <w:p w14:paraId="23D639F4" w14:textId="77777777" w:rsidR="004A57C0" w:rsidRPr="004A57C0" w:rsidRDefault="004A57C0" w:rsidP="009A1976">
            <w:pPr>
              <w:rPr>
                <w:sz w:val="18"/>
                <w:szCs w:val="18"/>
              </w:rPr>
            </w:pPr>
            <w:r w:rsidRPr="004A57C0">
              <w:rPr>
                <w:sz w:val="18"/>
                <w:szCs w:val="18"/>
              </w:rPr>
              <w:lastRenderedPageBreak/>
              <w:t>Websites</w:t>
            </w:r>
          </w:p>
          <w:p w14:paraId="6C7A10CB" w14:textId="77777777" w:rsidR="004A57C0" w:rsidRPr="004A57C0" w:rsidRDefault="004A57C0" w:rsidP="009A1976">
            <w:pPr>
              <w:rPr>
                <w:sz w:val="18"/>
                <w:szCs w:val="18"/>
              </w:rPr>
            </w:pPr>
          </w:p>
          <w:p w14:paraId="21E31CB5" w14:textId="77777777" w:rsidR="004A57C0" w:rsidRPr="004A57C0" w:rsidRDefault="00447C60" w:rsidP="009A1976">
            <w:pPr>
              <w:rPr>
                <w:sz w:val="18"/>
                <w:szCs w:val="18"/>
              </w:rPr>
            </w:pPr>
            <w:hyperlink r:id="rId42" w:history="1">
              <w:r w:rsidR="004A57C0" w:rsidRPr="004A57C0">
                <w:rPr>
                  <w:rStyle w:val="Hyperlink"/>
                  <w:sz w:val="18"/>
                  <w:szCs w:val="18"/>
                </w:rPr>
                <w:t>http://www.em-edsupport.org.uk/coronavirus-eps</w:t>
              </w:r>
            </w:hyperlink>
          </w:p>
          <w:p w14:paraId="20D10108" w14:textId="77777777" w:rsidR="004A57C0" w:rsidRPr="004A57C0" w:rsidRDefault="00447C60" w:rsidP="009A1976">
            <w:pPr>
              <w:rPr>
                <w:sz w:val="18"/>
                <w:szCs w:val="18"/>
              </w:rPr>
            </w:pPr>
            <w:hyperlink r:id="rId43" w:history="1">
              <w:r w:rsidR="004A57C0" w:rsidRPr="004A57C0">
                <w:rPr>
                  <w:rStyle w:val="Hyperlink"/>
                  <w:sz w:val="18"/>
                  <w:szCs w:val="18"/>
                </w:rPr>
                <w:t>https://www.winstonswish.org</w:t>
              </w:r>
            </w:hyperlink>
          </w:p>
          <w:p w14:paraId="0D214901" w14:textId="77777777" w:rsidR="004A57C0" w:rsidRPr="004A57C0" w:rsidRDefault="004A57C0" w:rsidP="009A1976">
            <w:pPr>
              <w:rPr>
                <w:sz w:val="18"/>
                <w:szCs w:val="18"/>
              </w:rPr>
            </w:pPr>
          </w:p>
          <w:p w14:paraId="50FA6E93" w14:textId="77777777" w:rsidR="004A57C0" w:rsidRPr="004A57C0" w:rsidRDefault="00447C60" w:rsidP="009A1976">
            <w:pPr>
              <w:rPr>
                <w:sz w:val="18"/>
                <w:szCs w:val="18"/>
              </w:rPr>
            </w:pPr>
            <w:hyperlink r:id="rId44" w:history="1">
              <w:r w:rsidR="004A57C0" w:rsidRPr="004A57C0">
                <w:rPr>
                  <w:rStyle w:val="Hyperlink"/>
                  <w:sz w:val="18"/>
                  <w:szCs w:val="18"/>
                </w:rPr>
                <w:t>https://www.cruse.org.uk</w:t>
              </w:r>
            </w:hyperlink>
          </w:p>
          <w:p w14:paraId="3270D49F" w14:textId="77777777" w:rsidR="004A57C0" w:rsidRPr="004A57C0" w:rsidRDefault="004A57C0" w:rsidP="009A1976">
            <w:pPr>
              <w:rPr>
                <w:sz w:val="18"/>
                <w:szCs w:val="18"/>
              </w:rPr>
            </w:pPr>
          </w:p>
          <w:p w14:paraId="2D999BB9" w14:textId="77777777" w:rsidR="004A57C0" w:rsidRPr="004A57C0" w:rsidRDefault="00447C60" w:rsidP="009A1976">
            <w:pPr>
              <w:rPr>
                <w:sz w:val="18"/>
                <w:szCs w:val="18"/>
              </w:rPr>
            </w:pPr>
            <w:hyperlink r:id="rId45" w:history="1">
              <w:r w:rsidR="004A57C0" w:rsidRPr="004A57C0">
                <w:rPr>
                  <w:rStyle w:val="Hyperlink"/>
                  <w:sz w:val="18"/>
                  <w:szCs w:val="18"/>
                </w:rPr>
                <w:t>https://www.samaritans.org</w:t>
              </w:r>
            </w:hyperlink>
          </w:p>
          <w:p w14:paraId="78F7D861" w14:textId="77777777" w:rsidR="004A57C0" w:rsidRPr="004A57C0" w:rsidRDefault="004A57C0" w:rsidP="009A1976">
            <w:pPr>
              <w:rPr>
                <w:sz w:val="18"/>
                <w:szCs w:val="18"/>
              </w:rPr>
            </w:pPr>
          </w:p>
          <w:p w14:paraId="5734E8B7" w14:textId="77777777" w:rsidR="004A57C0" w:rsidRPr="004A57C0" w:rsidRDefault="00447C60" w:rsidP="009A1976">
            <w:pPr>
              <w:rPr>
                <w:sz w:val="18"/>
                <w:szCs w:val="18"/>
              </w:rPr>
            </w:pPr>
            <w:hyperlink r:id="rId46" w:history="1">
              <w:r w:rsidR="004A57C0" w:rsidRPr="004A57C0">
                <w:rPr>
                  <w:rStyle w:val="Hyperlink"/>
                  <w:sz w:val="18"/>
                  <w:szCs w:val="18"/>
                </w:rPr>
                <w:t>https://youngminds.org.uk</w:t>
              </w:r>
            </w:hyperlink>
          </w:p>
          <w:p w14:paraId="23D0887A" w14:textId="77777777" w:rsidR="004A57C0" w:rsidRPr="004A57C0" w:rsidRDefault="004A57C0" w:rsidP="009A1976">
            <w:pPr>
              <w:rPr>
                <w:sz w:val="18"/>
                <w:szCs w:val="18"/>
              </w:rPr>
            </w:pPr>
          </w:p>
          <w:p w14:paraId="12107B8D" w14:textId="77777777" w:rsidR="004A57C0" w:rsidRPr="004A57C0" w:rsidRDefault="004A57C0" w:rsidP="009A1976">
            <w:pPr>
              <w:rPr>
                <w:sz w:val="18"/>
                <w:szCs w:val="18"/>
              </w:rPr>
            </w:pPr>
          </w:p>
          <w:p w14:paraId="1D6091CA" w14:textId="77777777" w:rsidR="004A57C0" w:rsidRPr="004A57C0" w:rsidRDefault="004A57C0" w:rsidP="009A1976">
            <w:pPr>
              <w:rPr>
                <w:sz w:val="18"/>
                <w:szCs w:val="18"/>
              </w:rPr>
            </w:pPr>
            <w:r w:rsidRPr="004A57C0">
              <w:rPr>
                <w:sz w:val="18"/>
                <w:szCs w:val="18"/>
              </w:rPr>
              <w:t>Books</w:t>
            </w:r>
          </w:p>
          <w:p w14:paraId="1CC5A363" w14:textId="77777777" w:rsidR="004A57C0" w:rsidRPr="004A57C0" w:rsidRDefault="004A57C0" w:rsidP="009A1976">
            <w:pPr>
              <w:rPr>
                <w:sz w:val="18"/>
                <w:szCs w:val="18"/>
              </w:rPr>
            </w:pPr>
            <w:r w:rsidRPr="004A57C0">
              <w:rPr>
                <w:sz w:val="18"/>
                <w:szCs w:val="18"/>
              </w:rPr>
              <w:t>The Invisible String – Patrice Karst</w:t>
            </w:r>
          </w:p>
          <w:p w14:paraId="6519DEDC" w14:textId="77777777" w:rsidR="004A57C0" w:rsidRPr="004A57C0" w:rsidRDefault="004A57C0" w:rsidP="009A1976">
            <w:pPr>
              <w:rPr>
                <w:sz w:val="18"/>
                <w:szCs w:val="18"/>
              </w:rPr>
            </w:pPr>
          </w:p>
          <w:p w14:paraId="2C878C38" w14:textId="77777777" w:rsidR="004A57C0" w:rsidRPr="004A57C0" w:rsidRDefault="004A57C0" w:rsidP="009A1976">
            <w:pPr>
              <w:rPr>
                <w:sz w:val="18"/>
                <w:szCs w:val="18"/>
              </w:rPr>
            </w:pPr>
            <w:r w:rsidRPr="004A57C0">
              <w:rPr>
                <w:sz w:val="18"/>
                <w:szCs w:val="18"/>
              </w:rPr>
              <w:t xml:space="preserve">Think Good, Feel Good – Paul </w:t>
            </w:r>
            <w:proofErr w:type="spellStart"/>
            <w:r w:rsidRPr="004A57C0">
              <w:rPr>
                <w:sz w:val="18"/>
                <w:szCs w:val="18"/>
              </w:rPr>
              <w:t>Stellard</w:t>
            </w:r>
            <w:proofErr w:type="spellEnd"/>
          </w:p>
          <w:p w14:paraId="671B0234" w14:textId="77777777" w:rsidR="004A57C0" w:rsidRPr="004A57C0" w:rsidRDefault="004A57C0" w:rsidP="009A1976">
            <w:pPr>
              <w:rPr>
                <w:sz w:val="18"/>
                <w:szCs w:val="18"/>
              </w:rPr>
            </w:pPr>
          </w:p>
          <w:p w14:paraId="12307822" w14:textId="77777777" w:rsidR="004A57C0" w:rsidRPr="004A57C0" w:rsidRDefault="004A57C0" w:rsidP="009A1976">
            <w:pPr>
              <w:rPr>
                <w:sz w:val="18"/>
                <w:szCs w:val="18"/>
              </w:rPr>
            </w:pPr>
            <w:r w:rsidRPr="004A57C0">
              <w:rPr>
                <w:sz w:val="18"/>
                <w:szCs w:val="18"/>
              </w:rPr>
              <w:t>Therapeutic Stories – Margot Sunderland</w:t>
            </w:r>
          </w:p>
          <w:p w14:paraId="687D71C3" w14:textId="77777777" w:rsidR="004A57C0" w:rsidRPr="004A57C0" w:rsidRDefault="004A57C0" w:rsidP="009A1976">
            <w:pPr>
              <w:rPr>
                <w:sz w:val="18"/>
                <w:szCs w:val="18"/>
              </w:rPr>
            </w:pPr>
          </w:p>
          <w:p w14:paraId="2F8235A2" w14:textId="77777777" w:rsidR="004A57C0" w:rsidRPr="004A57C0" w:rsidRDefault="004A57C0" w:rsidP="009A1976">
            <w:pPr>
              <w:rPr>
                <w:sz w:val="18"/>
                <w:szCs w:val="18"/>
              </w:rPr>
            </w:pPr>
            <w:r w:rsidRPr="004A57C0">
              <w:rPr>
                <w:sz w:val="18"/>
                <w:szCs w:val="18"/>
              </w:rPr>
              <w:t>Starving the Anxiety Gremlin – Kate Collins-Donnelly (primary and secondary editions).</w:t>
            </w:r>
          </w:p>
          <w:p w14:paraId="315061FE" w14:textId="77777777" w:rsidR="004A57C0" w:rsidRPr="004A57C0" w:rsidRDefault="004A57C0" w:rsidP="009A1976">
            <w:pPr>
              <w:rPr>
                <w:sz w:val="18"/>
                <w:szCs w:val="18"/>
              </w:rPr>
            </w:pPr>
          </w:p>
          <w:p w14:paraId="73CC1474" w14:textId="77777777" w:rsidR="004A57C0" w:rsidRPr="004A57C0" w:rsidRDefault="004A57C0" w:rsidP="009A1976">
            <w:pPr>
              <w:rPr>
                <w:sz w:val="18"/>
                <w:szCs w:val="18"/>
              </w:rPr>
            </w:pPr>
            <w:r w:rsidRPr="004A57C0">
              <w:rPr>
                <w:sz w:val="18"/>
                <w:szCs w:val="18"/>
              </w:rPr>
              <w:t>Huge Bag of Worries – Virginia Ironside</w:t>
            </w:r>
          </w:p>
          <w:p w14:paraId="77399568" w14:textId="77777777" w:rsidR="004A57C0" w:rsidRPr="004A57C0" w:rsidRDefault="004A57C0" w:rsidP="009A1976">
            <w:pPr>
              <w:rPr>
                <w:sz w:val="18"/>
                <w:szCs w:val="18"/>
              </w:rPr>
            </w:pPr>
          </w:p>
          <w:p w14:paraId="7725ACF1" w14:textId="77777777" w:rsidR="004A57C0" w:rsidRPr="004A57C0" w:rsidRDefault="004A57C0" w:rsidP="009A1976">
            <w:pPr>
              <w:rPr>
                <w:sz w:val="18"/>
                <w:szCs w:val="18"/>
              </w:rPr>
            </w:pPr>
            <w:r w:rsidRPr="004A57C0">
              <w:rPr>
                <w:sz w:val="18"/>
                <w:szCs w:val="18"/>
              </w:rPr>
              <w:t>Conversations that Matter – Margot Sunderland</w:t>
            </w:r>
          </w:p>
          <w:p w14:paraId="7B68849F" w14:textId="77777777" w:rsidR="004A57C0" w:rsidRPr="004A57C0" w:rsidRDefault="004A57C0" w:rsidP="009A1976">
            <w:pPr>
              <w:rPr>
                <w:sz w:val="18"/>
                <w:szCs w:val="18"/>
              </w:rPr>
            </w:pPr>
          </w:p>
          <w:p w14:paraId="73B4B754" w14:textId="77777777" w:rsidR="004A57C0" w:rsidRPr="004A57C0" w:rsidRDefault="004A57C0" w:rsidP="009A1976">
            <w:pPr>
              <w:rPr>
                <w:sz w:val="18"/>
                <w:szCs w:val="18"/>
              </w:rPr>
            </w:pPr>
            <w:r w:rsidRPr="004A57C0">
              <w:rPr>
                <w:sz w:val="18"/>
                <w:szCs w:val="18"/>
              </w:rPr>
              <w:t>What to Do When You Worry Too Much? A Kid’s Guide to Anxiety - Dawn Huebner</w:t>
            </w:r>
          </w:p>
          <w:p w14:paraId="76E9FD2F" w14:textId="77777777" w:rsidR="004A57C0" w:rsidRPr="004A57C0" w:rsidRDefault="004A57C0" w:rsidP="009A1976">
            <w:pPr>
              <w:rPr>
                <w:sz w:val="18"/>
                <w:szCs w:val="18"/>
              </w:rPr>
            </w:pPr>
          </w:p>
          <w:p w14:paraId="09A2F508" w14:textId="77777777" w:rsidR="004A57C0" w:rsidRPr="004A57C0" w:rsidRDefault="004A57C0" w:rsidP="009A1976">
            <w:pPr>
              <w:rPr>
                <w:sz w:val="18"/>
                <w:szCs w:val="18"/>
              </w:rPr>
            </w:pPr>
            <w:r w:rsidRPr="004A57C0">
              <w:rPr>
                <w:sz w:val="18"/>
                <w:szCs w:val="18"/>
              </w:rPr>
              <w:t xml:space="preserve">The Mindfulness Journal for Teens – Jennie Marie </w:t>
            </w:r>
            <w:proofErr w:type="spellStart"/>
            <w:r w:rsidRPr="004A57C0">
              <w:rPr>
                <w:sz w:val="18"/>
                <w:szCs w:val="18"/>
              </w:rPr>
              <w:t>Battistin</w:t>
            </w:r>
            <w:proofErr w:type="spellEnd"/>
            <w:r w:rsidRPr="004A57C0">
              <w:rPr>
                <w:sz w:val="18"/>
                <w:szCs w:val="18"/>
              </w:rPr>
              <w:t>.</w:t>
            </w:r>
          </w:p>
          <w:p w14:paraId="4B9ED83F" w14:textId="77777777" w:rsidR="004A57C0" w:rsidRPr="004A57C0" w:rsidRDefault="004A57C0" w:rsidP="009A1976">
            <w:pPr>
              <w:rPr>
                <w:sz w:val="18"/>
                <w:szCs w:val="18"/>
              </w:rPr>
            </w:pPr>
          </w:p>
          <w:p w14:paraId="27DAC666" w14:textId="77777777" w:rsidR="004A57C0" w:rsidRPr="004A57C0" w:rsidRDefault="004A57C0" w:rsidP="009A1976">
            <w:pPr>
              <w:rPr>
                <w:sz w:val="18"/>
                <w:szCs w:val="18"/>
              </w:rPr>
            </w:pPr>
            <w:r w:rsidRPr="004A57C0">
              <w:rPr>
                <w:sz w:val="18"/>
                <w:szCs w:val="18"/>
              </w:rPr>
              <w:t>Activities</w:t>
            </w:r>
          </w:p>
          <w:p w14:paraId="0EFA04E9" w14:textId="77777777" w:rsidR="004A57C0" w:rsidRPr="004A57C0" w:rsidRDefault="004A57C0" w:rsidP="009A1976">
            <w:pPr>
              <w:rPr>
                <w:sz w:val="18"/>
                <w:szCs w:val="18"/>
              </w:rPr>
            </w:pPr>
            <w:r w:rsidRPr="004A57C0">
              <w:rPr>
                <w:sz w:val="18"/>
                <w:szCs w:val="18"/>
              </w:rPr>
              <w:t>The use of Therapeutic Stories – The little Elf (See Appendix 5&amp;6)</w:t>
            </w:r>
          </w:p>
          <w:p w14:paraId="289B078F" w14:textId="77777777" w:rsidR="004A57C0" w:rsidRPr="004A57C0" w:rsidRDefault="004A57C0" w:rsidP="009A1976">
            <w:pPr>
              <w:rPr>
                <w:sz w:val="18"/>
                <w:szCs w:val="18"/>
              </w:rPr>
            </w:pPr>
          </w:p>
          <w:p w14:paraId="5E7DB32B" w14:textId="77777777" w:rsidR="004A57C0" w:rsidRPr="004A57C0" w:rsidRDefault="004A57C0" w:rsidP="009A1976">
            <w:pPr>
              <w:rPr>
                <w:sz w:val="18"/>
                <w:szCs w:val="18"/>
              </w:rPr>
            </w:pPr>
            <w:r w:rsidRPr="004A57C0">
              <w:rPr>
                <w:sz w:val="18"/>
                <w:szCs w:val="18"/>
              </w:rPr>
              <w:t>Creation of a five-point scale, for any emotion, including anxiety (Dunn Baron and Curtis).</w:t>
            </w:r>
          </w:p>
          <w:p w14:paraId="174F57A2" w14:textId="77777777" w:rsidR="004A57C0" w:rsidRPr="004A57C0" w:rsidRDefault="004A57C0" w:rsidP="009A1976">
            <w:pPr>
              <w:rPr>
                <w:sz w:val="18"/>
                <w:szCs w:val="18"/>
              </w:rPr>
            </w:pPr>
          </w:p>
          <w:p w14:paraId="59E1A19D" w14:textId="77777777" w:rsidR="004A57C0" w:rsidRPr="004A57C0" w:rsidRDefault="004A57C0" w:rsidP="009A1976">
            <w:pPr>
              <w:rPr>
                <w:sz w:val="18"/>
                <w:szCs w:val="18"/>
              </w:rPr>
            </w:pPr>
            <w:r w:rsidRPr="004A57C0">
              <w:rPr>
                <w:sz w:val="18"/>
                <w:szCs w:val="18"/>
              </w:rPr>
              <w:t>Other</w:t>
            </w:r>
          </w:p>
          <w:p w14:paraId="4001F3FA" w14:textId="77777777" w:rsidR="004A57C0" w:rsidRPr="004A57C0" w:rsidRDefault="004A57C0" w:rsidP="009A1976">
            <w:pPr>
              <w:rPr>
                <w:sz w:val="18"/>
                <w:szCs w:val="18"/>
              </w:rPr>
            </w:pPr>
            <w:r w:rsidRPr="004A57C0">
              <w:rPr>
                <w:sz w:val="18"/>
                <w:szCs w:val="18"/>
              </w:rPr>
              <w:lastRenderedPageBreak/>
              <w:t>Loss and Bereavement Guidance   - please speak to Ealing EPS if you require this.</w:t>
            </w:r>
          </w:p>
        </w:tc>
      </w:tr>
      <w:tr w:rsidR="004A57C0" w:rsidRPr="004A57C0" w14:paraId="4A4F28A2" w14:textId="77777777" w:rsidTr="004A57C0">
        <w:trPr>
          <w:trHeight w:val="2801"/>
        </w:trPr>
        <w:tc>
          <w:tcPr>
            <w:tcW w:w="1696" w:type="dxa"/>
          </w:tcPr>
          <w:p w14:paraId="755E277E" w14:textId="77777777" w:rsidR="004A57C0" w:rsidRPr="004A57C0" w:rsidRDefault="004A57C0" w:rsidP="009A1976">
            <w:pPr>
              <w:rPr>
                <w:sz w:val="18"/>
                <w:szCs w:val="18"/>
              </w:rPr>
            </w:pPr>
            <w:r w:rsidRPr="004A57C0">
              <w:rPr>
                <w:sz w:val="18"/>
                <w:szCs w:val="18"/>
              </w:rPr>
              <w:lastRenderedPageBreak/>
              <w:t>Outside Agency Support</w:t>
            </w:r>
          </w:p>
          <w:p w14:paraId="381DFCCB" w14:textId="77777777" w:rsidR="004A57C0" w:rsidRPr="004A57C0" w:rsidRDefault="004A57C0" w:rsidP="009A1976">
            <w:pPr>
              <w:rPr>
                <w:sz w:val="18"/>
                <w:szCs w:val="18"/>
              </w:rPr>
            </w:pPr>
          </w:p>
          <w:p w14:paraId="7177C080" w14:textId="77777777" w:rsidR="004A57C0" w:rsidRPr="004A57C0" w:rsidRDefault="004A57C0" w:rsidP="009A1976">
            <w:pPr>
              <w:rPr>
                <w:sz w:val="18"/>
                <w:szCs w:val="18"/>
              </w:rPr>
            </w:pPr>
          </w:p>
          <w:p w14:paraId="1A20D6A7" w14:textId="77777777" w:rsidR="004A57C0" w:rsidRPr="004A57C0" w:rsidRDefault="004A57C0" w:rsidP="009A1976">
            <w:pPr>
              <w:rPr>
                <w:sz w:val="18"/>
                <w:szCs w:val="18"/>
              </w:rPr>
            </w:pPr>
          </w:p>
        </w:tc>
        <w:tc>
          <w:tcPr>
            <w:tcW w:w="2977" w:type="dxa"/>
          </w:tcPr>
          <w:p w14:paraId="78D78AB9" w14:textId="77777777" w:rsidR="004A57C0" w:rsidRPr="004A57C0" w:rsidRDefault="004A57C0" w:rsidP="009A1976">
            <w:pPr>
              <w:rPr>
                <w:sz w:val="18"/>
                <w:szCs w:val="18"/>
              </w:rPr>
            </w:pPr>
            <w:r w:rsidRPr="004A57C0">
              <w:rPr>
                <w:sz w:val="18"/>
                <w:szCs w:val="18"/>
              </w:rPr>
              <w:t>Contacting as relevant:</w:t>
            </w:r>
          </w:p>
          <w:p w14:paraId="7FF1D509" w14:textId="77777777" w:rsidR="004A57C0" w:rsidRPr="004A57C0" w:rsidRDefault="004A57C0" w:rsidP="009A1976">
            <w:pPr>
              <w:rPr>
                <w:sz w:val="18"/>
                <w:szCs w:val="18"/>
              </w:rPr>
            </w:pPr>
            <w:r w:rsidRPr="004A57C0">
              <w:rPr>
                <w:sz w:val="18"/>
                <w:szCs w:val="18"/>
              </w:rPr>
              <w:t>EPS</w:t>
            </w:r>
          </w:p>
          <w:p w14:paraId="7B86C7F5" w14:textId="77777777" w:rsidR="004A57C0" w:rsidRPr="004A57C0" w:rsidRDefault="004A57C0" w:rsidP="009A1976">
            <w:pPr>
              <w:rPr>
                <w:sz w:val="18"/>
                <w:szCs w:val="18"/>
              </w:rPr>
            </w:pPr>
            <w:r w:rsidRPr="004A57C0">
              <w:rPr>
                <w:sz w:val="18"/>
                <w:szCs w:val="18"/>
              </w:rPr>
              <w:t xml:space="preserve">CAMHS </w:t>
            </w:r>
          </w:p>
          <w:p w14:paraId="7CB1EE6C" w14:textId="77777777" w:rsidR="004A57C0" w:rsidRPr="004A57C0" w:rsidRDefault="004A57C0" w:rsidP="009A1976">
            <w:pPr>
              <w:rPr>
                <w:sz w:val="18"/>
                <w:szCs w:val="18"/>
              </w:rPr>
            </w:pPr>
            <w:r w:rsidRPr="004A57C0">
              <w:rPr>
                <w:sz w:val="18"/>
                <w:szCs w:val="18"/>
              </w:rPr>
              <w:t>Place2Be</w:t>
            </w:r>
          </w:p>
          <w:p w14:paraId="51149F24" w14:textId="77777777" w:rsidR="004A57C0" w:rsidRPr="004A57C0" w:rsidRDefault="004A57C0" w:rsidP="009A1976">
            <w:pPr>
              <w:rPr>
                <w:sz w:val="18"/>
                <w:szCs w:val="18"/>
              </w:rPr>
            </w:pPr>
            <w:r w:rsidRPr="004A57C0">
              <w:rPr>
                <w:sz w:val="18"/>
                <w:szCs w:val="18"/>
              </w:rPr>
              <w:t>Counselling Service</w:t>
            </w:r>
          </w:p>
          <w:p w14:paraId="1F2A164D" w14:textId="77777777" w:rsidR="004A57C0" w:rsidRPr="004A57C0" w:rsidRDefault="004A57C0" w:rsidP="009A1976">
            <w:pPr>
              <w:rPr>
                <w:sz w:val="18"/>
                <w:szCs w:val="18"/>
              </w:rPr>
            </w:pPr>
            <w:proofErr w:type="spellStart"/>
            <w:r w:rsidRPr="004A57C0">
              <w:rPr>
                <w:sz w:val="18"/>
                <w:szCs w:val="18"/>
              </w:rPr>
              <w:t>CLiPS</w:t>
            </w:r>
            <w:proofErr w:type="spellEnd"/>
          </w:p>
          <w:p w14:paraId="2CA642DE" w14:textId="77777777" w:rsidR="004A57C0" w:rsidRPr="004A57C0" w:rsidRDefault="004A57C0" w:rsidP="009A1976">
            <w:pPr>
              <w:rPr>
                <w:sz w:val="18"/>
                <w:szCs w:val="18"/>
              </w:rPr>
            </w:pPr>
            <w:r w:rsidRPr="004A57C0">
              <w:rPr>
                <w:sz w:val="18"/>
                <w:szCs w:val="18"/>
              </w:rPr>
              <w:t>EPC</w:t>
            </w:r>
          </w:p>
          <w:p w14:paraId="01600FA6" w14:textId="77777777" w:rsidR="004A57C0" w:rsidRPr="004A57C0" w:rsidRDefault="004A57C0" w:rsidP="009A1976">
            <w:pPr>
              <w:rPr>
                <w:sz w:val="18"/>
                <w:szCs w:val="18"/>
              </w:rPr>
            </w:pPr>
            <w:r w:rsidRPr="004A57C0">
              <w:rPr>
                <w:sz w:val="18"/>
                <w:szCs w:val="18"/>
              </w:rPr>
              <w:t>BIS</w:t>
            </w:r>
          </w:p>
          <w:p w14:paraId="5D451457" w14:textId="77777777" w:rsidR="004A57C0" w:rsidRPr="004A57C0" w:rsidRDefault="004A57C0" w:rsidP="009A1976">
            <w:pPr>
              <w:rPr>
                <w:sz w:val="18"/>
                <w:szCs w:val="18"/>
              </w:rPr>
            </w:pPr>
            <w:r w:rsidRPr="004A57C0">
              <w:rPr>
                <w:sz w:val="18"/>
                <w:szCs w:val="18"/>
              </w:rPr>
              <w:t>SAFE</w:t>
            </w:r>
          </w:p>
          <w:p w14:paraId="3E2A40EC" w14:textId="77777777" w:rsidR="004A57C0" w:rsidRPr="004A57C0" w:rsidRDefault="004A57C0" w:rsidP="009A1976">
            <w:pPr>
              <w:rPr>
                <w:sz w:val="18"/>
                <w:szCs w:val="18"/>
              </w:rPr>
            </w:pPr>
            <w:r w:rsidRPr="004A57C0">
              <w:rPr>
                <w:sz w:val="18"/>
                <w:szCs w:val="18"/>
              </w:rPr>
              <w:t>MHST</w:t>
            </w:r>
          </w:p>
          <w:p w14:paraId="76097193" w14:textId="77777777" w:rsidR="004A57C0" w:rsidRPr="004A57C0" w:rsidRDefault="004A57C0" w:rsidP="009A1976">
            <w:pPr>
              <w:rPr>
                <w:sz w:val="18"/>
                <w:szCs w:val="18"/>
              </w:rPr>
            </w:pPr>
            <w:r w:rsidRPr="004A57C0">
              <w:rPr>
                <w:sz w:val="18"/>
                <w:szCs w:val="18"/>
              </w:rPr>
              <w:t>BMF</w:t>
            </w:r>
          </w:p>
          <w:p w14:paraId="63571E6B" w14:textId="77777777" w:rsidR="004A57C0" w:rsidRPr="004A57C0" w:rsidRDefault="004A57C0" w:rsidP="009A1976">
            <w:pPr>
              <w:rPr>
                <w:sz w:val="18"/>
                <w:szCs w:val="18"/>
              </w:rPr>
            </w:pPr>
            <w:r w:rsidRPr="004A57C0">
              <w:rPr>
                <w:sz w:val="18"/>
                <w:szCs w:val="18"/>
              </w:rPr>
              <w:t>SALT</w:t>
            </w:r>
          </w:p>
          <w:p w14:paraId="2036DF31" w14:textId="77777777" w:rsidR="004A57C0" w:rsidRPr="004A57C0" w:rsidRDefault="004A57C0" w:rsidP="009A1976">
            <w:pPr>
              <w:rPr>
                <w:sz w:val="18"/>
                <w:szCs w:val="18"/>
              </w:rPr>
            </w:pPr>
            <w:r w:rsidRPr="004A57C0">
              <w:rPr>
                <w:sz w:val="18"/>
                <w:szCs w:val="18"/>
              </w:rPr>
              <w:t>OT</w:t>
            </w:r>
          </w:p>
          <w:p w14:paraId="177D5410" w14:textId="62E72D7C" w:rsidR="004A57C0" w:rsidRPr="004A57C0" w:rsidRDefault="004A57C0" w:rsidP="004A57C0">
            <w:pPr>
              <w:rPr>
                <w:sz w:val="18"/>
                <w:szCs w:val="18"/>
              </w:rPr>
            </w:pPr>
            <w:r w:rsidRPr="004A57C0">
              <w:rPr>
                <w:sz w:val="18"/>
                <w:szCs w:val="18"/>
              </w:rPr>
              <w:t>Other relevant health services</w:t>
            </w:r>
          </w:p>
        </w:tc>
        <w:tc>
          <w:tcPr>
            <w:tcW w:w="5670" w:type="dxa"/>
          </w:tcPr>
          <w:p w14:paraId="3E0EA7DB" w14:textId="2A391143" w:rsidR="004A57C0" w:rsidRPr="004A57C0" w:rsidRDefault="004A57C0" w:rsidP="009A1976">
            <w:pPr>
              <w:rPr>
                <w:sz w:val="18"/>
                <w:szCs w:val="18"/>
              </w:rPr>
            </w:pPr>
            <w:r w:rsidRPr="004A57C0">
              <w:rPr>
                <w:sz w:val="18"/>
                <w:szCs w:val="18"/>
              </w:rPr>
              <w:t xml:space="preserve">To have tried </w:t>
            </w:r>
            <w:r w:rsidR="003C531F" w:rsidRPr="004A57C0">
              <w:rPr>
                <w:sz w:val="18"/>
                <w:szCs w:val="18"/>
              </w:rPr>
              <w:t>all</w:t>
            </w:r>
            <w:r w:rsidRPr="004A57C0">
              <w:rPr>
                <w:sz w:val="18"/>
                <w:szCs w:val="18"/>
              </w:rPr>
              <w:t xml:space="preserve"> the above strategies:</w:t>
            </w:r>
          </w:p>
          <w:p w14:paraId="534A3F52" w14:textId="77777777" w:rsidR="004A57C0" w:rsidRPr="004A57C0" w:rsidRDefault="004A57C0" w:rsidP="009A1976">
            <w:pPr>
              <w:rPr>
                <w:sz w:val="18"/>
                <w:szCs w:val="18"/>
              </w:rPr>
            </w:pPr>
          </w:p>
          <w:p w14:paraId="626C008F" w14:textId="77777777" w:rsidR="004A57C0" w:rsidRPr="004A57C0" w:rsidRDefault="004A57C0" w:rsidP="009A1976">
            <w:pPr>
              <w:pStyle w:val="ListParagraph"/>
              <w:numPr>
                <w:ilvl w:val="0"/>
                <w:numId w:val="13"/>
              </w:numPr>
              <w:rPr>
                <w:sz w:val="18"/>
                <w:szCs w:val="18"/>
              </w:rPr>
            </w:pPr>
            <w:r w:rsidRPr="004A57C0">
              <w:rPr>
                <w:sz w:val="18"/>
                <w:szCs w:val="18"/>
              </w:rPr>
              <w:t>This should be done following the graduated response with the Plan, Do and Review Cycle.</w:t>
            </w:r>
          </w:p>
          <w:p w14:paraId="645E4AA2" w14:textId="77777777" w:rsidR="004A57C0" w:rsidRPr="004A57C0" w:rsidRDefault="004A57C0" w:rsidP="009A1976">
            <w:pPr>
              <w:pStyle w:val="ListParagraph"/>
              <w:numPr>
                <w:ilvl w:val="0"/>
                <w:numId w:val="13"/>
              </w:numPr>
              <w:rPr>
                <w:sz w:val="18"/>
                <w:szCs w:val="18"/>
              </w:rPr>
            </w:pPr>
            <w:r w:rsidRPr="004A57C0">
              <w:rPr>
                <w:sz w:val="18"/>
                <w:szCs w:val="18"/>
              </w:rPr>
              <w:t xml:space="preserve">In </w:t>
            </w:r>
            <w:proofErr w:type="gramStart"/>
            <w:r w:rsidRPr="004A57C0">
              <w:rPr>
                <w:sz w:val="18"/>
                <w:szCs w:val="18"/>
              </w:rPr>
              <w:t>the majority of</w:t>
            </w:r>
            <w:proofErr w:type="gramEnd"/>
            <w:r w:rsidRPr="004A57C0">
              <w:rPr>
                <w:sz w:val="18"/>
                <w:szCs w:val="18"/>
              </w:rPr>
              <w:t xml:space="preserve"> circumstances children and young people should be raised at the SEN plan meeting with the relevant supporting documentation.</w:t>
            </w:r>
          </w:p>
          <w:p w14:paraId="10621D25" w14:textId="77777777" w:rsidR="004A57C0" w:rsidRPr="004A57C0" w:rsidRDefault="004A57C0" w:rsidP="009A1976">
            <w:pPr>
              <w:pStyle w:val="ListParagraph"/>
              <w:numPr>
                <w:ilvl w:val="0"/>
                <w:numId w:val="13"/>
              </w:numPr>
              <w:rPr>
                <w:sz w:val="18"/>
                <w:szCs w:val="18"/>
              </w:rPr>
            </w:pPr>
            <w:r w:rsidRPr="004A57C0">
              <w:rPr>
                <w:sz w:val="18"/>
                <w:szCs w:val="18"/>
              </w:rPr>
              <w:t>Education Health and Care Plan (EHCP)</w:t>
            </w:r>
          </w:p>
          <w:p w14:paraId="1F04C453" w14:textId="77777777" w:rsidR="004A57C0" w:rsidRPr="004A57C0" w:rsidRDefault="004A57C0" w:rsidP="009A1976">
            <w:pPr>
              <w:pStyle w:val="ListParagraph"/>
              <w:rPr>
                <w:sz w:val="18"/>
                <w:szCs w:val="18"/>
              </w:rPr>
            </w:pPr>
          </w:p>
        </w:tc>
        <w:tc>
          <w:tcPr>
            <w:tcW w:w="3605" w:type="dxa"/>
          </w:tcPr>
          <w:p w14:paraId="14EC5A41" w14:textId="77777777" w:rsidR="004A57C0" w:rsidRPr="004A57C0" w:rsidRDefault="004A57C0" w:rsidP="009A1976">
            <w:pPr>
              <w:rPr>
                <w:sz w:val="18"/>
                <w:szCs w:val="18"/>
              </w:rPr>
            </w:pPr>
          </w:p>
        </w:tc>
      </w:tr>
    </w:tbl>
    <w:p w14:paraId="6BAAE61D" w14:textId="77777777" w:rsidR="00C34A4D" w:rsidRDefault="00C34A4D" w:rsidP="00300EAA"/>
    <w:p w14:paraId="164AE5C4" w14:textId="77777777" w:rsidR="00C34A4D" w:rsidRPr="00663A87" w:rsidRDefault="00C34A4D" w:rsidP="00300EAA">
      <w:pPr>
        <w:rPr>
          <w:rFonts w:eastAsia="Calibri"/>
          <w:color w:val="0070C0"/>
          <w:lang w:val="en-GB"/>
        </w:rPr>
      </w:pPr>
      <w:r w:rsidRPr="00663A87">
        <w:t>*With thanks to guidance from Wakefield EPS which this section has been adapted from*</w:t>
      </w:r>
    </w:p>
    <w:p w14:paraId="525D542A" w14:textId="77777777" w:rsidR="00135749" w:rsidRPr="00EE33FC" w:rsidRDefault="00135749" w:rsidP="00300EAA">
      <w:pPr>
        <w:rPr>
          <w:lang w:val="en"/>
        </w:rPr>
        <w:sectPr w:rsidR="00135749" w:rsidRPr="00EE33FC" w:rsidSect="00AB5C41">
          <w:headerReference w:type="default" r:id="rId47"/>
          <w:headerReference w:type="first" r:id="rId48"/>
          <w:footerReference w:type="first" r:id="rId49"/>
          <w:pgSz w:w="15840" w:h="12240" w:orient="landscape" w:code="1"/>
          <w:pgMar w:top="1077" w:right="1440" w:bottom="1077" w:left="1440" w:header="0" w:footer="0" w:gutter="0"/>
          <w:cols w:space="720"/>
          <w:titlePg/>
          <w:docGrid w:linePitch="360"/>
        </w:sectPr>
      </w:pPr>
    </w:p>
    <w:p w14:paraId="61729F6E" w14:textId="77777777" w:rsidR="001B24C2" w:rsidRPr="00663A87" w:rsidRDefault="001B24C2" w:rsidP="00300EAA">
      <w:pPr>
        <w:pStyle w:val="Heading1"/>
        <w:rPr>
          <w:lang w:val="en"/>
        </w:rPr>
      </w:pPr>
      <w:bookmarkStart w:id="32" w:name="_Toc41911540"/>
      <w:r w:rsidRPr="00663A87">
        <w:rPr>
          <w:lang w:val="en"/>
        </w:rPr>
        <w:lastRenderedPageBreak/>
        <w:t>References</w:t>
      </w:r>
      <w:bookmarkEnd w:id="32"/>
    </w:p>
    <w:p w14:paraId="46B5ABCA" w14:textId="77777777" w:rsidR="00F42A35" w:rsidRPr="00663A87" w:rsidRDefault="00F42A35" w:rsidP="00300EAA">
      <w:pPr>
        <w:rPr>
          <w:lang w:val="en"/>
        </w:rPr>
      </w:pPr>
      <w:r w:rsidRPr="00663A87">
        <w:rPr>
          <w:lang w:val="en"/>
        </w:rPr>
        <w:t xml:space="preserve">Bomber, L. M. (2007). </w:t>
      </w:r>
      <w:r w:rsidRPr="00663A87">
        <w:rPr>
          <w:i/>
          <w:lang w:val="en"/>
        </w:rPr>
        <w:t xml:space="preserve">Inside I’m Hurting. </w:t>
      </w:r>
      <w:r w:rsidRPr="00663A87">
        <w:rPr>
          <w:lang w:val="en"/>
        </w:rPr>
        <w:t>Croydon: Worth Publishing.</w:t>
      </w:r>
    </w:p>
    <w:p w14:paraId="428C44F7" w14:textId="77777777" w:rsidR="00F42A35" w:rsidRPr="00663A87" w:rsidRDefault="00F42A35" w:rsidP="00300EAA">
      <w:pPr>
        <w:rPr>
          <w:lang w:val="en-GB"/>
        </w:rPr>
      </w:pPr>
      <w:r w:rsidRPr="00663A87">
        <w:rPr>
          <w:lang w:val="en-GB"/>
        </w:rPr>
        <w:t>Carpenter B &amp; Carpenter M. 2020. A Recovery Curriculum: Loss and Life for our children and schools post pandemic.</w:t>
      </w:r>
    </w:p>
    <w:p w14:paraId="6E29B6C9" w14:textId="77777777" w:rsidR="00F42A35" w:rsidRPr="00663A87" w:rsidRDefault="00F42A35" w:rsidP="00300EAA">
      <w:pPr>
        <w:rPr>
          <w:lang w:val="en"/>
        </w:rPr>
      </w:pPr>
      <w:r w:rsidRPr="00663A87">
        <w:rPr>
          <w:lang w:val="en"/>
        </w:rPr>
        <w:t xml:space="preserve">Colley, D (2009) Nurture groups in secondary schools. </w:t>
      </w:r>
      <w:r w:rsidRPr="00663A87">
        <w:rPr>
          <w:i/>
          <w:lang w:val="en"/>
        </w:rPr>
        <w:t xml:space="preserve">Emotional and Behavioural Difficulties, </w:t>
      </w:r>
      <w:r w:rsidRPr="00663A87">
        <w:rPr>
          <w:lang w:val="en"/>
        </w:rPr>
        <w:t>14 (4) 291-300</w:t>
      </w:r>
    </w:p>
    <w:p w14:paraId="2E9AB119" w14:textId="34194A3A" w:rsidR="00F42A35" w:rsidRPr="00D121B4" w:rsidRDefault="00F42A35" w:rsidP="00300EAA">
      <w:pPr>
        <w:pStyle w:val="NormalWeb"/>
        <w:rPr>
          <w:rFonts w:ascii="Arial" w:hAnsi="Arial" w:cs="Arial"/>
        </w:rPr>
      </w:pPr>
      <w:r w:rsidRPr="00D121B4">
        <w:rPr>
          <w:rFonts w:ascii="Arial" w:hAnsi="Arial" w:cs="Arial"/>
        </w:rPr>
        <w:t>Correspondent, S. W. E. (2020, April 10). Fifth of primary children afraid to leave house over</w:t>
      </w:r>
      <w:r w:rsidR="00D121B4">
        <w:rPr>
          <w:rFonts w:ascii="Arial" w:hAnsi="Arial" w:cs="Arial"/>
        </w:rPr>
        <w:t xml:space="preserve"> </w:t>
      </w:r>
      <w:r w:rsidRPr="00D121B4">
        <w:rPr>
          <w:rFonts w:ascii="Arial" w:hAnsi="Arial" w:cs="Arial"/>
        </w:rPr>
        <w:t xml:space="preserve">Covid-19, survey finds. </w:t>
      </w:r>
      <w:r w:rsidRPr="00D121B4">
        <w:rPr>
          <w:rFonts w:ascii="Arial" w:hAnsi="Arial" w:cs="Arial"/>
          <w:i/>
          <w:iCs/>
        </w:rPr>
        <w:t>The Guardian</w:t>
      </w:r>
      <w:r w:rsidRPr="00D121B4">
        <w:rPr>
          <w:rFonts w:ascii="Arial" w:hAnsi="Arial" w:cs="Arial"/>
        </w:rPr>
        <w:t xml:space="preserve">. </w:t>
      </w:r>
      <w:hyperlink r:id="rId50" w:history="1">
        <w:r w:rsidRPr="00D121B4">
          <w:rPr>
            <w:rStyle w:val="Hyperlink"/>
            <w:rFonts w:ascii="Arial" w:eastAsiaTheme="majorEastAsia" w:hAnsi="Arial" w:cs="Arial"/>
            <w:color w:val="000000" w:themeColor="text1"/>
            <w:sz w:val="22"/>
            <w:szCs w:val="22"/>
            <w:lang w:val="en"/>
          </w:rPr>
          <w:t>https://www.theguardian.com/world/2020/apr/10/fifth-of</w:t>
        </w:r>
      </w:hyperlink>
      <w:r w:rsidR="00D121B4">
        <w:rPr>
          <w:rStyle w:val="Hyperlink"/>
          <w:rFonts w:ascii="Arial" w:eastAsiaTheme="majorEastAsia" w:hAnsi="Arial" w:cs="Arial"/>
          <w:color w:val="000000" w:themeColor="text1"/>
          <w:sz w:val="22"/>
          <w:szCs w:val="22"/>
          <w:lang w:val="en"/>
        </w:rPr>
        <w:t xml:space="preserve"> </w:t>
      </w:r>
      <w:r w:rsidRPr="00D121B4">
        <w:rPr>
          <w:rFonts w:ascii="Arial" w:hAnsi="Arial" w:cs="Arial"/>
        </w:rPr>
        <w:t>primary-children-afraid-to-leave-house-because-of-covid-19-survey-finds</w:t>
      </w:r>
    </w:p>
    <w:p w14:paraId="3E460A4F" w14:textId="77777777" w:rsidR="00F42A35" w:rsidRPr="00663A87" w:rsidRDefault="00F42A35" w:rsidP="00300EAA">
      <w:pPr>
        <w:rPr>
          <w:lang w:val="en"/>
        </w:rPr>
      </w:pPr>
      <w:r w:rsidRPr="00663A87">
        <w:rPr>
          <w:lang w:val="en"/>
        </w:rPr>
        <w:t>Dweck, C. S. (2006</w:t>
      </w:r>
      <w:r w:rsidRPr="00663A87">
        <w:rPr>
          <w:i/>
          <w:lang w:val="en"/>
        </w:rPr>
        <w:t>). Mindset; How Can You Fulfil Your Potential</w:t>
      </w:r>
      <w:r w:rsidRPr="00663A87">
        <w:rPr>
          <w:lang w:val="en"/>
        </w:rPr>
        <w:t>. New York: The Random House Publishing Group.</w:t>
      </w:r>
    </w:p>
    <w:p w14:paraId="20064ABF" w14:textId="77777777" w:rsidR="00F42A35" w:rsidRPr="00663A87" w:rsidRDefault="00F42A35" w:rsidP="00300EAA">
      <w:pPr>
        <w:rPr>
          <w:lang w:val="en"/>
        </w:rPr>
      </w:pPr>
      <w:r w:rsidRPr="00663A87">
        <w:rPr>
          <w:lang w:val="en"/>
        </w:rPr>
        <w:t>Gottman, J. (1997) Raising an Emotionally Intelligent Child. Prentice Hall &amp; IBD</w:t>
      </w:r>
    </w:p>
    <w:p w14:paraId="2C6E5742" w14:textId="77777777" w:rsidR="00F42A35" w:rsidRPr="00663A87" w:rsidRDefault="00F42A35" w:rsidP="00300EAA">
      <w:pPr>
        <w:rPr>
          <w:lang w:val="en"/>
        </w:rPr>
      </w:pPr>
      <w:r w:rsidRPr="00663A87">
        <w:rPr>
          <w:lang w:val="en"/>
        </w:rPr>
        <w:t xml:space="preserve">Kinman, G. &amp; Grant, L. (2011) Exploring stress resiliency in trainee social workers: The role of emotional and social competencies. </w:t>
      </w:r>
      <w:r w:rsidRPr="00663A87">
        <w:rPr>
          <w:i/>
          <w:lang w:val="en"/>
        </w:rPr>
        <w:t xml:space="preserve">British Journal of Social Work, </w:t>
      </w:r>
      <w:r w:rsidRPr="00663A87">
        <w:rPr>
          <w:lang w:val="en"/>
        </w:rPr>
        <w:t>41, 261-275.</w:t>
      </w:r>
    </w:p>
    <w:p w14:paraId="20163899" w14:textId="77777777" w:rsidR="00F42A35" w:rsidRPr="00663A87" w:rsidRDefault="00F42A35" w:rsidP="00300EAA">
      <w:pPr>
        <w:rPr>
          <w:lang w:val="en"/>
        </w:rPr>
      </w:pPr>
      <w:r w:rsidRPr="00663A87">
        <w:rPr>
          <w:lang w:val="en"/>
        </w:rPr>
        <w:t xml:space="preserve">Luthar, S. &amp; Cicchetti, D. (2000) The construct of resilience: Implications for interventions and social policies. </w:t>
      </w:r>
      <w:r w:rsidRPr="00663A87">
        <w:rPr>
          <w:i/>
          <w:lang w:val="en"/>
        </w:rPr>
        <w:t xml:space="preserve">Development and Psychopathology </w:t>
      </w:r>
      <w:r w:rsidRPr="00663A87">
        <w:rPr>
          <w:lang w:val="en"/>
        </w:rPr>
        <w:t>12, (4), 857-885.</w:t>
      </w:r>
    </w:p>
    <w:p w14:paraId="48C527A9" w14:textId="516D3D83" w:rsidR="00F42A35" w:rsidRPr="00D121B4" w:rsidRDefault="00F42A35" w:rsidP="00300EAA">
      <w:pPr>
        <w:pStyle w:val="NormalWeb"/>
        <w:rPr>
          <w:rFonts w:ascii="Arial" w:hAnsi="Arial" w:cs="Arial"/>
        </w:rPr>
      </w:pPr>
      <w:proofErr w:type="spellStart"/>
      <w:r w:rsidRPr="00D121B4">
        <w:rPr>
          <w:rFonts w:ascii="Arial" w:hAnsi="Arial" w:cs="Arial"/>
        </w:rPr>
        <w:t>Lonne</w:t>
      </w:r>
      <w:proofErr w:type="spellEnd"/>
      <w:r w:rsidRPr="00D121B4">
        <w:rPr>
          <w:rFonts w:ascii="Arial" w:hAnsi="Arial" w:cs="Arial"/>
        </w:rPr>
        <w:t>, B., Higgins, D., Herrenkohl, T. I., &amp; Scott, D. (2019). Reconstructing the workforce within</w:t>
      </w:r>
      <w:r w:rsidR="00D121B4">
        <w:rPr>
          <w:rFonts w:ascii="Arial" w:hAnsi="Arial" w:cs="Arial"/>
        </w:rPr>
        <w:t xml:space="preserve"> </w:t>
      </w:r>
      <w:r w:rsidRPr="00D121B4">
        <w:rPr>
          <w:rFonts w:ascii="Arial" w:hAnsi="Arial" w:cs="Arial"/>
        </w:rPr>
        <w:t>public health protective systems: Improving resilience, retention, service responsiveness and</w:t>
      </w:r>
      <w:r w:rsidR="00D121B4">
        <w:rPr>
          <w:rFonts w:ascii="Arial" w:hAnsi="Arial" w:cs="Arial"/>
        </w:rPr>
        <w:t xml:space="preserve"> </w:t>
      </w:r>
      <w:r w:rsidRPr="00D121B4">
        <w:rPr>
          <w:rFonts w:ascii="Arial" w:hAnsi="Arial" w:cs="Arial"/>
        </w:rPr>
        <w:t xml:space="preserve">outcomes. </w:t>
      </w:r>
      <w:r w:rsidRPr="00D121B4">
        <w:rPr>
          <w:rFonts w:ascii="Arial" w:hAnsi="Arial" w:cs="Arial"/>
          <w:i/>
          <w:iCs/>
        </w:rPr>
        <w:t>Child Abuse &amp; Neglect</w:t>
      </w:r>
      <w:r w:rsidRPr="00D121B4">
        <w:rPr>
          <w:rFonts w:ascii="Arial" w:hAnsi="Arial" w:cs="Arial"/>
        </w:rPr>
        <w:t>, 104191. https://doi.org/10.1016/j.chiabu.2019.104191</w:t>
      </w:r>
    </w:p>
    <w:p w14:paraId="69E5C23D" w14:textId="77777777" w:rsidR="00F42A35" w:rsidRPr="00D121B4" w:rsidRDefault="00F42A35" w:rsidP="00300EAA">
      <w:pPr>
        <w:rPr>
          <w:lang w:val="en"/>
        </w:rPr>
      </w:pPr>
      <w:r w:rsidRPr="00D121B4">
        <w:t>Reconstructing the workforce within public health protective systems: Improving resilience, retention, service responsiveness and outcomes</w:t>
      </w:r>
    </w:p>
    <w:p w14:paraId="594D564D" w14:textId="447B1984" w:rsidR="00F42A35" w:rsidRPr="00D121B4" w:rsidRDefault="00F42A35" w:rsidP="00300EAA">
      <w:pPr>
        <w:pStyle w:val="NormalWeb"/>
        <w:rPr>
          <w:rFonts w:ascii="Arial" w:eastAsiaTheme="minorEastAsia" w:hAnsi="Arial" w:cs="Arial"/>
          <w:lang w:val="en" w:eastAsia="en-US"/>
        </w:rPr>
      </w:pPr>
      <w:r w:rsidRPr="00D121B4">
        <w:rPr>
          <w:rFonts w:ascii="Arial" w:eastAsiaTheme="minorEastAsia" w:hAnsi="Arial" w:cs="Arial"/>
          <w:lang w:val="en" w:eastAsia="en-US"/>
        </w:rPr>
        <w:t>Nurture Groups. (n.d.). https://www.nurtureuk.org/sites/default/files/ngn_-_nurture_groups-201705web.pdf</w:t>
      </w:r>
    </w:p>
    <w:p w14:paraId="70E80621" w14:textId="77777777" w:rsidR="00F42A35" w:rsidRPr="00D121B4" w:rsidRDefault="00447C60" w:rsidP="00300EAA">
      <w:pPr>
        <w:rPr>
          <w:lang w:val="en"/>
        </w:rPr>
      </w:pPr>
      <w:hyperlink r:id="rId51" w:tgtFrame="_blank" w:history="1">
        <w:r w:rsidR="00F42A35" w:rsidRPr="00D121B4">
          <w:t>Psychiatry Interpersonal &amp; Biological Processes</w:t>
        </w:r>
      </w:hyperlink>
      <w:r w:rsidR="00F42A35" w:rsidRPr="00D121B4">
        <w:rPr>
          <w:lang w:val="en"/>
        </w:rPr>
        <w:t xml:space="preserve"> 70(4):283-315; discussion 316-69 · February 2007</w:t>
      </w:r>
      <w:r w:rsidR="00F42A35" w:rsidRPr="00D121B4">
        <w:rPr>
          <w:lang w:val="en"/>
        </w:rPr>
        <w:t> </w:t>
      </w:r>
      <w:r w:rsidR="00F42A35" w:rsidRPr="00D121B4">
        <w:rPr>
          <w:i/>
          <w:iCs/>
        </w:rPr>
        <w:t>with</w:t>
      </w:r>
      <w:r w:rsidR="00F42A35" w:rsidRPr="00D121B4">
        <w:rPr>
          <w:lang w:val="en"/>
        </w:rPr>
        <w:t> </w:t>
      </w:r>
      <w:r w:rsidR="00F42A35" w:rsidRPr="00D121B4">
        <w:rPr>
          <w:lang w:val="en"/>
        </w:rPr>
        <w:t>6,742 Reads</w:t>
      </w:r>
      <w:r w:rsidR="00F42A35" w:rsidRPr="00D121B4">
        <w:rPr>
          <w:lang w:val="en"/>
        </w:rPr>
        <w:t> </w:t>
      </w:r>
    </w:p>
    <w:p w14:paraId="10401B40" w14:textId="77777777" w:rsidR="00F42A35" w:rsidRPr="00663A87" w:rsidRDefault="00F42A35" w:rsidP="00300EAA">
      <w:pPr>
        <w:rPr>
          <w:lang w:val="en"/>
        </w:rPr>
      </w:pPr>
      <w:r w:rsidRPr="00663A87">
        <w:rPr>
          <w:rStyle w:val="Strong"/>
          <w:vanish/>
          <w:sz w:val="22"/>
          <w:szCs w:val="22"/>
          <w:lang w:val="en"/>
        </w:rPr>
        <w:t>How we measure 'reads'</w:t>
      </w:r>
    </w:p>
    <w:p w14:paraId="06621216" w14:textId="77777777" w:rsidR="00F42A35" w:rsidRPr="00663A87" w:rsidRDefault="00F42A35" w:rsidP="00300EAA">
      <w:pPr>
        <w:rPr>
          <w:lang w:val="en"/>
        </w:rPr>
      </w:pPr>
      <w:r w:rsidRPr="00663A87">
        <w:rPr>
          <w:lang w:val="en"/>
        </w:rPr>
        <w:t xml:space="preserve">A 'read' is counted each time someone views a publication summary (such as the title, abstract, and list of authors), clicks on a figure, or views or downloads the full-text. </w:t>
      </w:r>
    </w:p>
    <w:p w14:paraId="47A5CC97" w14:textId="2EF235C9" w:rsidR="001B24C2" w:rsidRPr="00663A87" w:rsidRDefault="00F42A35" w:rsidP="00300EAA">
      <w:pPr>
        <w:rPr>
          <w:sz w:val="22"/>
          <w:szCs w:val="22"/>
          <w:lang w:val="en"/>
        </w:rPr>
      </w:pPr>
      <w:r w:rsidRPr="00663A87">
        <w:rPr>
          <w:sz w:val="22"/>
          <w:szCs w:val="22"/>
          <w:lang w:val="en"/>
        </w:rPr>
        <w:t xml:space="preserve">DOI: 10.1521/psyc.2007.70.4.283 · Source: </w:t>
      </w:r>
      <w:hyperlink r:id="rId52" w:tgtFrame="_blank" w:history="1">
        <w:r w:rsidRPr="00663A87">
          <w:rPr>
            <w:rStyle w:val="Hyperlink"/>
            <w:color w:val="auto"/>
            <w:sz w:val="22"/>
            <w:szCs w:val="22"/>
            <w:bdr w:val="none" w:sz="0" w:space="0" w:color="auto" w:frame="1"/>
            <w:lang w:val="en"/>
          </w:rPr>
          <w:t>PubMed</w:t>
        </w:r>
      </w:hyperlink>
      <w:r w:rsidRPr="00663A87">
        <w:rPr>
          <w:sz w:val="22"/>
          <w:szCs w:val="22"/>
          <w:lang w:val="en"/>
        </w:rPr>
        <w:t xml:space="preserve"> </w:t>
      </w:r>
    </w:p>
    <w:p w14:paraId="3EA6A143" w14:textId="77777777" w:rsidR="001B24C2" w:rsidRPr="00663A87" w:rsidRDefault="001B24C2" w:rsidP="00300EAA">
      <w:pPr>
        <w:rPr>
          <w:lang w:val="en"/>
        </w:rPr>
      </w:pPr>
    </w:p>
    <w:p w14:paraId="19854A1B" w14:textId="77777777" w:rsidR="00FA7D38" w:rsidRPr="00663A87" w:rsidRDefault="00FA7D38" w:rsidP="00300EAA">
      <w:pPr>
        <w:pStyle w:val="Heading1"/>
        <w:rPr>
          <w:lang w:val="en"/>
        </w:rPr>
      </w:pPr>
      <w:bookmarkStart w:id="33" w:name="_Toc41911541"/>
      <w:r w:rsidRPr="00663A87">
        <w:rPr>
          <w:lang w:val="en"/>
        </w:rPr>
        <w:lastRenderedPageBreak/>
        <w:t>Appendi</w:t>
      </w:r>
      <w:r w:rsidR="00390985" w:rsidRPr="00663A87">
        <w:rPr>
          <w:lang w:val="en"/>
        </w:rPr>
        <w:t>xes</w:t>
      </w:r>
      <w:bookmarkEnd w:id="33"/>
    </w:p>
    <w:p w14:paraId="29789B38" w14:textId="77777777" w:rsidR="00D94654" w:rsidRPr="00D94654" w:rsidRDefault="00D94654" w:rsidP="00300EAA">
      <w:pPr>
        <w:pStyle w:val="ContactInfo"/>
        <w:rPr>
          <w:lang w:val="en"/>
        </w:rPr>
      </w:pPr>
    </w:p>
    <w:p w14:paraId="12E769AB" w14:textId="77777777" w:rsidR="00E70398" w:rsidRPr="007571DB" w:rsidRDefault="00390985" w:rsidP="00300EAA">
      <w:pPr>
        <w:pStyle w:val="Heading2"/>
        <w:rPr>
          <w:lang w:val="en"/>
        </w:rPr>
      </w:pPr>
      <w:bookmarkStart w:id="34" w:name="_Toc41911542"/>
      <w:r w:rsidRPr="007571DB">
        <w:rPr>
          <w:lang w:val="en"/>
        </w:rPr>
        <w:t xml:space="preserve">Appendix 1: </w:t>
      </w:r>
      <w:r w:rsidR="00270985" w:rsidRPr="007571DB">
        <w:rPr>
          <w:lang w:val="en"/>
        </w:rPr>
        <w:t>Websites</w:t>
      </w:r>
      <w:bookmarkEnd w:id="34"/>
    </w:p>
    <w:p w14:paraId="52CD930C" w14:textId="77777777" w:rsidR="00D94654" w:rsidRPr="005314A7" w:rsidRDefault="00D94654" w:rsidP="00300EAA">
      <w:pPr>
        <w:rPr>
          <w:lang w:val="en"/>
        </w:rPr>
      </w:pPr>
    </w:p>
    <w:p w14:paraId="338F099A" w14:textId="3B463F8C" w:rsidR="00E70398" w:rsidRPr="005314A7" w:rsidRDefault="00270985" w:rsidP="00300EAA">
      <w:pPr>
        <w:rPr>
          <w:lang w:val="en"/>
        </w:rPr>
      </w:pPr>
      <w:r w:rsidRPr="005314A7">
        <w:rPr>
          <w:lang w:val="en"/>
        </w:rPr>
        <w:t xml:space="preserve">Below </w:t>
      </w:r>
      <w:r w:rsidR="000F44C8" w:rsidRPr="005314A7">
        <w:rPr>
          <w:lang w:val="en"/>
        </w:rPr>
        <w:t>is</w:t>
      </w:r>
      <w:r w:rsidRPr="005314A7">
        <w:rPr>
          <w:lang w:val="en"/>
        </w:rPr>
        <w:t xml:space="preserve"> a list of websites that may offer further advice and guidance. If you would like to discuss any of the content in this information pack, then please speak to your named Educational Psychologist (EP) who will be able to help.</w:t>
      </w:r>
    </w:p>
    <w:p w14:paraId="11703569" w14:textId="77777777" w:rsidR="00270985" w:rsidRPr="005314A7" w:rsidRDefault="00447C60" w:rsidP="00300EAA">
      <w:hyperlink r:id="rId53" w:history="1">
        <w:r w:rsidR="00270985" w:rsidRPr="005314A7">
          <w:rPr>
            <w:rStyle w:val="Hyperlink"/>
          </w:rPr>
          <w:t>https://youngminds.org.uk/resources/school-resources/transition-tips-for-pupils-with-send/</w:t>
        </w:r>
      </w:hyperlink>
    </w:p>
    <w:p w14:paraId="41024BDD" w14:textId="77777777" w:rsidR="00270985" w:rsidRPr="005314A7" w:rsidRDefault="00447C60" w:rsidP="00300EAA">
      <w:hyperlink r:id="rId54" w:history="1">
        <w:r w:rsidR="00270985" w:rsidRPr="005314A7">
          <w:rPr>
            <w:rStyle w:val="Hyperlink"/>
          </w:rPr>
          <w:t>https://www.seainclusion.co.uk/post/the-many-problems-of-returning-to-school</w:t>
        </w:r>
      </w:hyperlink>
    </w:p>
    <w:p w14:paraId="7EFA15B5" w14:textId="77777777" w:rsidR="00270985" w:rsidRPr="005314A7" w:rsidRDefault="00447C60" w:rsidP="00300EAA">
      <w:hyperlink r:id="rId55" w:history="1">
        <w:r w:rsidR="00270985" w:rsidRPr="005314A7">
          <w:rPr>
            <w:rStyle w:val="Hyperlink"/>
          </w:rPr>
          <w:t>https://www.education.ie/en/Schools-Colleges/Services/National-Educational-Psychological-Service-NEPS-/NEPS-Guides/Transfer-from-Primary-to-Post-primary/</w:t>
        </w:r>
      </w:hyperlink>
    </w:p>
    <w:p w14:paraId="6B4E935A" w14:textId="77777777" w:rsidR="00270985" w:rsidRPr="005314A7" w:rsidRDefault="00447C60" w:rsidP="00300EAA">
      <w:hyperlink r:id="rId56" w:history="1">
        <w:r w:rsidR="00270985" w:rsidRPr="005314A7">
          <w:rPr>
            <w:rStyle w:val="Hyperlink"/>
          </w:rPr>
          <w:t>https://www.mentalhealth.org.uk/learning-disabilities/our-work/employment-education/moving-on-to-secondary-school/</w:t>
        </w:r>
      </w:hyperlink>
    </w:p>
    <w:p w14:paraId="524F21A6" w14:textId="77777777" w:rsidR="00270985" w:rsidRPr="005314A7" w:rsidRDefault="00447C60" w:rsidP="00300EAA">
      <w:pPr>
        <w:rPr>
          <w:rStyle w:val="Hyperlink"/>
        </w:rPr>
      </w:pPr>
      <w:hyperlink r:id="rId57" w:history="1">
        <w:r w:rsidR="00270985" w:rsidRPr="005314A7">
          <w:rPr>
            <w:rStyle w:val="Hyperlink"/>
          </w:rPr>
          <w:t>https://www.bbc.co.uk/teach/transitioning-to-secondary-school/zkc9pg8</w:t>
        </w:r>
      </w:hyperlink>
    </w:p>
    <w:p w14:paraId="3CDAECDD" w14:textId="77777777" w:rsidR="00270985" w:rsidRPr="005314A7" w:rsidRDefault="00447C60" w:rsidP="00300EAA">
      <w:hyperlink r:id="rId58" w:history="1">
        <w:r w:rsidR="00FA7D38" w:rsidRPr="005314A7">
          <w:rPr>
            <w:rStyle w:val="Hyperlink"/>
          </w:rPr>
          <w:t>https://childrensmentalhealthcampaign.org/resources/covid-19-resources</w:t>
        </w:r>
      </w:hyperlink>
    </w:p>
    <w:p w14:paraId="47A5F8F7" w14:textId="77777777" w:rsidR="00A67037" w:rsidRPr="005314A7" w:rsidRDefault="00CE5D65" w:rsidP="00300EAA">
      <w:pPr>
        <w:sectPr w:rsidR="00A67037" w:rsidRPr="005314A7" w:rsidSect="007576CC">
          <w:headerReference w:type="default" r:id="rId59"/>
          <w:headerReference w:type="first" r:id="rId60"/>
          <w:pgSz w:w="12240" w:h="15840" w:code="1"/>
          <w:pgMar w:top="1440" w:right="1077" w:bottom="1440" w:left="1077" w:header="0" w:footer="0" w:gutter="0"/>
          <w:cols w:space="720"/>
          <w:titlePg/>
          <w:docGrid w:linePitch="360"/>
        </w:sectPr>
      </w:pPr>
      <w:r w:rsidRPr="005314A7">
        <w:rPr>
          <w:rStyle w:val="Hyperlink"/>
        </w:rPr>
        <w:t>https://www.early-education.org.uk/a</w:t>
      </w:r>
      <w:r w:rsidR="00764CD2" w:rsidRPr="005314A7">
        <w:rPr>
          <w:rStyle w:val="Hyperlink"/>
        </w:rPr>
        <w:t>ttachment-and-trauma-awar</w:t>
      </w:r>
    </w:p>
    <w:p w14:paraId="326D6B1F" w14:textId="77777777" w:rsidR="00057A55" w:rsidRPr="00663A87" w:rsidRDefault="00390985" w:rsidP="00D121B4">
      <w:pPr>
        <w:pStyle w:val="Heading2"/>
        <w:rPr>
          <w:rStyle w:val="Hyperlink"/>
        </w:rPr>
      </w:pPr>
      <w:bookmarkStart w:id="35" w:name="_Toc41911543"/>
      <w:r w:rsidRPr="00663A87">
        <w:lastRenderedPageBreak/>
        <w:t xml:space="preserve">Appendix 2: </w:t>
      </w:r>
      <w:r w:rsidR="00696C3E" w:rsidRPr="00663A87">
        <w:t>Additional Considerations</w:t>
      </w:r>
      <w:bookmarkEnd w:id="35"/>
      <w:r w:rsidR="00696C3E" w:rsidRPr="00663A87">
        <w:t xml:space="preserve"> </w:t>
      </w:r>
    </w:p>
    <w:tbl>
      <w:tblPr>
        <w:tblStyle w:val="TableGrid"/>
        <w:tblW w:w="13887" w:type="dxa"/>
        <w:tblBorders>
          <w:top w:val="single" w:sz="4" w:space="0" w:color="78A141" w:themeColor="accent5"/>
          <w:left w:val="single" w:sz="4" w:space="0" w:color="78A141" w:themeColor="accent5"/>
          <w:bottom w:val="single" w:sz="4" w:space="0" w:color="78A141" w:themeColor="accent5"/>
          <w:right w:val="single" w:sz="4" w:space="0" w:color="78A141" w:themeColor="accent5"/>
          <w:insideH w:val="single" w:sz="4" w:space="0" w:color="78A141" w:themeColor="accent5"/>
          <w:insideV w:val="single" w:sz="4" w:space="0" w:color="78A141" w:themeColor="accent5"/>
        </w:tblBorders>
        <w:tblLook w:val="04A0" w:firstRow="1" w:lastRow="0" w:firstColumn="1" w:lastColumn="0" w:noHBand="0" w:noVBand="1"/>
      </w:tblPr>
      <w:tblGrid>
        <w:gridCol w:w="2122"/>
        <w:gridCol w:w="3408"/>
        <w:gridCol w:w="8357"/>
      </w:tblGrid>
      <w:tr w:rsidR="00696C3E" w14:paraId="54E1371A" w14:textId="77777777" w:rsidTr="007E3669">
        <w:trPr>
          <w:tblHeader/>
        </w:trPr>
        <w:tc>
          <w:tcPr>
            <w:tcW w:w="2122" w:type="dxa"/>
            <w:shd w:val="clear" w:color="auto" w:fill="C2D69B" w:themeFill="accent6" w:themeFillTint="99"/>
            <w:vAlign w:val="center"/>
          </w:tcPr>
          <w:p w14:paraId="2AB3484C" w14:textId="727BF708" w:rsidR="00696C3E" w:rsidRPr="00D121B4" w:rsidRDefault="00696C3E" w:rsidP="007E3669">
            <w:pPr>
              <w:rPr>
                <w:sz w:val="18"/>
                <w:szCs w:val="18"/>
              </w:rPr>
            </w:pPr>
            <w:r w:rsidRPr="00D121B4">
              <w:rPr>
                <w:sz w:val="18"/>
                <w:szCs w:val="18"/>
              </w:rPr>
              <w:t>Issue</w:t>
            </w:r>
            <w:r w:rsidR="008556F5" w:rsidRPr="00D121B4">
              <w:rPr>
                <w:sz w:val="18"/>
                <w:szCs w:val="18"/>
              </w:rPr>
              <w:t>s</w:t>
            </w:r>
            <w:r w:rsidRPr="00D121B4">
              <w:rPr>
                <w:sz w:val="18"/>
                <w:szCs w:val="18"/>
              </w:rPr>
              <w:t xml:space="preserve"> to be </w:t>
            </w:r>
            <w:r w:rsidR="00D121B4" w:rsidRPr="00D121B4">
              <w:rPr>
                <w:sz w:val="18"/>
                <w:szCs w:val="18"/>
              </w:rPr>
              <w:t>a</w:t>
            </w:r>
            <w:r w:rsidRPr="00D121B4">
              <w:rPr>
                <w:sz w:val="18"/>
                <w:szCs w:val="18"/>
              </w:rPr>
              <w:t xml:space="preserve">ware of </w:t>
            </w:r>
          </w:p>
        </w:tc>
        <w:tc>
          <w:tcPr>
            <w:tcW w:w="3408" w:type="dxa"/>
            <w:shd w:val="clear" w:color="auto" w:fill="C2D69B" w:themeFill="accent6" w:themeFillTint="99"/>
            <w:vAlign w:val="center"/>
          </w:tcPr>
          <w:p w14:paraId="3AE962C0" w14:textId="7327BBE9" w:rsidR="00696C3E" w:rsidRPr="00D121B4" w:rsidRDefault="00696C3E" w:rsidP="007E3669">
            <w:pPr>
              <w:rPr>
                <w:sz w:val="18"/>
                <w:szCs w:val="18"/>
              </w:rPr>
            </w:pPr>
            <w:r w:rsidRPr="00D121B4">
              <w:rPr>
                <w:sz w:val="18"/>
                <w:szCs w:val="18"/>
              </w:rPr>
              <w:t xml:space="preserve">Possible </w:t>
            </w:r>
            <w:r w:rsidR="00D121B4" w:rsidRPr="00D121B4">
              <w:rPr>
                <w:sz w:val="18"/>
                <w:szCs w:val="18"/>
              </w:rPr>
              <w:t>i</w:t>
            </w:r>
            <w:r w:rsidRPr="00D121B4">
              <w:rPr>
                <w:sz w:val="18"/>
                <w:szCs w:val="18"/>
              </w:rPr>
              <w:t>mpact</w:t>
            </w:r>
          </w:p>
        </w:tc>
        <w:tc>
          <w:tcPr>
            <w:tcW w:w="8357" w:type="dxa"/>
            <w:shd w:val="clear" w:color="auto" w:fill="C2D69B" w:themeFill="accent6" w:themeFillTint="99"/>
            <w:vAlign w:val="center"/>
          </w:tcPr>
          <w:p w14:paraId="267E431B" w14:textId="596D4FCA" w:rsidR="00696C3E" w:rsidRPr="00D121B4" w:rsidRDefault="008556F5" w:rsidP="007E3669">
            <w:pPr>
              <w:rPr>
                <w:sz w:val="18"/>
                <w:szCs w:val="18"/>
              </w:rPr>
            </w:pPr>
            <w:r w:rsidRPr="00D121B4">
              <w:rPr>
                <w:sz w:val="18"/>
                <w:szCs w:val="18"/>
              </w:rPr>
              <w:t xml:space="preserve">Practical </w:t>
            </w:r>
            <w:r w:rsidR="00D121B4" w:rsidRPr="00D121B4">
              <w:rPr>
                <w:sz w:val="18"/>
                <w:szCs w:val="18"/>
              </w:rPr>
              <w:t>a</w:t>
            </w:r>
            <w:r w:rsidRPr="00D121B4">
              <w:rPr>
                <w:sz w:val="18"/>
                <w:szCs w:val="18"/>
              </w:rPr>
              <w:t>ctivities</w:t>
            </w:r>
          </w:p>
        </w:tc>
      </w:tr>
      <w:tr w:rsidR="00696C3E" w14:paraId="089964B8" w14:textId="77777777" w:rsidTr="00D121B4">
        <w:tc>
          <w:tcPr>
            <w:tcW w:w="2122" w:type="dxa"/>
          </w:tcPr>
          <w:p w14:paraId="5F0BC78C" w14:textId="77777777" w:rsidR="00696C3E" w:rsidRPr="00D121B4" w:rsidRDefault="00696C3E" w:rsidP="00300EAA">
            <w:pPr>
              <w:rPr>
                <w:sz w:val="18"/>
                <w:szCs w:val="18"/>
              </w:rPr>
            </w:pPr>
            <w:r w:rsidRPr="00D121B4">
              <w:rPr>
                <w:sz w:val="18"/>
                <w:szCs w:val="18"/>
              </w:rPr>
              <w:t>Everything is NOT normal</w:t>
            </w:r>
          </w:p>
        </w:tc>
        <w:tc>
          <w:tcPr>
            <w:tcW w:w="3408" w:type="dxa"/>
          </w:tcPr>
          <w:p w14:paraId="61F31D4D" w14:textId="77777777" w:rsidR="00696C3E" w:rsidRPr="00D121B4" w:rsidRDefault="00696C3E" w:rsidP="00300EAA">
            <w:pPr>
              <w:rPr>
                <w:sz w:val="18"/>
                <w:szCs w:val="18"/>
              </w:rPr>
            </w:pPr>
            <w:r w:rsidRPr="00D121B4">
              <w:rPr>
                <w:sz w:val="18"/>
                <w:szCs w:val="18"/>
              </w:rPr>
              <w:t>Expectations of normality amongst pupils, staff and parents will be high</w:t>
            </w:r>
          </w:p>
        </w:tc>
        <w:tc>
          <w:tcPr>
            <w:tcW w:w="8357" w:type="dxa"/>
          </w:tcPr>
          <w:p w14:paraId="46B7EBD6" w14:textId="77777777" w:rsidR="00696C3E" w:rsidRPr="00D121B4" w:rsidRDefault="00696C3E" w:rsidP="00D121B4">
            <w:pPr>
              <w:pStyle w:val="ListParagraph"/>
              <w:numPr>
                <w:ilvl w:val="0"/>
                <w:numId w:val="17"/>
              </w:numPr>
              <w:ind w:left="315" w:hanging="284"/>
              <w:rPr>
                <w:sz w:val="18"/>
                <w:szCs w:val="18"/>
              </w:rPr>
            </w:pPr>
            <w:r w:rsidRPr="00D121B4">
              <w:rPr>
                <w:sz w:val="18"/>
                <w:szCs w:val="18"/>
              </w:rPr>
              <w:t>Schools to manage expectations and uncertainty in their communication to all stakeholders.  Time must be available to do this.</w:t>
            </w:r>
          </w:p>
          <w:p w14:paraId="18DF5AEB" w14:textId="77777777" w:rsidR="00696C3E" w:rsidRPr="00D121B4" w:rsidRDefault="00696C3E" w:rsidP="00D121B4">
            <w:pPr>
              <w:pStyle w:val="ListParagraph"/>
              <w:numPr>
                <w:ilvl w:val="0"/>
                <w:numId w:val="17"/>
              </w:numPr>
              <w:ind w:left="315" w:hanging="284"/>
              <w:rPr>
                <w:sz w:val="18"/>
                <w:szCs w:val="18"/>
              </w:rPr>
            </w:pPr>
            <w:r w:rsidRPr="00D121B4">
              <w:rPr>
                <w:sz w:val="18"/>
                <w:szCs w:val="18"/>
              </w:rPr>
              <w:t>The ways in which school is likely to be different is considered and communicated to all prior to the return to school.</w:t>
            </w:r>
          </w:p>
          <w:p w14:paraId="4BAFAB9B" w14:textId="77777777" w:rsidR="00696C3E" w:rsidRPr="00D121B4" w:rsidRDefault="00696C3E" w:rsidP="00D121B4">
            <w:pPr>
              <w:pStyle w:val="ListParagraph"/>
              <w:numPr>
                <w:ilvl w:val="0"/>
                <w:numId w:val="17"/>
              </w:numPr>
              <w:ind w:left="315" w:hanging="284"/>
              <w:rPr>
                <w:sz w:val="18"/>
                <w:szCs w:val="18"/>
              </w:rPr>
            </w:pPr>
            <w:r w:rsidRPr="00D121B4">
              <w:rPr>
                <w:sz w:val="18"/>
                <w:szCs w:val="18"/>
              </w:rPr>
              <w:t>There may need to be activities and displays in school which reflect upon this time. Things that we are sad about / things that we are glad about.</w:t>
            </w:r>
          </w:p>
          <w:p w14:paraId="2D574907" w14:textId="77777777" w:rsidR="00696C3E" w:rsidRPr="00D121B4" w:rsidRDefault="00696C3E" w:rsidP="00D121B4">
            <w:pPr>
              <w:pStyle w:val="ListParagraph"/>
              <w:numPr>
                <w:ilvl w:val="0"/>
                <w:numId w:val="17"/>
              </w:numPr>
              <w:ind w:left="315" w:hanging="284"/>
              <w:rPr>
                <w:sz w:val="18"/>
                <w:szCs w:val="18"/>
              </w:rPr>
            </w:pPr>
            <w:r w:rsidRPr="00D121B4">
              <w:rPr>
                <w:sz w:val="18"/>
                <w:szCs w:val="18"/>
              </w:rPr>
              <w:t>Time provided within the curriculum to consider this.</w:t>
            </w:r>
          </w:p>
        </w:tc>
      </w:tr>
      <w:tr w:rsidR="00696C3E" w14:paraId="03E8190E" w14:textId="77777777" w:rsidTr="00D121B4">
        <w:tc>
          <w:tcPr>
            <w:tcW w:w="2122" w:type="dxa"/>
          </w:tcPr>
          <w:p w14:paraId="7FB98BC8" w14:textId="77777777" w:rsidR="00696C3E" w:rsidRPr="00D121B4" w:rsidRDefault="005C2E0A" w:rsidP="00300EAA">
            <w:pPr>
              <w:rPr>
                <w:sz w:val="18"/>
                <w:szCs w:val="18"/>
              </w:rPr>
            </w:pPr>
            <w:r w:rsidRPr="00D121B4">
              <w:rPr>
                <w:sz w:val="18"/>
                <w:szCs w:val="18"/>
              </w:rPr>
              <w:t>Ongoing Social Distancing / Hygiene C</w:t>
            </w:r>
            <w:r w:rsidR="00696C3E" w:rsidRPr="00D121B4">
              <w:rPr>
                <w:sz w:val="18"/>
                <w:szCs w:val="18"/>
              </w:rPr>
              <w:t>onsiderations</w:t>
            </w:r>
          </w:p>
        </w:tc>
        <w:tc>
          <w:tcPr>
            <w:tcW w:w="3408" w:type="dxa"/>
          </w:tcPr>
          <w:p w14:paraId="0C34668E" w14:textId="77777777" w:rsidR="00696C3E" w:rsidRPr="00D121B4" w:rsidRDefault="00696C3E" w:rsidP="00300EAA">
            <w:pPr>
              <w:rPr>
                <w:sz w:val="18"/>
                <w:szCs w:val="18"/>
              </w:rPr>
            </w:pPr>
            <w:r w:rsidRPr="00D121B4">
              <w:rPr>
                <w:sz w:val="18"/>
                <w:szCs w:val="18"/>
              </w:rPr>
              <w:t>Impact on attendance and distribution of classes within the school, as well as routines and practices.</w:t>
            </w:r>
            <w:r w:rsidR="000B0C88" w:rsidRPr="00D121B4">
              <w:rPr>
                <w:sz w:val="18"/>
                <w:szCs w:val="18"/>
              </w:rPr>
              <w:t xml:space="preserve"> Understanding how social distancing measures might affect emotional wellbeing.</w:t>
            </w:r>
          </w:p>
        </w:tc>
        <w:tc>
          <w:tcPr>
            <w:tcW w:w="8357" w:type="dxa"/>
          </w:tcPr>
          <w:p w14:paraId="514F0278" w14:textId="77777777" w:rsidR="00696C3E" w:rsidRPr="00D121B4" w:rsidRDefault="00696C3E" w:rsidP="00D121B4">
            <w:pPr>
              <w:pStyle w:val="ListParagraph"/>
              <w:numPr>
                <w:ilvl w:val="0"/>
                <w:numId w:val="18"/>
              </w:numPr>
              <w:ind w:left="315" w:hanging="284"/>
              <w:rPr>
                <w:sz w:val="18"/>
                <w:szCs w:val="18"/>
              </w:rPr>
            </w:pPr>
            <w:r w:rsidRPr="00D121B4">
              <w:rPr>
                <w:sz w:val="18"/>
                <w:szCs w:val="18"/>
              </w:rPr>
              <w:t>Part time attendance, spacing in the classroom, time for hygiene</w:t>
            </w:r>
          </w:p>
          <w:p w14:paraId="5F1E87DD" w14:textId="77777777" w:rsidR="00696C3E" w:rsidRPr="00D121B4" w:rsidRDefault="00696C3E" w:rsidP="00D121B4">
            <w:pPr>
              <w:pStyle w:val="ListParagraph"/>
              <w:numPr>
                <w:ilvl w:val="0"/>
                <w:numId w:val="18"/>
              </w:numPr>
              <w:ind w:left="315" w:hanging="284"/>
              <w:rPr>
                <w:sz w:val="18"/>
                <w:szCs w:val="18"/>
              </w:rPr>
            </w:pPr>
            <w:r w:rsidRPr="00D121B4">
              <w:rPr>
                <w:sz w:val="18"/>
                <w:szCs w:val="18"/>
              </w:rPr>
              <w:t>Plan, communicate in advance, reinforce expectations consistently</w:t>
            </w:r>
          </w:p>
          <w:p w14:paraId="314F140F" w14:textId="77777777" w:rsidR="00696C3E" w:rsidRPr="00D121B4" w:rsidRDefault="00696C3E" w:rsidP="00D121B4">
            <w:pPr>
              <w:pStyle w:val="ListParagraph"/>
              <w:numPr>
                <w:ilvl w:val="0"/>
                <w:numId w:val="18"/>
              </w:numPr>
              <w:ind w:left="315" w:hanging="284"/>
              <w:rPr>
                <w:sz w:val="18"/>
                <w:szCs w:val="18"/>
              </w:rPr>
            </w:pPr>
            <w:r w:rsidRPr="00D121B4">
              <w:rPr>
                <w:sz w:val="18"/>
                <w:szCs w:val="18"/>
              </w:rPr>
              <w:t>Communicate with families what measures are in place before children return so they know what to expect.</w:t>
            </w:r>
          </w:p>
          <w:p w14:paraId="41C15712" w14:textId="77777777" w:rsidR="00696C3E" w:rsidRPr="00D121B4" w:rsidRDefault="00696C3E" w:rsidP="00D121B4">
            <w:pPr>
              <w:pStyle w:val="ListParagraph"/>
              <w:numPr>
                <w:ilvl w:val="0"/>
                <w:numId w:val="18"/>
              </w:numPr>
              <w:ind w:left="315" w:hanging="284"/>
              <w:rPr>
                <w:sz w:val="18"/>
                <w:szCs w:val="18"/>
              </w:rPr>
            </w:pPr>
            <w:r w:rsidRPr="00D121B4">
              <w:rPr>
                <w:sz w:val="18"/>
                <w:szCs w:val="18"/>
              </w:rPr>
              <w:t>Film the classrooms and make available online so children and young people can see the environmental changes before they return.</w:t>
            </w:r>
          </w:p>
          <w:p w14:paraId="31361C4A" w14:textId="77777777" w:rsidR="00316BB0" w:rsidRPr="00D121B4" w:rsidRDefault="000B0C88" w:rsidP="00D121B4">
            <w:pPr>
              <w:pStyle w:val="ListParagraph"/>
              <w:numPr>
                <w:ilvl w:val="0"/>
                <w:numId w:val="18"/>
              </w:numPr>
              <w:ind w:left="315" w:hanging="284"/>
              <w:rPr>
                <w:sz w:val="18"/>
                <w:szCs w:val="18"/>
              </w:rPr>
            </w:pPr>
            <w:r w:rsidRPr="00D121B4">
              <w:rPr>
                <w:sz w:val="18"/>
                <w:szCs w:val="18"/>
              </w:rPr>
              <w:t>Reinforce and explain that the measures are in place to keep everyone safe.</w:t>
            </w:r>
          </w:p>
        </w:tc>
      </w:tr>
      <w:tr w:rsidR="00696C3E" w14:paraId="48E45A21" w14:textId="77777777" w:rsidTr="00D121B4">
        <w:tc>
          <w:tcPr>
            <w:tcW w:w="2122" w:type="dxa"/>
          </w:tcPr>
          <w:p w14:paraId="7A15DD36" w14:textId="77777777" w:rsidR="00696C3E" w:rsidRPr="00D121B4" w:rsidRDefault="005C2E0A" w:rsidP="00300EAA">
            <w:pPr>
              <w:rPr>
                <w:sz w:val="18"/>
                <w:szCs w:val="18"/>
              </w:rPr>
            </w:pPr>
            <w:r w:rsidRPr="00D121B4">
              <w:rPr>
                <w:sz w:val="18"/>
                <w:szCs w:val="18"/>
              </w:rPr>
              <w:t>Routines have C</w:t>
            </w:r>
            <w:r w:rsidR="00696C3E" w:rsidRPr="00D121B4">
              <w:rPr>
                <w:sz w:val="18"/>
                <w:szCs w:val="18"/>
              </w:rPr>
              <w:t>hanged</w:t>
            </w:r>
          </w:p>
        </w:tc>
        <w:tc>
          <w:tcPr>
            <w:tcW w:w="3408" w:type="dxa"/>
          </w:tcPr>
          <w:p w14:paraId="33D46A7C" w14:textId="77777777" w:rsidR="00696C3E" w:rsidRPr="00D121B4" w:rsidRDefault="00696C3E" w:rsidP="00300EAA">
            <w:pPr>
              <w:rPr>
                <w:sz w:val="18"/>
                <w:szCs w:val="18"/>
              </w:rPr>
            </w:pPr>
            <w:r w:rsidRPr="00D121B4">
              <w:rPr>
                <w:sz w:val="18"/>
                <w:szCs w:val="18"/>
              </w:rPr>
              <w:t xml:space="preserve">Not just for children but for whole families.  There may need to be some sympathy and understanding around this. </w:t>
            </w:r>
          </w:p>
        </w:tc>
        <w:tc>
          <w:tcPr>
            <w:tcW w:w="8357" w:type="dxa"/>
          </w:tcPr>
          <w:p w14:paraId="7705F946" w14:textId="77777777" w:rsidR="00696C3E" w:rsidRPr="00D121B4" w:rsidRDefault="00696C3E" w:rsidP="00D121B4">
            <w:pPr>
              <w:pStyle w:val="ListParagraph"/>
              <w:numPr>
                <w:ilvl w:val="0"/>
                <w:numId w:val="19"/>
              </w:numPr>
              <w:ind w:left="315" w:hanging="284"/>
              <w:rPr>
                <w:sz w:val="18"/>
                <w:szCs w:val="18"/>
              </w:rPr>
            </w:pPr>
            <w:r w:rsidRPr="00D121B4">
              <w:rPr>
                <w:sz w:val="18"/>
                <w:szCs w:val="18"/>
              </w:rPr>
              <w:t>Plan clear routines, share these in advance, including any phased returns.</w:t>
            </w:r>
          </w:p>
          <w:p w14:paraId="3B38F7A7" w14:textId="77777777" w:rsidR="00696C3E" w:rsidRPr="00D121B4" w:rsidRDefault="00696C3E" w:rsidP="00D121B4">
            <w:pPr>
              <w:pStyle w:val="ListParagraph"/>
              <w:numPr>
                <w:ilvl w:val="0"/>
                <w:numId w:val="19"/>
              </w:numPr>
              <w:ind w:left="315" w:hanging="284"/>
              <w:rPr>
                <w:sz w:val="18"/>
                <w:szCs w:val="18"/>
              </w:rPr>
            </w:pPr>
            <w:r w:rsidRPr="00D121B4">
              <w:rPr>
                <w:sz w:val="18"/>
                <w:szCs w:val="18"/>
              </w:rPr>
              <w:t xml:space="preserve">Consider the impact of these new routines on attendance. How </w:t>
            </w:r>
            <w:r w:rsidR="000B0C88" w:rsidRPr="00D121B4">
              <w:rPr>
                <w:sz w:val="18"/>
                <w:szCs w:val="18"/>
              </w:rPr>
              <w:t xml:space="preserve">can </w:t>
            </w:r>
            <w:r w:rsidRPr="00D121B4">
              <w:rPr>
                <w:sz w:val="18"/>
                <w:szCs w:val="18"/>
              </w:rPr>
              <w:t>families be supported/encouraged to prepare themselves for going back to school?</w:t>
            </w:r>
          </w:p>
          <w:p w14:paraId="13819A03" w14:textId="77777777" w:rsidR="000B0C88" w:rsidRPr="00D121B4" w:rsidRDefault="000B0C88" w:rsidP="00D121B4">
            <w:pPr>
              <w:pStyle w:val="ListParagraph"/>
              <w:numPr>
                <w:ilvl w:val="0"/>
                <w:numId w:val="19"/>
              </w:numPr>
              <w:ind w:left="315" w:hanging="284"/>
              <w:rPr>
                <w:sz w:val="18"/>
                <w:szCs w:val="18"/>
              </w:rPr>
            </w:pPr>
            <w:r w:rsidRPr="00D121B4">
              <w:rPr>
                <w:sz w:val="18"/>
                <w:szCs w:val="18"/>
              </w:rPr>
              <w:t>Communicate with them</w:t>
            </w:r>
            <w:r w:rsidR="00FF32E1" w:rsidRPr="00D121B4">
              <w:rPr>
                <w:sz w:val="18"/>
                <w:szCs w:val="18"/>
              </w:rPr>
              <w:t xml:space="preserve"> to proactively plan for those who might need additional support.</w:t>
            </w:r>
          </w:p>
          <w:p w14:paraId="6DFE1E7C" w14:textId="77777777" w:rsidR="00316BB0" w:rsidRPr="00D121B4" w:rsidRDefault="00316BB0" w:rsidP="00D121B4">
            <w:pPr>
              <w:pStyle w:val="ListParagraph"/>
              <w:ind w:left="315" w:hanging="284"/>
              <w:rPr>
                <w:sz w:val="18"/>
                <w:szCs w:val="18"/>
              </w:rPr>
            </w:pPr>
          </w:p>
        </w:tc>
      </w:tr>
      <w:tr w:rsidR="00696C3E" w14:paraId="2EF661FA" w14:textId="77777777" w:rsidTr="00D121B4">
        <w:tc>
          <w:tcPr>
            <w:tcW w:w="2122" w:type="dxa"/>
          </w:tcPr>
          <w:p w14:paraId="7B629128" w14:textId="77777777" w:rsidR="00696C3E" w:rsidRPr="00D121B4" w:rsidRDefault="00696C3E" w:rsidP="00300EAA">
            <w:pPr>
              <w:rPr>
                <w:sz w:val="18"/>
                <w:szCs w:val="18"/>
              </w:rPr>
            </w:pPr>
            <w:r w:rsidRPr="00D121B4">
              <w:rPr>
                <w:sz w:val="18"/>
                <w:szCs w:val="18"/>
              </w:rPr>
              <w:t>Relationships</w:t>
            </w:r>
          </w:p>
        </w:tc>
        <w:tc>
          <w:tcPr>
            <w:tcW w:w="3408" w:type="dxa"/>
          </w:tcPr>
          <w:p w14:paraId="0F679E53" w14:textId="77777777" w:rsidR="00696C3E" w:rsidRPr="00D121B4" w:rsidRDefault="00696C3E" w:rsidP="00300EAA">
            <w:pPr>
              <w:rPr>
                <w:sz w:val="18"/>
                <w:szCs w:val="18"/>
              </w:rPr>
            </w:pPr>
            <w:r w:rsidRPr="00D121B4">
              <w:rPr>
                <w:sz w:val="18"/>
                <w:szCs w:val="18"/>
              </w:rPr>
              <w:t xml:space="preserve">These need to be re-established and this may be an opportunity for renewal </w:t>
            </w:r>
          </w:p>
        </w:tc>
        <w:tc>
          <w:tcPr>
            <w:tcW w:w="8357" w:type="dxa"/>
          </w:tcPr>
          <w:p w14:paraId="2A0C250E" w14:textId="7583E04D" w:rsidR="00696C3E" w:rsidRPr="00D121B4" w:rsidRDefault="00696C3E" w:rsidP="00D121B4">
            <w:pPr>
              <w:pStyle w:val="ListParagraph"/>
              <w:numPr>
                <w:ilvl w:val="0"/>
                <w:numId w:val="22"/>
              </w:numPr>
              <w:ind w:left="315" w:hanging="284"/>
              <w:rPr>
                <w:sz w:val="18"/>
                <w:szCs w:val="18"/>
              </w:rPr>
            </w:pPr>
            <w:r w:rsidRPr="00D121B4">
              <w:rPr>
                <w:b/>
                <w:bCs/>
                <w:sz w:val="18"/>
                <w:szCs w:val="18"/>
                <w:u w:val="single"/>
              </w:rPr>
              <w:t>PRIORTISE</w:t>
            </w:r>
            <w:r w:rsidRPr="00D121B4">
              <w:rPr>
                <w:sz w:val="18"/>
                <w:szCs w:val="18"/>
              </w:rPr>
              <w:t xml:space="preserve"> Staff to focus on creating relationships with children and young people, such as, greetings, individual conversations, ‘checking in’, modelling and expressing calmness and warmth, emotion coaching approaches and PACE approaches.  Treat all children as having attachment needs.</w:t>
            </w:r>
          </w:p>
        </w:tc>
      </w:tr>
      <w:tr w:rsidR="00696C3E" w14:paraId="08E4F2DA" w14:textId="77777777" w:rsidTr="00D121B4">
        <w:tc>
          <w:tcPr>
            <w:tcW w:w="2122" w:type="dxa"/>
          </w:tcPr>
          <w:p w14:paraId="3D199022" w14:textId="77777777" w:rsidR="00696C3E" w:rsidRPr="00D121B4" w:rsidRDefault="005C2E0A" w:rsidP="00300EAA">
            <w:pPr>
              <w:rPr>
                <w:sz w:val="18"/>
                <w:szCs w:val="18"/>
              </w:rPr>
            </w:pPr>
            <w:r w:rsidRPr="00D121B4">
              <w:rPr>
                <w:sz w:val="18"/>
                <w:szCs w:val="18"/>
              </w:rPr>
              <w:t>Gaps in L</w:t>
            </w:r>
            <w:r w:rsidR="00696C3E" w:rsidRPr="00D121B4">
              <w:rPr>
                <w:sz w:val="18"/>
                <w:szCs w:val="18"/>
              </w:rPr>
              <w:t>earning</w:t>
            </w:r>
          </w:p>
        </w:tc>
        <w:tc>
          <w:tcPr>
            <w:tcW w:w="3408" w:type="dxa"/>
          </w:tcPr>
          <w:p w14:paraId="18BB39CD" w14:textId="77777777" w:rsidR="00696C3E" w:rsidRPr="00D121B4" w:rsidRDefault="00696C3E" w:rsidP="00300EAA">
            <w:pPr>
              <w:rPr>
                <w:sz w:val="18"/>
                <w:szCs w:val="18"/>
              </w:rPr>
            </w:pPr>
            <w:r w:rsidRPr="00D121B4">
              <w:rPr>
                <w:sz w:val="18"/>
                <w:szCs w:val="18"/>
              </w:rPr>
              <w:t>Huge variation in the experiences and opportunities available to young people.</w:t>
            </w:r>
          </w:p>
        </w:tc>
        <w:tc>
          <w:tcPr>
            <w:tcW w:w="8357" w:type="dxa"/>
          </w:tcPr>
          <w:p w14:paraId="61A531F5" w14:textId="77777777" w:rsidR="00696C3E" w:rsidRPr="00D121B4" w:rsidRDefault="00696C3E" w:rsidP="00D121B4">
            <w:pPr>
              <w:pStyle w:val="ListParagraph"/>
              <w:numPr>
                <w:ilvl w:val="0"/>
                <w:numId w:val="20"/>
              </w:numPr>
              <w:ind w:left="315" w:hanging="284"/>
              <w:rPr>
                <w:sz w:val="18"/>
                <w:szCs w:val="18"/>
              </w:rPr>
            </w:pPr>
            <w:r w:rsidRPr="00D121B4">
              <w:rPr>
                <w:sz w:val="18"/>
                <w:szCs w:val="18"/>
              </w:rPr>
              <w:t xml:space="preserve">Do not begin with formal assessment, assess knowledge more informally.  Start curriculum with what children know … not what you think has been taught.  </w:t>
            </w:r>
          </w:p>
          <w:p w14:paraId="197A5E98" w14:textId="560EACFE" w:rsidR="00696C3E" w:rsidRPr="00D121B4" w:rsidRDefault="00696C3E" w:rsidP="00D121B4">
            <w:pPr>
              <w:pStyle w:val="ListParagraph"/>
              <w:numPr>
                <w:ilvl w:val="0"/>
                <w:numId w:val="20"/>
              </w:numPr>
              <w:ind w:left="315" w:hanging="284"/>
              <w:rPr>
                <w:sz w:val="18"/>
                <w:szCs w:val="18"/>
              </w:rPr>
            </w:pPr>
            <w:r w:rsidRPr="00D121B4">
              <w:rPr>
                <w:sz w:val="18"/>
                <w:szCs w:val="18"/>
              </w:rPr>
              <w:t xml:space="preserve">Topics may be revision for some…this will not harm them.  Plan additional tasks / topics for those who have covered more to enable those who </w:t>
            </w:r>
            <w:r w:rsidR="00D121B4" w:rsidRPr="00D121B4">
              <w:rPr>
                <w:sz w:val="18"/>
                <w:szCs w:val="18"/>
              </w:rPr>
              <w:t>must</w:t>
            </w:r>
            <w:r w:rsidRPr="00D121B4">
              <w:rPr>
                <w:sz w:val="18"/>
                <w:szCs w:val="18"/>
              </w:rPr>
              <w:t xml:space="preserve"> catch up.  Give children the opportunity to share what they have learned (even if it is having watched films or played Minecraft).</w:t>
            </w:r>
          </w:p>
          <w:p w14:paraId="3918D660" w14:textId="0C0F79D2" w:rsidR="00316BB0" w:rsidRPr="00D121B4" w:rsidRDefault="00696C3E" w:rsidP="00D121B4">
            <w:pPr>
              <w:pStyle w:val="ListParagraph"/>
              <w:numPr>
                <w:ilvl w:val="0"/>
                <w:numId w:val="20"/>
              </w:numPr>
              <w:ind w:left="315" w:hanging="284"/>
              <w:rPr>
                <w:sz w:val="18"/>
                <w:szCs w:val="18"/>
              </w:rPr>
            </w:pPr>
            <w:r w:rsidRPr="00D121B4">
              <w:rPr>
                <w:sz w:val="18"/>
                <w:szCs w:val="18"/>
              </w:rPr>
              <w:t>Catch up intervention for those who need it.</w:t>
            </w:r>
          </w:p>
        </w:tc>
      </w:tr>
      <w:tr w:rsidR="00696C3E" w14:paraId="6EE7033E" w14:textId="77777777" w:rsidTr="00D121B4">
        <w:tc>
          <w:tcPr>
            <w:tcW w:w="2122" w:type="dxa"/>
          </w:tcPr>
          <w:p w14:paraId="52453DBB" w14:textId="77777777" w:rsidR="00696C3E" w:rsidRPr="00D121B4" w:rsidRDefault="00696C3E" w:rsidP="00300EAA">
            <w:pPr>
              <w:rPr>
                <w:sz w:val="18"/>
                <w:szCs w:val="18"/>
              </w:rPr>
            </w:pPr>
            <w:r w:rsidRPr="00D121B4">
              <w:rPr>
                <w:sz w:val="18"/>
                <w:szCs w:val="18"/>
              </w:rPr>
              <w:t xml:space="preserve">Some </w:t>
            </w:r>
            <w:r w:rsidR="005C2E0A" w:rsidRPr="00D121B4">
              <w:rPr>
                <w:sz w:val="18"/>
                <w:szCs w:val="18"/>
              </w:rPr>
              <w:t>Children have Remained on S</w:t>
            </w:r>
            <w:r w:rsidRPr="00D121B4">
              <w:rPr>
                <w:sz w:val="18"/>
                <w:szCs w:val="18"/>
              </w:rPr>
              <w:t>ite.</w:t>
            </w:r>
          </w:p>
        </w:tc>
        <w:tc>
          <w:tcPr>
            <w:tcW w:w="3408" w:type="dxa"/>
          </w:tcPr>
          <w:p w14:paraId="455E130A" w14:textId="77777777" w:rsidR="00696C3E" w:rsidRPr="00D121B4" w:rsidRDefault="005C2E0A" w:rsidP="00300EAA">
            <w:pPr>
              <w:rPr>
                <w:sz w:val="18"/>
                <w:szCs w:val="18"/>
              </w:rPr>
            </w:pPr>
            <w:r w:rsidRPr="00D121B4">
              <w:rPr>
                <w:sz w:val="18"/>
                <w:szCs w:val="18"/>
              </w:rPr>
              <w:t xml:space="preserve">Possible stigmatization, potential </w:t>
            </w:r>
            <w:r w:rsidR="00696C3E" w:rsidRPr="00D121B4">
              <w:rPr>
                <w:sz w:val="18"/>
                <w:szCs w:val="18"/>
              </w:rPr>
              <w:t>feelings that safe space is being intruded upon when all children return.</w:t>
            </w:r>
          </w:p>
        </w:tc>
        <w:tc>
          <w:tcPr>
            <w:tcW w:w="8357" w:type="dxa"/>
          </w:tcPr>
          <w:p w14:paraId="450D33E2" w14:textId="77777777" w:rsidR="00696C3E" w:rsidRPr="00D121B4" w:rsidRDefault="00696C3E" w:rsidP="00D121B4">
            <w:pPr>
              <w:pStyle w:val="ListParagraph"/>
              <w:numPr>
                <w:ilvl w:val="0"/>
                <w:numId w:val="21"/>
              </w:numPr>
              <w:ind w:left="315" w:hanging="284"/>
              <w:rPr>
                <w:sz w:val="18"/>
                <w:szCs w:val="18"/>
              </w:rPr>
            </w:pPr>
            <w:r w:rsidRPr="00D121B4">
              <w:rPr>
                <w:sz w:val="18"/>
                <w:szCs w:val="18"/>
              </w:rPr>
              <w:t xml:space="preserve">Preparation of those children who have remained on </w:t>
            </w:r>
            <w:r w:rsidR="00316BB0" w:rsidRPr="00D121B4">
              <w:rPr>
                <w:sz w:val="18"/>
                <w:szCs w:val="18"/>
              </w:rPr>
              <w:t>site for the arrival of others.  P</w:t>
            </w:r>
            <w:r w:rsidRPr="00D121B4">
              <w:rPr>
                <w:sz w:val="18"/>
                <w:szCs w:val="18"/>
              </w:rPr>
              <w:t>erhaps plan a welcome back event or ask them to help with t</w:t>
            </w:r>
            <w:r w:rsidR="00316BB0" w:rsidRPr="00D121B4">
              <w:rPr>
                <w:sz w:val="18"/>
                <w:szCs w:val="18"/>
              </w:rPr>
              <w:t>he planning and decision making about how they can welcome other children back to school.</w:t>
            </w:r>
          </w:p>
          <w:p w14:paraId="268C495C" w14:textId="77777777" w:rsidR="00316BB0" w:rsidRPr="00D121B4" w:rsidRDefault="00316BB0" w:rsidP="00D121B4">
            <w:pPr>
              <w:pStyle w:val="ListParagraph"/>
              <w:ind w:left="315" w:hanging="284"/>
              <w:rPr>
                <w:sz w:val="18"/>
                <w:szCs w:val="18"/>
              </w:rPr>
            </w:pPr>
          </w:p>
        </w:tc>
      </w:tr>
      <w:tr w:rsidR="00696C3E" w14:paraId="506E0E4E" w14:textId="77777777" w:rsidTr="00D121B4">
        <w:tc>
          <w:tcPr>
            <w:tcW w:w="2122" w:type="dxa"/>
          </w:tcPr>
          <w:p w14:paraId="2F7463E6" w14:textId="77777777" w:rsidR="00696C3E" w:rsidRPr="00D121B4" w:rsidRDefault="00696C3E" w:rsidP="00300EAA">
            <w:pPr>
              <w:rPr>
                <w:sz w:val="18"/>
                <w:szCs w:val="18"/>
              </w:rPr>
            </w:pPr>
            <w:r w:rsidRPr="00D121B4">
              <w:rPr>
                <w:sz w:val="18"/>
                <w:szCs w:val="18"/>
              </w:rPr>
              <w:lastRenderedPageBreak/>
              <w:t xml:space="preserve">Trauma and Bereavement </w:t>
            </w:r>
          </w:p>
        </w:tc>
        <w:tc>
          <w:tcPr>
            <w:tcW w:w="3408" w:type="dxa"/>
          </w:tcPr>
          <w:p w14:paraId="1F294A7E" w14:textId="69496232" w:rsidR="00696C3E" w:rsidRPr="00D121B4" w:rsidRDefault="00696C3E" w:rsidP="00300EAA">
            <w:pPr>
              <w:rPr>
                <w:sz w:val="18"/>
                <w:szCs w:val="18"/>
              </w:rPr>
            </w:pPr>
            <w:r w:rsidRPr="00D121B4">
              <w:rPr>
                <w:sz w:val="18"/>
                <w:szCs w:val="18"/>
              </w:rPr>
              <w:t xml:space="preserve">Many children / staff </w:t>
            </w:r>
            <w:r w:rsidR="00F81D1F" w:rsidRPr="00D121B4">
              <w:rPr>
                <w:sz w:val="18"/>
                <w:szCs w:val="18"/>
              </w:rPr>
              <w:t>may</w:t>
            </w:r>
            <w:r w:rsidRPr="00D121B4">
              <w:rPr>
                <w:sz w:val="18"/>
                <w:szCs w:val="18"/>
              </w:rPr>
              <w:t xml:space="preserve"> have experienced trauma and bereavement</w:t>
            </w:r>
          </w:p>
        </w:tc>
        <w:tc>
          <w:tcPr>
            <w:tcW w:w="8357" w:type="dxa"/>
          </w:tcPr>
          <w:p w14:paraId="0E1B98BF" w14:textId="77777777" w:rsidR="00696C3E" w:rsidRPr="00D121B4" w:rsidRDefault="00696C3E" w:rsidP="00D121B4">
            <w:pPr>
              <w:pStyle w:val="ListParagraph"/>
              <w:numPr>
                <w:ilvl w:val="0"/>
                <w:numId w:val="21"/>
              </w:numPr>
              <w:ind w:left="315" w:hanging="284"/>
              <w:rPr>
                <w:sz w:val="18"/>
                <w:szCs w:val="18"/>
              </w:rPr>
            </w:pPr>
            <w:r w:rsidRPr="00D121B4">
              <w:rPr>
                <w:sz w:val="18"/>
                <w:szCs w:val="18"/>
              </w:rPr>
              <w:t>Provide opportunities and encourage communication from parents / carers around child experiences.  Plan information sharing.</w:t>
            </w:r>
          </w:p>
          <w:p w14:paraId="53BF8A1D" w14:textId="77777777" w:rsidR="00696C3E" w:rsidRPr="00D121B4" w:rsidRDefault="00696C3E" w:rsidP="00D121B4">
            <w:pPr>
              <w:pStyle w:val="ListParagraph"/>
              <w:numPr>
                <w:ilvl w:val="0"/>
                <w:numId w:val="21"/>
              </w:numPr>
              <w:ind w:left="315" w:hanging="284"/>
              <w:rPr>
                <w:sz w:val="18"/>
                <w:szCs w:val="18"/>
              </w:rPr>
            </w:pPr>
            <w:r w:rsidRPr="00D121B4">
              <w:rPr>
                <w:sz w:val="18"/>
                <w:szCs w:val="18"/>
              </w:rPr>
              <w:t>Staff to be vigilant (update awareness training prior to schools opening).</w:t>
            </w:r>
          </w:p>
          <w:p w14:paraId="7622533F" w14:textId="77777777" w:rsidR="00696C3E" w:rsidRPr="00D121B4" w:rsidRDefault="00316BB0" w:rsidP="00D121B4">
            <w:pPr>
              <w:pStyle w:val="ListParagraph"/>
              <w:numPr>
                <w:ilvl w:val="0"/>
                <w:numId w:val="21"/>
              </w:numPr>
              <w:ind w:left="315" w:hanging="284"/>
              <w:rPr>
                <w:sz w:val="18"/>
                <w:szCs w:val="18"/>
              </w:rPr>
            </w:pPr>
            <w:r w:rsidRPr="00D121B4">
              <w:rPr>
                <w:sz w:val="18"/>
                <w:szCs w:val="18"/>
              </w:rPr>
              <w:t>Provide s</w:t>
            </w:r>
            <w:r w:rsidR="00696C3E" w:rsidRPr="00D121B4">
              <w:rPr>
                <w:sz w:val="18"/>
                <w:szCs w:val="18"/>
              </w:rPr>
              <w:t>afe spaces for children to talk about experiences.</w:t>
            </w:r>
          </w:p>
          <w:p w14:paraId="1DE09A7D" w14:textId="77777777" w:rsidR="00696C3E" w:rsidRPr="00D121B4" w:rsidRDefault="00696C3E" w:rsidP="00D121B4">
            <w:pPr>
              <w:pStyle w:val="ListParagraph"/>
              <w:numPr>
                <w:ilvl w:val="0"/>
                <w:numId w:val="21"/>
              </w:numPr>
              <w:ind w:left="315" w:hanging="284"/>
              <w:rPr>
                <w:sz w:val="18"/>
                <w:szCs w:val="18"/>
              </w:rPr>
            </w:pPr>
            <w:r w:rsidRPr="00D121B4">
              <w:rPr>
                <w:sz w:val="18"/>
                <w:szCs w:val="18"/>
              </w:rPr>
              <w:t>Clear communication regarding the whereabouts of members of the school community.</w:t>
            </w:r>
          </w:p>
          <w:p w14:paraId="4C9377F7" w14:textId="77777777" w:rsidR="00696C3E" w:rsidRPr="00D121B4" w:rsidRDefault="00696C3E" w:rsidP="00D121B4">
            <w:pPr>
              <w:pStyle w:val="ListParagraph"/>
              <w:numPr>
                <w:ilvl w:val="0"/>
                <w:numId w:val="21"/>
              </w:numPr>
              <w:ind w:left="315" w:hanging="284"/>
              <w:rPr>
                <w:sz w:val="18"/>
                <w:szCs w:val="18"/>
              </w:rPr>
            </w:pPr>
            <w:r w:rsidRPr="00D121B4">
              <w:rPr>
                <w:sz w:val="18"/>
                <w:szCs w:val="18"/>
              </w:rPr>
              <w:t>Opportunities to celebrate members of the school community who have died.</w:t>
            </w:r>
          </w:p>
        </w:tc>
      </w:tr>
      <w:tr w:rsidR="00696C3E" w14:paraId="268FA33C" w14:textId="77777777" w:rsidTr="00D121B4">
        <w:tc>
          <w:tcPr>
            <w:tcW w:w="2122" w:type="dxa"/>
          </w:tcPr>
          <w:p w14:paraId="29279C6E" w14:textId="77777777" w:rsidR="00696C3E" w:rsidRPr="00D121B4" w:rsidRDefault="00696C3E" w:rsidP="00300EAA">
            <w:pPr>
              <w:rPr>
                <w:sz w:val="18"/>
                <w:szCs w:val="18"/>
              </w:rPr>
            </w:pPr>
            <w:r w:rsidRPr="00D121B4">
              <w:rPr>
                <w:sz w:val="18"/>
                <w:szCs w:val="18"/>
              </w:rPr>
              <w:t>Safeguarding</w:t>
            </w:r>
          </w:p>
        </w:tc>
        <w:tc>
          <w:tcPr>
            <w:tcW w:w="3408" w:type="dxa"/>
          </w:tcPr>
          <w:p w14:paraId="6FA8F67C" w14:textId="0A78F6E4" w:rsidR="00696C3E" w:rsidRPr="00D121B4" w:rsidRDefault="00696C3E" w:rsidP="00300EAA">
            <w:pPr>
              <w:rPr>
                <w:sz w:val="18"/>
                <w:szCs w:val="18"/>
              </w:rPr>
            </w:pPr>
            <w:r w:rsidRPr="00D121B4">
              <w:rPr>
                <w:sz w:val="18"/>
                <w:szCs w:val="18"/>
              </w:rPr>
              <w:t xml:space="preserve">There </w:t>
            </w:r>
            <w:r w:rsidR="00F81D1F" w:rsidRPr="00D121B4">
              <w:rPr>
                <w:sz w:val="18"/>
                <w:szCs w:val="18"/>
              </w:rPr>
              <w:t xml:space="preserve">may be an </w:t>
            </w:r>
            <w:r w:rsidRPr="00D121B4">
              <w:rPr>
                <w:sz w:val="18"/>
                <w:szCs w:val="18"/>
              </w:rPr>
              <w:t>increase in safeguarding issues incl</w:t>
            </w:r>
            <w:r w:rsidR="00316BB0" w:rsidRPr="00D121B4">
              <w:rPr>
                <w:sz w:val="18"/>
                <w:szCs w:val="18"/>
              </w:rPr>
              <w:t>uding those related to poverty,</w:t>
            </w:r>
            <w:r w:rsidRPr="00D121B4">
              <w:rPr>
                <w:sz w:val="18"/>
                <w:szCs w:val="18"/>
              </w:rPr>
              <w:t xml:space="preserve"> D</w:t>
            </w:r>
            <w:r w:rsidR="00316BB0" w:rsidRPr="00D121B4">
              <w:rPr>
                <w:sz w:val="18"/>
                <w:szCs w:val="18"/>
              </w:rPr>
              <w:t xml:space="preserve">omestic </w:t>
            </w:r>
            <w:r w:rsidRPr="00D121B4">
              <w:rPr>
                <w:sz w:val="18"/>
                <w:szCs w:val="18"/>
              </w:rPr>
              <w:t>V</w:t>
            </w:r>
            <w:r w:rsidR="00316BB0" w:rsidRPr="00D121B4">
              <w:rPr>
                <w:sz w:val="18"/>
                <w:szCs w:val="18"/>
              </w:rPr>
              <w:t>iolence</w:t>
            </w:r>
            <w:r w:rsidR="00764CD2" w:rsidRPr="00D121B4">
              <w:rPr>
                <w:sz w:val="18"/>
                <w:szCs w:val="18"/>
              </w:rPr>
              <w:t>, parental</w:t>
            </w:r>
            <w:r w:rsidRPr="00D121B4">
              <w:rPr>
                <w:sz w:val="18"/>
                <w:szCs w:val="18"/>
              </w:rPr>
              <w:t xml:space="preserve"> mental health, substance abuse </w:t>
            </w:r>
            <w:r w:rsidR="00764CD2" w:rsidRPr="00D121B4">
              <w:rPr>
                <w:sz w:val="18"/>
                <w:szCs w:val="18"/>
              </w:rPr>
              <w:t>etc.</w:t>
            </w:r>
          </w:p>
        </w:tc>
        <w:tc>
          <w:tcPr>
            <w:tcW w:w="8357" w:type="dxa"/>
          </w:tcPr>
          <w:p w14:paraId="4004DAAC" w14:textId="77777777" w:rsidR="00696C3E" w:rsidRPr="00D121B4" w:rsidRDefault="00696C3E" w:rsidP="00D121B4">
            <w:pPr>
              <w:pStyle w:val="ListParagraph"/>
              <w:numPr>
                <w:ilvl w:val="0"/>
                <w:numId w:val="23"/>
              </w:numPr>
              <w:ind w:left="315" w:hanging="284"/>
              <w:rPr>
                <w:sz w:val="18"/>
                <w:szCs w:val="18"/>
              </w:rPr>
            </w:pPr>
            <w:r w:rsidRPr="00D121B4">
              <w:rPr>
                <w:sz w:val="18"/>
                <w:szCs w:val="18"/>
              </w:rPr>
              <w:t>Ensure that training is refreshed and up to date so that staff are aware</w:t>
            </w:r>
          </w:p>
          <w:p w14:paraId="1545DA6B" w14:textId="77777777" w:rsidR="00696C3E" w:rsidRPr="00D121B4" w:rsidRDefault="00316BB0" w:rsidP="00D121B4">
            <w:pPr>
              <w:pStyle w:val="ListParagraph"/>
              <w:numPr>
                <w:ilvl w:val="0"/>
                <w:numId w:val="23"/>
              </w:numPr>
              <w:ind w:left="315" w:hanging="284"/>
              <w:rPr>
                <w:sz w:val="18"/>
                <w:szCs w:val="18"/>
              </w:rPr>
            </w:pPr>
            <w:r w:rsidRPr="00D121B4">
              <w:rPr>
                <w:sz w:val="18"/>
                <w:szCs w:val="18"/>
              </w:rPr>
              <w:t>Provide o</w:t>
            </w:r>
            <w:r w:rsidR="00696C3E" w:rsidRPr="00D121B4">
              <w:rPr>
                <w:sz w:val="18"/>
                <w:szCs w:val="18"/>
              </w:rPr>
              <w:t>pportunity for young people to share experiences if needed.</w:t>
            </w:r>
          </w:p>
          <w:p w14:paraId="33D8FDDC" w14:textId="77777777" w:rsidR="00696C3E" w:rsidRPr="00D121B4" w:rsidRDefault="00696C3E" w:rsidP="00D121B4">
            <w:pPr>
              <w:pStyle w:val="ListParagraph"/>
              <w:numPr>
                <w:ilvl w:val="0"/>
                <w:numId w:val="23"/>
              </w:numPr>
              <w:ind w:left="315" w:hanging="284"/>
              <w:rPr>
                <w:sz w:val="18"/>
                <w:szCs w:val="18"/>
              </w:rPr>
            </w:pPr>
            <w:r w:rsidRPr="00D121B4">
              <w:rPr>
                <w:sz w:val="18"/>
                <w:szCs w:val="18"/>
              </w:rPr>
              <w:t>Extra time and support for DSL</w:t>
            </w:r>
            <w:r w:rsidR="00316BB0" w:rsidRPr="00D121B4">
              <w:rPr>
                <w:sz w:val="18"/>
                <w:szCs w:val="18"/>
              </w:rPr>
              <w:t xml:space="preserve"> upon re-opening to work with relevant agencies to safeguard children. </w:t>
            </w:r>
          </w:p>
        </w:tc>
      </w:tr>
      <w:tr w:rsidR="00696C3E" w14:paraId="65432773" w14:textId="77777777" w:rsidTr="00D121B4">
        <w:tc>
          <w:tcPr>
            <w:tcW w:w="2122" w:type="dxa"/>
          </w:tcPr>
          <w:p w14:paraId="6F76051E" w14:textId="66DB7AAC" w:rsidR="00696C3E" w:rsidRPr="00D121B4" w:rsidRDefault="005C2E0A" w:rsidP="00300EAA">
            <w:pPr>
              <w:rPr>
                <w:sz w:val="18"/>
                <w:szCs w:val="18"/>
              </w:rPr>
            </w:pPr>
            <w:r w:rsidRPr="00D121B4">
              <w:rPr>
                <w:sz w:val="18"/>
                <w:szCs w:val="18"/>
              </w:rPr>
              <w:t xml:space="preserve">Ongoing </w:t>
            </w:r>
            <w:r w:rsidR="000F44C8" w:rsidRPr="00D121B4">
              <w:rPr>
                <w:sz w:val="18"/>
                <w:szCs w:val="18"/>
              </w:rPr>
              <w:t>Illness Anxiety</w:t>
            </w:r>
          </w:p>
        </w:tc>
        <w:tc>
          <w:tcPr>
            <w:tcW w:w="3408" w:type="dxa"/>
          </w:tcPr>
          <w:p w14:paraId="1DAF4550" w14:textId="77777777" w:rsidR="00696C3E" w:rsidRPr="00D121B4" w:rsidRDefault="00696C3E" w:rsidP="00300EAA">
            <w:pPr>
              <w:rPr>
                <w:sz w:val="18"/>
                <w:szCs w:val="18"/>
              </w:rPr>
            </w:pPr>
            <w:r w:rsidRPr="00D121B4">
              <w:rPr>
                <w:sz w:val="18"/>
                <w:szCs w:val="18"/>
              </w:rPr>
              <w:t>Concerns about illness are heightened and are likely to be continually reinforced</w:t>
            </w:r>
            <w:r w:rsidR="00FF32E1" w:rsidRPr="00D121B4">
              <w:rPr>
                <w:sz w:val="18"/>
                <w:szCs w:val="18"/>
              </w:rPr>
              <w:t>.</w:t>
            </w:r>
          </w:p>
        </w:tc>
        <w:tc>
          <w:tcPr>
            <w:tcW w:w="8357" w:type="dxa"/>
          </w:tcPr>
          <w:p w14:paraId="6802D9D0" w14:textId="77777777" w:rsidR="00316BB0" w:rsidRPr="00D121B4" w:rsidRDefault="00696C3E" w:rsidP="00D121B4">
            <w:pPr>
              <w:pStyle w:val="ListParagraph"/>
              <w:numPr>
                <w:ilvl w:val="0"/>
                <w:numId w:val="24"/>
              </w:numPr>
              <w:ind w:left="315" w:hanging="284"/>
              <w:rPr>
                <w:sz w:val="18"/>
                <w:szCs w:val="18"/>
              </w:rPr>
            </w:pPr>
            <w:r w:rsidRPr="00D121B4">
              <w:rPr>
                <w:sz w:val="18"/>
                <w:szCs w:val="18"/>
              </w:rPr>
              <w:t>Balance between acknowledging the</w:t>
            </w:r>
            <w:r w:rsidR="00316BB0" w:rsidRPr="00D121B4">
              <w:rPr>
                <w:sz w:val="18"/>
                <w:szCs w:val="18"/>
              </w:rPr>
              <w:t xml:space="preserve"> issue and managing anxiety.</w:t>
            </w:r>
          </w:p>
          <w:p w14:paraId="506AF2E7" w14:textId="77777777" w:rsidR="00316BB0" w:rsidRPr="00D121B4" w:rsidRDefault="00316BB0" w:rsidP="00D121B4">
            <w:pPr>
              <w:pStyle w:val="ListParagraph"/>
              <w:numPr>
                <w:ilvl w:val="0"/>
                <w:numId w:val="24"/>
              </w:numPr>
              <w:ind w:left="315" w:hanging="284"/>
              <w:rPr>
                <w:sz w:val="18"/>
                <w:szCs w:val="18"/>
              </w:rPr>
            </w:pPr>
            <w:r w:rsidRPr="00D121B4">
              <w:rPr>
                <w:sz w:val="18"/>
                <w:szCs w:val="18"/>
              </w:rPr>
              <w:t>Use of Social S</w:t>
            </w:r>
            <w:r w:rsidR="00696C3E" w:rsidRPr="00D121B4">
              <w:rPr>
                <w:sz w:val="18"/>
                <w:szCs w:val="18"/>
              </w:rPr>
              <w:t xml:space="preserve">tories.  </w:t>
            </w:r>
          </w:p>
          <w:p w14:paraId="31F568CD" w14:textId="77777777" w:rsidR="00696C3E" w:rsidRPr="00D121B4" w:rsidRDefault="00696C3E" w:rsidP="00D121B4">
            <w:pPr>
              <w:pStyle w:val="ListParagraph"/>
              <w:numPr>
                <w:ilvl w:val="0"/>
                <w:numId w:val="24"/>
              </w:numPr>
              <w:ind w:left="315" w:hanging="284"/>
              <w:rPr>
                <w:sz w:val="18"/>
                <w:szCs w:val="18"/>
              </w:rPr>
            </w:pPr>
            <w:r w:rsidRPr="00D121B4">
              <w:rPr>
                <w:sz w:val="18"/>
                <w:szCs w:val="18"/>
              </w:rPr>
              <w:t>Opportunity to teach coping skills.</w:t>
            </w:r>
          </w:p>
          <w:p w14:paraId="2EC254FE" w14:textId="77777777" w:rsidR="00FF32E1" w:rsidRPr="00D121B4" w:rsidRDefault="00FF32E1" w:rsidP="00D121B4">
            <w:pPr>
              <w:pStyle w:val="ListParagraph"/>
              <w:numPr>
                <w:ilvl w:val="0"/>
                <w:numId w:val="24"/>
              </w:numPr>
              <w:ind w:left="315" w:hanging="284"/>
              <w:rPr>
                <w:sz w:val="18"/>
                <w:szCs w:val="18"/>
              </w:rPr>
            </w:pPr>
            <w:r w:rsidRPr="00D121B4">
              <w:rPr>
                <w:sz w:val="18"/>
                <w:szCs w:val="18"/>
              </w:rPr>
              <w:t>Implementation of nurture and attachment principles to reassure and re-establish trusting and safe relationships.</w:t>
            </w:r>
          </w:p>
          <w:p w14:paraId="704369EA" w14:textId="77777777" w:rsidR="00316BB0" w:rsidRPr="00D121B4" w:rsidRDefault="00316BB0" w:rsidP="00D121B4">
            <w:pPr>
              <w:pStyle w:val="ListParagraph"/>
              <w:ind w:left="315" w:hanging="284"/>
              <w:rPr>
                <w:sz w:val="18"/>
                <w:szCs w:val="18"/>
              </w:rPr>
            </w:pPr>
          </w:p>
        </w:tc>
      </w:tr>
      <w:tr w:rsidR="00696C3E" w14:paraId="5DA8FF2A" w14:textId="77777777" w:rsidTr="00D121B4">
        <w:tc>
          <w:tcPr>
            <w:tcW w:w="2122" w:type="dxa"/>
          </w:tcPr>
          <w:p w14:paraId="5C4D40EA" w14:textId="77777777" w:rsidR="00696C3E" w:rsidRPr="00D121B4" w:rsidRDefault="005C2E0A" w:rsidP="00300EAA">
            <w:pPr>
              <w:rPr>
                <w:sz w:val="18"/>
                <w:szCs w:val="18"/>
              </w:rPr>
            </w:pPr>
            <w:r w:rsidRPr="00D121B4">
              <w:rPr>
                <w:sz w:val="18"/>
                <w:szCs w:val="18"/>
              </w:rPr>
              <w:t>Separation A</w:t>
            </w:r>
            <w:r w:rsidR="00696C3E" w:rsidRPr="00D121B4">
              <w:rPr>
                <w:sz w:val="18"/>
                <w:szCs w:val="18"/>
              </w:rPr>
              <w:t>nxiety</w:t>
            </w:r>
          </w:p>
        </w:tc>
        <w:tc>
          <w:tcPr>
            <w:tcW w:w="3408" w:type="dxa"/>
          </w:tcPr>
          <w:p w14:paraId="1AC03E8E" w14:textId="77777777" w:rsidR="00696C3E" w:rsidRPr="00D121B4" w:rsidRDefault="00696C3E" w:rsidP="00300EAA">
            <w:pPr>
              <w:rPr>
                <w:sz w:val="18"/>
                <w:szCs w:val="18"/>
              </w:rPr>
            </w:pPr>
            <w:r w:rsidRPr="00D121B4">
              <w:rPr>
                <w:sz w:val="18"/>
                <w:szCs w:val="18"/>
              </w:rPr>
              <w:t>Children (and staff) are used to being home with their families.  This is particularly comforting when the world feels so unsafe.  This may particularly impact where there are key workers or vulnerable people in the family</w:t>
            </w:r>
            <w:r w:rsidR="00316BB0" w:rsidRPr="00D121B4">
              <w:rPr>
                <w:sz w:val="18"/>
                <w:szCs w:val="18"/>
              </w:rPr>
              <w:t>.</w:t>
            </w:r>
          </w:p>
        </w:tc>
        <w:tc>
          <w:tcPr>
            <w:tcW w:w="8357" w:type="dxa"/>
          </w:tcPr>
          <w:p w14:paraId="5C2C967D" w14:textId="77777777" w:rsidR="00696C3E" w:rsidRPr="00D121B4" w:rsidRDefault="00696C3E" w:rsidP="00D121B4">
            <w:pPr>
              <w:pStyle w:val="ListParagraph"/>
              <w:numPr>
                <w:ilvl w:val="0"/>
                <w:numId w:val="25"/>
              </w:numPr>
              <w:ind w:left="315" w:hanging="284"/>
              <w:rPr>
                <w:sz w:val="18"/>
                <w:szCs w:val="18"/>
              </w:rPr>
            </w:pPr>
            <w:r w:rsidRPr="00D121B4">
              <w:rPr>
                <w:sz w:val="18"/>
                <w:szCs w:val="18"/>
              </w:rPr>
              <w:t>Clarify</w:t>
            </w:r>
            <w:r w:rsidR="00316BB0" w:rsidRPr="00D121B4">
              <w:rPr>
                <w:sz w:val="18"/>
                <w:szCs w:val="18"/>
              </w:rPr>
              <w:t xml:space="preserve"> communication lines so that children and young people</w:t>
            </w:r>
            <w:r w:rsidRPr="00D121B4">
              <w:rPr>
                <w:sz w:val="18"/>
                <w:szCs w:val="18"/>
              </w:rPr>
              <w:t xml:space="preserve"> are confident that contact could be made with them at school</w:t>
            </w:r>
            <w:r w:rsidR="00316BB0" w:rsidRPr="00D121B4">
              <w:rPr>
                <w:sz w:val="18"/>
                <w:szCs w:val="18"/>
              </w:rPr>
              <w:t>,</w:t>
            </w:r>
            <w:r w:rsidRPr="00D121B4">
              <w:rPr>
                <w:sz w:val="18"/>
                <w:szCs w:val="18"/>
              </w:rPr>
              <w:t xml:space="preserve"> in case of emergency (phones as transitional objects).</w:t>
            </w:r>
          </w:p>
          <w:p w14:paraId="35962F80" w14:textId="77777777" w:rsidR="00696C3E" w:rsidRPr="00D121B4" w:rsidRDefault="00696C3E" w:rsidP="00D121B4">
            <w:pPr>
              <w:pStyle w:val="ListParagraph"/>
              <w:numPr>
                <w:ilvl w:val="0"/>
                <w:numId w:val="25"/>
              </w:numPr>
              <w:ind w:left="315" w:hanging="284"/>
              <w:rPr>
                <w:sz w:val="18"/>
                <w:szCs w:val="18"/>
              </w:rPr>
            </w:pPr>
            <w:r w:rsidRPr="00D121B4">
              <w:rPr>
                <w:sz w:val="18"/>
                <w:szCs w:val="18"/>
              </w:rPr>
              <w:t>Again</w:t>
            </w:r>
            <w:r w:rsidR="00FF32E1" w:rsidRPr="00D121B4">
              <w:rPr>
                <w:sz w:val="18"/>
                <w:szCs w:val="18"/>
              </w:rPr>
              <w:t>,</w:t>
            </w:r>
            <w:r w:rsidRPr="00D121B4">
              <w:rPr>
                <w:sz w:val="18"/>
                <w:szCs w:val="18"/>
              </w:rPr>
              <w:t xml:space="preserve"> acknowledge feelings (emotion coaching / PACE) and teach coping skills.</w:t>
            </w:r>
            <w:r w:rsidR="00085A6A" w:rsidRPr="00D121B4">
              <w:rPr>
                <w:sz w:val="18"/>
                <w:szCs w:val="18"/>
              </w:rPr>
              <w:t xml:space="preserve"> </w:t>
            </w:r>
          </w:p>
        </w:tc>
      </w:tr>
      <w:tr w:rsidR="00696C3E" w14:paraId="23874EFC" w14:textId="77777777" w:rsidTr="00D121B4">
        <w:tc>
          <w:tcPr>
            <w:tcW w:w="2122" w:type="dxa"/>
          </w:tcPr>
          <w:p w14:paraId="3751DAE8" w14:textId="77777777" w:rsidR="00696C3E" w:rsidRPr="00D121B4" w:rsidRDefault="005C2E0A" w:rsidP="00300EAA">
            <w:pPr>
              <w:rPr>
                <w:sz w:val="18"/>
                <w:szCs w:val="18"/>
              </w:rPr>
            </w:pPr>
            <w:r w:rsidRPr="00D121B4">
              <w:rPr>
                <w:sz w:val="18"/>
                <w:szCs w:val="18"/>
              </w:rPr>
              <w:t>Additional needs, especially</w:t>
            </w:r>
            <w:r w:rsidR="00696C3E" w:rsidRPr="00D121B4">
              <w:rPr>
                <w:sz w:val="18"/>
                <w:szCs w:val="18"/>
              </w:rPr>
              <w:t xml:space="preserve"> </w:t>
            </w:r>
            <w:r w:rsidR="00316BB0" w:rsidRPr="00D121B4">
              <w:rPr>
                <w:sz w:val="18"/>
                <w:szCs w:val="18"/>
              </w:rPr>
              <w:t xml:space="preserve">children with </w:t>
            </w:r>
            <w:r w:rsidR="00696C3E" w:rsidRPr="00D121B4">
              <w:rPr>
                <w:sz w:val="18"/>
                <w:szCs w:val="18"/>
              </w:rPr>
              <w:t>ASD</w:t>
            </w:r>
          </w:p>
        </w:tc>
        <w:tc>
          <w:tcPr>
            <w:tcW w:w="3408" w:type="dxa"/>
          </w:tcPr>
          <w:p w14:paraId="5A47B84B" w14:textId="77777777" w:rsidR="00696C3E" w:rsidRPr="00D121B4" w:rsidRDefault="00696C3E" w:rsidP="00300EAA">
            <w:pPr>
              <w:rPr>
                <w:sz w:val="18"/>
                <w:szCs w:val="18"/>
              </w:rPr>
            </w:pPr>
            <w:r w:rsidRPr="00D121B4">
              <w:rPr>
                <w:sz w:val="18"/>
                <w:szCs w:val="18"/>
              </w:rPr>
              <w:t>Any time of change can be challenging …</w:t>
            </w:r>
          </w:p>
        </w:tc>
        <w:tc>
          <w:tcPr>
            <w:tcW w:w="8357" w:type="dxa"/>
          </w:tcPr>
          <w:p w14:paraId="0C75F010" w14:textId="77777777" w:rsidR="00696C3E" w:rsidRPr="00D121B4" w:rsidRDefault="00316BB0" w:rsidP="00D121B4">
            <w:pPr>
              <w:pStyle w:val="ListParagraph"/>
              <w:numPr>
                <w:ilvl w:val="0"/>
                <w:numId w:val="26"/>
              </w:numPr>
              <w:ind w:left="315" w:hanging="284"/>
              <w:rPr>
                <w:sz w:val="18"/>
                <w:szCs w:val="18"/>
              </w:rPr>
            </w:pPr>
            <w:r w:rsidRPr="00D121B4">
              <w:rPr>
                <w:sz w:val="18"/>
                <w:szCs w:val="18"/>
              </w:rPr>
              <w:t>Addition</w:t>
            </w:r>
            <w:r w:rsidR="005C2E0A" w:rsidRPr="00D121B4">
              <w:rPr>
                <w:sz w:val="18"/>
                <w:szCs w:val="18"/>
              </w:rPr>
              <w:t>al preparation will be required, such as v</w:t>
            </w:r>
            <w:r w:rsidR="00696C3E" w:rsidRPr="00D121B4">
              <w:rPr>
                <w:sz w:val="18"/>
                <w:szCs w:val="18"/>
              </w:rPr>
              <w:t xml:space="preserve">ideos </w:t>
            </w:r>
            <w:r w:rsidR="005C2E0A" w:rsidRPr="00D121B4">
              <w:rPr>
                <w:sz w:val="18"/>
                <w:szCs w:val="18"/>
              </w:rPr>
              <w:t>of any changes to the school; n</w:t>
            </w:r>
            <w:r w:rsidR="00696C3E" w:rsidRPr="00D121B4">
              <w:rPr>
                <w:sz w:val="18"/>
                <w:szCs w:val="18"/>
              </w:rPr>
              <w:t>ew routines and e</w:t>
            </w:r>
            <w:r w:rsidR="005C2E0A" w:rsidRPr="00D121B4">
              <w:rPr>
                <w:sz w:val="18"/>
                <w:szCs w:val="18"/>
              </w:rPr>
              <w:t>xpectations shared in advance; a</w:t>
            </w:r>
            <w:r w:rsidR="00696C3E" w:rsidRPr="00D121B4">
              <w:rPr>
                <w:sz w:val="18"/>
                <w:szCs w:val="18"/>
              </w:rPr>
              <w:t>dditional adult support available to check in, explain</w:t>
            </w:r>
            <w:r w:rsidR="005C2E0A" w:rsidRPr="00D121B4">
              <w:rPr>
                <w:sz w:val="18"/>
                <w:szCs w:val="18"/>
              </w:rPr>
              <w:t>, answer questions and reassure, as well as u</w:t>
            </w:r>
            <w:r w:rsidRPr="00D121B4">
              <w:rPr>
                <w:sz w:val="18"/>
                <w:szCs w:val="18"/>
              </w:rPr>
              <w:t>se of social stories/comic strip conversations to prepare for going back to school.</w:t>
            </w:r>
          </w:p>
        </w:tc>
      </w:tr>
      <w:tr w:rsidR="00696C3E" w14:paraId="4B4E5CA2" w14:textId="77777777" w:rsidTr="00D121B4">
        <w:tc>
          <w:tcPr>
            <w:tcW w:w="2122" w:type="dxa"/>
          </w:tcPr>
          <w:p w14:paraId="18EDE3BB" w14:textId="77777777" w:rsidR="00696C3E" w:rsidRPr="00D121B4" w:rsidRDefault="00696C3E" w:rsidP="00300EAA">
            <w:pPr>
              <w:rPr>
                <w:sz w:val="18"/>
                <w:szCs w:val="18"/>
              </w:rPr>
            </w:pPr>
            <w:r w:rsidRPr="00D121B4">
              <w:rPr>
                <w:sz w:val="18"/>
                <w:szCs w:val="18"/>
              </w:rPr>
              <w:t>Sensory Needs</w:t>
            </w:r>
          </w:p>
        </w:tc>
        <w:tc>
          <w:tcPr>
            <w:tcW w:w="3408" w:type="dxa"/>
          </w:tcPr>
          <w:p w14:paraId="794629AA" w14:textId="77777777" w:rsidR="00696C3E" w:rsidRPr="00D121B4" w:rsidRDefault="00696C3E" w:rsidP="00300EAA">
            <w:pPr>
              <w:rPr>
                <w:sz w:val="18"/>
                <w:szCs w:val="18"/>
              </w:rPr>
            </w:pPr>
            <w:r w:rsidRPr="00D121B4">
              <w:rPr>
                <w:sz w:val="18"/>
                <w:szCs w:val="18"/>
              </w:rPr>
              <w:t>Potentially overwhelmi</w:t>
            </w:r>
            <w:r w:rsidR="00316BB0" w:rsidRPr="00D121B4">
              <w:rPr>
                <w:sz w:val="18"/>
                <w:szCs w:val="18"/>
              </w:rPr>
              <w:t>ng environment for staff and Children and young people</w:t>
            </w:r>
            <w:r w:rsidRPr="00D121B4">
              <w:rPr>
                <w:sz w:val="18"/>
                <w:szCs w:val="18"/>
              </w:rPr>
              <w:t>.</w:t>
            </w:r>
          </w:p>
          <w:p w14:paraId="13B94975" w14:textId="77777777" w:rsidR="00696C3E" w:rsidRPr="00D121B4" w:rsidRDefault="00696C3E" w:rsidP="00300EAA">
            <w:pPr>
              <w:rPr>
                <w:sz w:val="18"/>
                <w:szCs w:val="18"/>
              </w:rPr>
            </w:pPr>
            <w:r w:rsidRPr="00D121B4">
              <w:rPr>
                <w:sz w:val="18"/>
                <w:szCs w:val="18"/>
              </w:rPr>
              <w:t>A development of fear of being around people – unused to people in their personal space.</w:t>
            </w:r>
          </w:p>
        </w:tc>
        <w:tc>
          <w:tcPr>
            <w:tcW w:w="8357" w:type="dxa"/>
          </w:tcPr>
          <w:p w14:paraId="4643DA28" w14:textId="59ADF096" w:rsidR="00696C3E" w:rsidRPr="00D121B4" w:rsidRDefault="00316BB0" w:rsidP="00D121B4">
            <w:pPr>
              <w:pStyle w:val="ListParagraph"/>
              <w:numPr>
                <w:ilvl w:val="0"/>
                <w:numId w:val="27"/>
              </w:numPr>
              <w:ind w:left="315" w:hanging="284"/>
              <w:rPr>
                <w:sz w:val="18"/>
                <w:szCs w:val="18"/>
              </w:rPr>
            </w:pPr>
            <w:r w:rsidRPr="00D121B4">
              <w:rPr>
                <w:sz w:val="18"/>
                <w:szCs w:val="18"/>
              </w:rPr>
              <w:t xml:space="preserve">Consider a phased return or </w:t>
            </w:r>
            <w:r w:rsidR="00696C3E" w:rsidRPr="00D121B4">
              <w:rPr>
                <w:sz w:val="18"/>
                <w:szCs w:val="18"/>
              </w:rPr>
              <w:t>part time timetables.</w:t>
            </w:r>
          </w:p>
          <w:p w14:paraId="34150367" w14:textId="77777777" w:rsidR="00696C3E" w:rsidRPr="00D121B4" w:rsidRDefault="00696C3E" w:rsidP="00D121B4">
            <w:pPr>
              <w:pStyle w:val="ListParagraph"/>
              <w:numPr>
                <w:ilvl w:val="0"/>
                <w:numId w:val="27"/>
              </w:numPr>
              <w:ind w:left="315" w:hanging="284"/>
              <w:rPr>
                <w:sz w:val="18"/>
                <w:szCs w:val="18"/>
              </w:rPr>
            </w:pPr>
            <w:r w:rsidRPr="00D121B4">
              <w:rPr>
                <w:sz w:val="18"/>
                <w:szCs w:val="18"/>
              </w:rPr>
              <w:t>Availability of calm spaces, ear defenders, ability to protect personal space and choose who accesses it.</w:t>
            </w:r>
          </w:p>
          <w:p w14:paraId="25305C36" w14:textId="77777777" w:rsidR="00696C3E" w:rsidRPr="00D121B4" w:rsidRDefault="00696C3E" w:rsidP="00D121B4">
            <w:pPr>
              <w:pStyle w:val="ListParagraph"/>
              <w:numPr>
                <w:ilvl w:val="0"/>
                <w:numId w:val="27"/>
              </w:numPr>
              <w:ind w:left="315" w:hanging="284"/>
              <w:rPr>
                <w:sz w:val="18"/>
                <w:szCs w:val="18"/>
              </w:rPr>
            </w:pPr>
            <w:r w:rsidRPr="00D121B4">
              <w:rPr>
                <w:sz w:val="18"/>
                <w:szCs w:val="18"/>
              </w:rPr>
              <w:t>Use of marker</w:t>
            </w:r>
            <w:r w:rsidR="00316BB0" w:rsidRPr="00D121B4">
              <w:rPr>
                <w:sz w:val="18"/>
                <w:szCs w:val="18"/>
              </w:rPr>
              <w:t>s on the floor may be necessary.</w:t>
            </w:r>
          </w:p>
        </w:tc>
      </w:tr>
      <w:tr w:rsidR="00696C3E" w14:paraId="13C0DBC3" w14:textId="77777777" w:rsidTr="00D121B4">
        <w:tc>
          <w:tcPr>
            <w:tcW w:w="2122" w:type="dxa"/>
          </w:tcPr>
          <w:p w14:paraId="1844849A" w14:textId="77777777" w:rsidR="00696C3E" w:rsidRPr="00D121B4" w:rsidRDefault="00696C3E" w:rsidP="00300EAA">
            <w:pPr>
              <w:rPr>
                <w:sz w:val="18"/>
                <w:szCs w:val="18"/>
              </w:rPr>
            </w:pPr>
            <w:r w:rsidRPr="00D121B4">
              <w:rPr>
                <w:sz w:val="18"/>
                <w:szCs w:val="18"/>
              </w:rPr>
              <w:t>Placement Transitions</w:t>
            </w:r>
          </w:p>
        </w:tc>
        <w:tc>
          <w:tcPr>
            <w:tcW w:w="3408" w:type="dxa"/>
          </w:tcPr>
          <w:p w14:paraId="179FC1F1" w14:textId="77777777" w:rsidR="00696C3E" w:rsidRPr="00D121B4" w:rsidRDefault="00696C3E" w:rsidP="00300EAA">
            <w:pPr>
              <w:rPr>
                <w:sz w:val="18"/>
                <w:szCs w:val="18"/>
              </w:rPr>
            </w:pPr>
            <w:r w:rsidRPr="00D121B4">
              <w:rPr>
                <w:sz w:val="18"/>
                <w:szCs w:val="18"/>
              </w:rPr>
              <w:t>Loss of ‘ending’ activities</w:t>
            </w:r>
          </w:p>
          <w:p w14:paraId="66E004A7" w14:textId="77777777" w:rsidR="00696C3E" w:rsidRPr="00D121B4" w:rsidRDefault="00696C3E" w:rsidP="00300EAA">
            <w:pPr>
              <w:rPr>
                <w:sz w:val="18"/>
                <w:szCs w:val="18"/>
              </w:rPr>
            </w:pPr>
            <w:r w:rsidRPr="00D121B4">
              <w:rPr>
                <w:sz w:val="18"/>
                <w:szCs w:val="18"/>
              </w:rPr>
              <w:t>Loss of transition activities during the previous term</w:t>
            </w:r>
            <w:r w:rsidR="00316BB0" w:rsidRPr="00D121B4">
              <w:rPr>
                <w:sz w:val="18"/>
                <w:szCs w:val="18"/>
              </w:rPr>
              <w:t>.</w:t>
            </w:r>
          </w:p>
        </w:tc>
        <w:tc>
          <w:tcPr>
            <w:tcW w:w="8357" w:type="dxa"/>
          </w:tcPr>
          <w:p w14:paraId="3B1F6D29" w14:textId="77777777" w:rsidR="00696C3E" w:rsidRPr="00D121B4" w:rsidRDefault="00696C3E" w:rsidP="00D121B4">
            <w:pPr>
              <w:pStyle w:val="ListParagraph"/>
              <w:numPr>
                <w:ilvl w:val="0"/>
                <w:numId w:val="28"/>
              </w:numPr>
              <w:ind w:left="315" w:hanging="284"/>
              <w:rPr>
                <w:sz w:val="18"/>
                <w:szCs w:val="18"/>
              </w:rPr>
            </w:pPr>
            <w:r w:rsidRPr="00D121B4">
              <w:rPr>
                <w:sz w:val="18"/>
                <w:szCs w:val="18"/>
              </w:rPr>
              <w:t>O</w:t>
            </w:r>
            <w:r w:rsidR="008556F5" w:rsidRPr="00D121B4">
              <w:rPr>
                <w:sz w:val="18"/>
                <w:szCs w:val="18"/>
              </w:rPr>
              <w:t>nline transition activities, such as vi</w:t>
            </w:r>
            <w:r w:rsidRPr="00D121B4">
              <w:rPr>
                <w:sz w:val="18"/>
                <w:szCs w:val="18"/>
              </w:rPr>
              <w:t>rtual school tours, sharing of videos th</w:t>
            </w:r>
            <w:r w:rsidR="008556F5" w:rsidRPr="00D121B4">
              <w:rPr>
                <w:sz w:val="18"/>
                <w:szCs w:val="18"/>
              </w:rPr>
              <w:t>e school has (sports / concerts</w:t>
            </w:r>
            <w:r w:rsidRPr="00D121B4">
              <w:rPr>
                <w:sz w:val="18"/>
                <w:szCs w:val="18"/>
              </w:rPr>
              <w:t xml:space="preserve">) photos of classrooms and teachers.  Virtual meeting with class teacher if possible.  </w:t>
            </w:r>
          </w:p>
          <w:p w14:paraId="3FAB865A" w14:textId="77777777" w:rsidR="00696C3E" w:rsidRPr="00D121B4" w:rsidRDefault="00696C3E" w:rsidP="00D121B4">
            <w:pPr>
              <w:pStyle w:val="ListParagraph"/>
              <w:numPr>
                <w:ilvl w:val="0"/>
                <w:numId w:val="28"/>
              </w:numPr>
              <w:ind w:left="315" w:hanging="284"/>
              <w:rPr>
                <w:sz w:val="18"/>
                <w:szCs w:val="18"/>
              </w:rPr>
            </w:pPr>
            <w:r w:rsidRPr="00D121B4">
              <w:rPr>
                <w:sz w:val="18"/>
                <w:szCs w:val="18"/>
              </w:rPr>
              <w:t>Phased starts.</w:t>
            </w:r>
          </w:p>
          <w:p w14:paraId="324DF6F9" w14:textId="77777777" w:rsidR="00696C3E" w:rsidRPr="00D121B4" w:rsidRDefault="00696C3E" w:rsidP="00D121B4">
            <w:pPr>
              <w:pStyle w:val="ListParagraph"/>
              <w:numPr>
                <w:ilvl w:val="0"/>
                <w:numId w:val="28"/>
              </w:numPr>
              <w:ind w:left="315" w:hanging="284"/>
              <w:rPr>
                <w:sz w:val="18"/>
                <w:szCs w:val="18"/>
              </w:rPr>
            </w:pPr>
            <w:r w:rsidRPr="00D121B4">
              <w:rPr>
                <w:sz w:val="18"/>
                <w:szCs w:val="18"/>
              </w:rPr>
              <w:t>Real opportunities to meet the class teacher in home environment in September.</w:t>
            </w:r>
          </w:p>
          <w:p w14:paraId="740884D9" w14:textId="77777777" w:rsidR="00696C3E" w:rsidRPr="00D121B4" w:rsidRDefault="00696C3E" w:rsidP="00D121B4">
            <w:pPr>
              <w:pStyle w:val="ListParagraph"/>
              <w:numPr>
                <w:ilvl w:val="0"/>
                <w:numId w:val="28"/>
              </w:numPr>
              <w:ind w:left="315" w:hanging="284"/>
              <w:rPr>
                <w:sz w:val="18"/>
                <w:szCs w:val="18"/>
              </w:rPr>
            </w:pPr>
            <w:r w:rsidRPr="00D121B4">
              <w:rPr>
                <w:sz w:val="18"/>
                <w:szCs w:val="18"/>
              </w:rPr>
              <w:lastRenderedPageBreak/>
              <w:t>Walks past the school.</w:t>
            </w:r>
          </w:p>
          <w:p w14:paraId="05DD633C" w14:textId="77777777" w:rsidR="00696C3E" w:rsidRPr="00D121B4" w:rsidRDefault="00696C3E" w:rsidP="00D121B4">
            <w:pPr>
              <w:pStyle w:val="ListParagraph"/>
              <w:numPr>
                <w:ilvl w:val="0"/>
                <w:numId w:val="28"/>
              </w:numPr>
              <w:ind w:left="315" w:hanging="284"/>
              <w:rPr>
                <w:sz w:val="18"/>
                <w:szCs w:val="18"/>
              </w:rPr>
            </w:pPr>
            <w:r w:rsidRPr="00D121B4">
              <w:rPr>
                <w:sz w:val="18"/>
                <w:szCs w:val="18"/>
              </w:rPr>
              <w:t>Acquisition of uniform when this is possible.</w:t>
            </w:r>
          </w:p>
          <w:p w14:paraId="1934A594" w14:textId="77777777" w:rsidR="00696C3E" w:rsidRPr="00D121B4" w:rsidRDefault="00696C3E" w:rsidP="00D121B4">
            <w:pPr>
              <w:ind w:left="315" w:hanging="284"/>
              <w:rPr>
                <w:sz w:val="18"/>
                <w:szCs w:val="18"/>
              </w:rPr>
            </w:pPr>
          </w:p>
        </w:tc>
      </w:tr>
      <w:tr w:rsidR="00696C3E" w14:paraId="50263164" w14:textId="77777777" w:rsidTr="00D121B4">
        <w:tc>
          <w:tcPr>
            <w:tcW w:w="2122" w:type="dxa"/>
          </w:tcPr>
          <w:p w14:paraId="68BB75C5" w14:textId="77777777" w:rsidR="00696C3E" w:rsidRPr="00D121B4" w:rsidRDefault="00696C3E" w:rsidP="00300EAA">
            <w:pPr>
              <w:rPr>
                <w:sz w:val="18"/>
                <w:szCs w:val="18"/>
              </w:rPr>
            </w:pPr>
            <w:r w:rsidRPr="00D121B4">
              <w:rPr>
                <w:sz w:val="18"/>
                <w:szCs w:val="18"/>
              </w:rPr>
              <w:lastRenderedPageBreak/>
              <w:t>Uniform Issues</w:t>
            </w:r>
          </w:p>
        </w:tc>
        <w:tc>
          <w:tcPr>
            <w:tcW w:w="3408" w:type="dxa"/>
          </w:tcPr>
          <w:p w14:paraId="7AA1EDAA" w14:textId="77777777" w:rsidR="00696C3E" w:rsidRPr="00D121B4" w:rsidRDefault="00696C3E" w:rsidP="00300EAA">
            <w:pPr>
              <w:rPr>
                <w:sz w:val="18"/>
                <w:szCs w:val="18"/>
              </w:rPr>
            </w:pPr>
            <w:r w:rsidRPr="00D121B4">
              <w:rPr>
                <w:sz w:val="18"/>
                <w:szCs w:val="18"/>
              </w:rPr>
              <w:t>Outgrown, not replaceable at current time, financial issues</w:t>
            </w:r>
          </w:p>
        </w:tc>
        <w:tc>
          <w:tcPr>
            <w:tcW w:w="8357" w:type="dxa"/>
          </w:tcPr>
          <w:p w14:paraId="31279090" w14:textId="77777777" w:rsidR="00696C3E" w:rsidRPr="00D121B4" w:rsidRDefault="00696C3E" w:rsidP="00D121B4">
            <w:pPr>
              <w:pStyle w:val="ListParagraph"/>
              <w:numPr>
                <w:ilvl w:val="0"/>
                <w:numId w:val="29"/>
              </w:numPr>
              <w:ind w:left="315" w:hanging="284"/>
              <w:rPr>
                <w:sz w:val="18"/>
                <w:szCs w:val="18"/>
              </w:rPr>
            </w:pPr>
            <w:r w:rsidRPr="00D121B4">
              <w:rPr>
                <w:sz w:val="18"/>
                <w:szCs w:val="18"/>
              </w:rPr>
              <w:t xml:space="preserve">Not the time for strict adherence.  Show flexibility and aim to return to uniform </w:t>
            </w:r>
            <w:proofErr w:type="gramStart"/>
            <w:r w:rsidRPr="00D121B4">
              <w:rPr>
                <w:sz w:val="18"/>
                <w:szCs w:val="18"/>
              </w:rPr>
              <w:t>at a later date</w:t>
            </w:r>
            <w:proofErr w:type="gramEnd"/>
            <w:r w:rsidRPr="00D121B4">
              <w:rPr>
                <w:sz w:val="18"/>
                <w:szCs w:val="18"/>
              </w:rPr>
              <w:t>. Consider how to organise uniform swops (may need to consider washing and handling of clothes at this time).</w:t>
            </w:r>
          </w:p>
          <w:p w14:paraId="55E1BD40" w14:textId="77777777" w:rsidR="005C2E0A" w:rsidRPr="00D121B4" w:rsidRDefault="005C2E0A" w:rsidP="00D121B4">
            <w:pPr>
              <w:pStyle w:val="ListParagraph"/>
              <w:ind w:left="315" w:hanging="284"/>
              <w:rPr>
                <w:sz w:val="18"/>
                <w:szCs w:val="18"/>
              </w:rPr>
            </w:pPr>
          </w:p>
        </w:tc>
      </w:tr>
      <w:tr w:rsidR="00696C3E" w:rsidRPr="00F81D1F" w14:paraId="4F7921C2" w14:textId="77777777" w:rsidTr="00D121B4">
        <w:tc>
          <w:tcPr>
            <w:tcW w:w="2122" w:type="dxa"/>
          </w:tcPr>
          <w:p w14:paraId="6441ADCE" w14:textId="77777777" w:rsidR="00696C3E" w:rsidRPr="00D121B4" w:rsidRDefault="005C2E0A" w:rsidP="00300EAA">
            <w:pPr>
              <w:rPr>
                <w:sz w:val="18"/>
                <w:szCs w:val="18"/>
              </w:rPr>
            </w:pPr>
            <w:r w:rsidRPr="00D121B4">
              <w:rPr>
                <w:sz w:val="18"/>
                <w:szCs w:val="18"/>
              </w:rPr>
              <w:t>Staff I</w:t>
            </w:r>
            <w:r w:rsidR="00696C3E" w:rsidRPr="00D121B4">
              <w:rPr>
                <w:sz w:val="18"/>
                <w:szCs w:val="18"/>
              </w:rPr>
              <w:t>ssues</w:t>
            </w:r>
          </w:p>
        </w:tc>
        <w:tc>
          <w:tcPr>
            <w:tcW w:w="3408" w:type="dxa"/>
          </w:tcPr>
          <w:p w14:paraId="46B5A7EE" w14:textId="77777777" w:rsidR="00696C3E" w:rsidRPr="00D121B4" w:rsidRDefault="00696C3E" w:rsidP="00300EAA">
            <w:pPr>
              <w:rPr>
                <w:sz w:val="18"/>
                <w:szCs w:val="18"/>
              </w:rPr>
            </w:pPr>
            <w:r w:rsidRPr="00D121B4">
              <w:rPr>
                <w:sz w:val="18"/>
                <w:szCs w:val="18"/>
              </w:rPr>
              <w:t xml:space="preserve">Burnout, lack of downtime, bereavement, illness, stress and anxiety, childcare issues, financial issues </w:t>
            </w:r>
          </w:p>
        </w:tc>
        <w:tc>
          <w:tcPr>
            <w:tcW w:w="8357" w:type="dxa"/>
          </w:tcPr>
          <w:p w14:paraId="41F8251C" w14:textId="77777777" w:rsidR="00696C3E" w:rsidRPr="00D121B4" w:rsidRDefault="00316BB0" w:rsidP="00D121B4">
            <w:pPr>
              <w:pStyle w:val="ListParagraph"/>
              <w:numPr>
                <w:ilvl w:val="0"/>
                <w:numId w:val="29"/>
              </w:numPr>
              <w:ind w:left="315" w:hanging="284"/>
              <w:rPr>
                <w:sz w:val="18"/>
                <w:szCs w:val="18"/>
              </w:rPr>
            </w:pPr>
            <w:r w:rsidRPr="00D121B4">
              <w:rPr>
                <w:sz w:val="18"/>
                <w:szCs w:val="18"/>
              </w:rPr>
              <w:t>Consider how staff wellbeing has been monitored.</w:t>
            </w:r>
            <w:r w:rsidR="008556F5" w:rsidRPr="00D121B4">
              <w:rPr>
                <w:sz w:val="18"/>
                <w:szCs w:val="18"/>
              </w:rPr>
              <w:t xml:space="preserve"> What have their experiences been and have they been bereaved of family members/friends?</w:t>
            </w:r>
            <w:r w:rsidRPr="00D121B4">
              <w:rPr>
                <w:sz w:val="18"/>
                <w:szCs w:val="18"/>
              </w:rPr>
              <w:t xml:space="preserve"> </w:t>
            </w:r>
          </w:p>
          <w:p w14:paraId="67B4803B" w14:textId="77777777" w:rsidR="008556F5" w:rsidRPr="00D121B4" w:rsidRDefault="008556F5" w:rsidP="00D121B4">
            <w:pPr>
              <w:pStyle w:val="ListParagraph"/>
              <w:numPr>
                <w:ilvl w:val="0"/>
                <w:numId w:val="29"/>
              </w:numPr>
              <w:ind w:left="315" w:hanging="284"/>
              <w:rPr>
                <w:sz w:val="18"/>
                <w:szCs w:val="18"/>
              </w:rPr>
            </w:pPr>
            <w:r w:rsidRPr="00D121B4">
              <w:rPr>
                <w:sz w:val="18"/>
                <w:szCs w:val="18"/>
              </w:rPr>
              <w:t>What are their current circumstances and family pressures? Are their children back at school? How can they be supported to balance work and home life?</w:t>
            </w:r>
          </w:p>
          <w:p w14:paraId="12A84834" w14:textId="77777777" w:rsidR="00316BB0" w:rsidRPr="00D121B4" w:rsidRDefault="00316BB0" w:rsidP="00D121B4">
            <w:pPr>
              <w:pStyle w:val="ListParagraph"/>
              <w:numPr>
                <w:ilvl w:val="0"/>
                <w:numId w:val="29"/>
              </w:numPr>
              <w:ind w:left="315" w:hanging="284"/>
              <w:rPr>
                <w:sz w:val="18"/>
                <w:szCs w:val="18"/>
              </w:rPr>
            </w:pPr>
            <w:r w:rsidRPr="00D121B4">
              <w:rPr>
                <w:sz w:val="18"/>
                <w:szCs w:val="18"/>
              </w:rPr>
              <w:t>What information</w:t>
            </w:r>
            <w:r w:rsidR="005C2E0A" w:rsidRPr="00D121B4">
              <w:rPr>
                <w:sz w:val="18"/>
                <w:szCs w:val="18"/>
              </w:rPr>
              <w:t xml:space="preserve"> do you know </w:t>
            </w:r>
            <w:r w:rsidRPr="00D121B4">
              <w:rPr>
                <w:sz w:val="18"/>
                <w:szCs w:val="18"/>
              </w:rPr>
              <w:t>to help create flexibility and sup</w:t>
            </w:r>
            <w:r w:rsidR="008556F5" w:rsidRPr="00D121B4">
              <w:rPr>
                <w:sz w:val="18"/>
                <w:szCs w:val="18"/>
              </w:rPr>
              <w:t>port for them upon their return?</w:t>
            </w:r>
          </w:p>
          <w:p w14:paraId="5CE6B487" w14:textId="77777777" w:rsidR="008556F5" w:rsidRPr="00D121B4" w:rsidRDefault="008556F5" w:rsidP="00D121B4">
            <w:pPr>
              <w:pStyle w:val="ListParagraph"/>
              <w:numPr>
                <w:ilvl w:val="0"/>
                <w:numId w:val="29"/>
              </w:numPr>
              <w:ind w:left="315" w:hanging="284"/>
              <w:rPr>
                <w:sz w:val="18"/>
                <w:szCs w:val="18"/>
              </w:rPr>
            </w:pPr>
            <w:r w:rsidRPr="00D121B4">
              <w:rPr>
                <w:sz w:val="18"/>
                <w:szCs w:val="18"/>
              </w:rPr>
              <w:t xml:space="preserve">Have staff had </w:t>
            </w:r>
            <w:proofErr w:type="gramStart"/>
            <w:r w:rsidRPr="00D121B4">
              <w:rPr>
                <w:sz w:val="18"/>
                <w:szCs w:val="18"/>
              </w:rPr>
              <w:t>sufficient</w:t>
            </w:r>
            <w:proofErr w:type="gramEnd"/>
            <w:r w:rsidRPr="00D121B4">
              <w:rPr>
                <w:sz w:val="18"/>
                <w:szCs w:val="18"/>
              </w:rPr>
              <w:t xml:space="preserve"> time and information to prepare for their return to work? Are expectations and plans to transition children back in to school clear?</w:t>
            </w:r>
          </w:p>
          <w:p w14:paraId="19A87D61" w14:textId="77777777" w:rsidR="00316BB0" w:rsidRPr="00D121B4" w:rsidRDefault="005C2E0A" w:rsidP="00D121B4">
            <w:pPr>
              <w:pStyle w:val="ListParagraph"/>
              <w:numPr>
                <w:ilvl w:val="0"/>
                <w:numId w:val="29"/>
              </w:numPr>
              <w:ind w:left="315" w:hanging="284"/>
              <w:rPr>
                <w:sz w:val="18"/>
                <w:szCs w:val="18"/>
              </w:rPr>
            </w:pPr>
            <w:r w:rsidRPr="00D121B4">
              <w:rPr>
                <w:sz w:val="18"/>
                <w:szCs w:val="18"/>
              </w:rPr>
              <w:t>Initially, l</w:t>
            </w:r>
            <w:r w:rsidR="00316BB0" w:rsidRPr="00D121B4">
              <w:rPr>
                <w:sz w:val="18"/>
                <w:szCs w:val="18"/>
              </w:rPr>
              <w:t xml:space="preserve">imit demands made of them, such as reducing pressures </w:t>
            </w:r>
            <w:r w:rsidRPr="00D121B4">
              <w:rPr>
                <w:sz w:val="18"/>
                <w:szCs w:val="18"/>
              </w:rPr>
              <w:t>outside of the classroom (paperwork, unnecessary meetings and observations). The focus should be on relationships and supporting one another</w:t>
            </w:r>
            <w:r w:rsidR="008556F5" w:rsidRPr="00D121B4">
              <w:rPr>
                <w:sz w:val="18"/>
                <w:szCs w:val="18"/>
              </w:rPr>
              <w:t xml:space="preserve"> to re-adjust</w:t>
            </w:r>
            <w:r w:rsidRPr="00D121B4">
              <w:rPr>
                <w:sz w:val="18"/>
                <w:szCs w:val="18"/>
              </w:rPr>
              <w:t xml:space="preserve">, rather than performance. </w:t>
            </w:r>
          </w:p>
          <w:p w14:paraId="6FDEC003" w14:textId="77777777" w:rsidR="005C2E0A" w:rsidRPr="00D121B4" w:rsidRDefault="005C2E0A" w:rsidP="00D121B4">
            <w:pPr>
              <w:pStyle w:val="ListParagraph"/>
              <w:numPr>
                <w:ilvl w:val="0"/>
                <w:numId w:val="29"/>
              </w:numPr>
              <w:ind w:left="315" w:hanging="284"/>
              <w:rPr>
                <w:sz w:val="18"/>
                <w:szCs w:val="18"/>
              </w:rPr>
            </w:pPr>
            <w:r w:rsidRPr="00D121B4">
              <w:rPr>
                <w:sz w:val="18"/>
                <w:szCs w:val="18"/>
              </w:rPr>
              <w:t>Ensure that they have space and time to talk</w:t>
            </w:r>
            <w:r w:rsidR="00EE33FC" w:rsidRPr="00D121B4">
              <w:rPr>
                <w:sz w:val="18"/>
                <w:szCs w:val="18"/>
              </w:rPr>
              <w:t xml:space="preserve"> not only to each other but the children and young people</w:t>
            </w:r>
            <w:r w:rsidRPr="00D121B4">
              <w:rPr>
                <w:sz w:val="18"/>
                <w:szCs w:val="18"/>
              </w:rPr>
              <w:t>.</w:t>
            </w:r>
          </w:p>
        </w:tc>
      </w:tr>
      <w:tr w:rsidR="00696C3E" w:rsidRPr="00F81D1F" w14:paraId="19BB9956" w14:textId="77777777" w:rsidTr="00D121B4">
        <w:tc>
          <w:tcPr>
            <w:tcW w:w="2122" w:type="dxa"/>
          </w:tcPr>
          <w:p w14:paraId="7510F441" w14:textId="77777777" w:rsidR="00696C3E" w:rsidRPr="00D121B4" w:rsidRDefault="00696C3E" w:rsidP="00300EAA">
            <w:pPr>
              <w:rPr>
                <w:sz w:val="18"/>
                <w:szCs w:val="18"/>
              </w:rPr>
            </w:pPr>
            <w:r w:rsidRPr="00D121B4">
              <w:rPr>
                <w:sz w:val="18"/>
                <w:szCs w:val="18"/>
              </w:rPr>
              <w:t>Frustration for some students</w:t>
            </w:r>
          </w:p>
        </w:tc>
        <w:tc>
          <w:tcPr>
            <w:tcW w:w="3408" w:type="dxa"/>
          </w:tcPr>
          <w:p w14:paraId="26774738" w14:textId="77777777" w:rsidR="00696C3E" w:rsidRPr="00D121B4" w:rsidRDefault="00696C3E" w:rsidP="00300EAA">
            <w:pPr>
              <w:rPr>
                <w:sz w:val="18"/>
                <w:szCs w:val="18"/>
              </w:rPr>
            </w:pPr>
            <w:r w:rsidRPr="00D121B4">
              <w:rPr>
                <w:sz w:val="18"/>
                <w:szCs w:val="18"/>
              </w:rPr>
              <w:t>Some students may feel frustrated that they want sc</w:t>
            </w:r>
            <w:r w:rsidR="005C2E0A" w:rsidRPr="00D121B4">
              <w:rPr>
                <w:sz w:val="18"/>
                <w:szCs w:val="18"/>
              </w:rPr>
              <w:t>hool to just get back to normal and</w:t>
            </w:r>
            <w:r w:rsidRPr="00D121B4">
              <w:rPr>
                <w:sz w:val="18"/>
                <w:szCs w:val="18"/>
              </w:rPr>
              <w:t xml:space="preserve"> feeling they have coped well with the crisis and schools being shut. Some students will have developed resilience through various coping strategies and approaches.</w:t>
            </w:r>
          </w:p>
        </w:tc>
        <w:tc>
          <w:tcPr>
            <w:tcW w:w="8357" w:type="dxa"/>
          </w:tcPr>
          <w:p w14:paraId="48F3EE82" w14:textId="77777777" w:rsidR="00696C3E" w:rsidRPr="00D121B4" w:rsidRDefault="00696C3E" w:rsidP="00D121B4">
            <w:pPr>
              <w:pStyle w:val="ListParagraph"/>
              <w:numPr>
                <w:ilvl w:val="0"/>
                <w:numId w:val="29"/>
              </w:numPr>
              <w:ind w:left="315" w:hanging="284"/>
              <w:rPr>
                <w:sz w:val="18"/>
                <w:szCs w:val="18"/>
              </w:rPr>
            </w:pPr>
            <w:r w:rsidRPr="00D121B4">
              <w:rPr>
                <w:sz w:val="18"/>
                <w:szCs w:val="18"/>
              </w:rPr>
              <w:t>Acknowledgement that students will respond to the situation in lots of different ways, some better tha</w:t>
            </w:r>
            <w:r w:rsidR="00316BB0" w:rsidRPr="00D121B4">
              <w:rPr>
                <w:sz w:val="18"/>
                <w:szCs w:val="18"/>
              </w:rPr>
              <w:t xml:space="preserve">n others and that this is fine. There is </w:t>
            </w:r>
            <w:r w:rsidRPr="00D121B4">
              <w:rPr>
                <w:sz w:val="18"/>
                <w:szCs w:val="18"/>
              </w:rPr>
              <w:t>no shame in not coping</w:t>
            </w:r>
            <w:r w:rsidR="00316BB0" w:rsidRPr="00D121B4">
              <w:rPr>
                <w:sz w:val="18"/>
                <w:szCs w:val="18"/>
              </w:rPr>
              <w:t>.</w:t>
            </w:r>
          </w:p>
          <w:p w14:paraId="5111CFC9" w14:textId="77777777" w:rsidR="005C2E0A" w:rsidRPr="00D121B4" w:rsidRDefault="00696C3E" w:rsidP="00D121B4">
            <w:pPr>
              <w:pStyle w:val="ListParagraph"/>
              <w:numPr>
                <w:ilvl w:val="0"/>
                <w:numId w:val="29"/>
              </w:numPr>
              <w:ind w:left="315" w:hanging="284"/>
              <w:rPr>
                <w:sz w:val="18"/>
                <w:szCs w:val="18"/>
              </w:rPr>
            </w:pPr>
            <w:r w:rsidRPr="00D121B4">
              <w:rPr>
                <w:sz w:val="18"/>
                <w:szCs w:val="18"/>
              </w:rPr>
              <w:t xml:space="preserve">Celebration of the ways in which students coped and managed to keep going and feeling positive or hopeful.  </w:t>
            </w:r>
          </w:p>
          <w:p w14:paraId="335D34B4" w14:textId="77777777" w:rsidR="00696C3E" w:rsidRPr="00D121B4" w:rsidRDefault="00696C3E" w:rsidP="00D121B4">
            <w:pPr>
              <w:pStyle w:val="ListParagraph"/>
              <w:numPr>
                <w:ilvl w:val="0"/>
                <w:numId w:val="29"/>
              </w:numPr>
              <w:ind w:left="315" w:hanging="284"/>
              <w:rPr>
                <w:sz w:val="18"/>
                <w:szCs w:val="18"/>
              </w:rPr>
            </w:pPr>
            <w:r w:rsidRPr="00D121B4">
              <w:rPr>
                <w:sz w:val="18"/>
                <w:szCs w:val="18"/>
              </w:rPr>
              <w:t>R</w:t>
            </w:r>
            <w:r w:rsidRPr="00D121B4">
              <w:rPr>
                <w:rFonts w:eastAsia="Calibri"/>
                <w:sz w:val="18"/>
                <w:szCs w:val="18"/>
              </w:rPr>
              <w:t xml:space="preserve">ecognise and celebrate the resilience and coping seen amongst our </w:t>
            </w:r>
            <w:r w:rsidR="00316BB0" w:rsidRPr="00D121B4">
              <w:rPr>
                <w:rFonts w:eastAsia="Calibri"/>
                <w:sz w:val="18"/>
                <w:szCs w:val="18"/>
              </w:rPr>
              <w:t xml:space="preserve">schools, settings and families </w:t>
            </w:r>
            <w:r w:rsidRPr="00D121B4">
              <w:rPr>
                <w:rFonts w:eastAsia="Calibri"/>
                <w:sz w:val="18"/>
                <w:szCs w:val="18"/>
              </w:rPr>
              <w:t>and in so doing, consider ways to connect people to share how they have coped with these times, what sources of strength and even joy they have discovered, what reserves within themselves and their communities have taken them by surprise.</w:t>
            </w:r>
          </w:p>
        </w:tc>
      </w:tr>
    </w:tbl>
    <w:p w14:paraId="4CF637B5" w14:textId="77777777" w:rsidR="00A726E1" w:rsidRPr="00F81D1F" w:rsidRDefault="00A726E1" w:rsidP="00C17E6E">
      <w:pPr>
        <w:pStyle w:val="Default"/>
        <w:rPr>
          <w:rFonts w:ascii="Arial" w:hAnsi="Arial" w:cs="Arial"/>
          <w:i/>
          <w:sz w:val="22"/>
          <w:szCs w:val="22"/>
        </w:rPr>
      </w:pPr>
    </w:p>
    <w:p w14:paraId="1CC3EED3" w14:textId="628BA10A" w:rsidR="00D121B4" w:rsidRDefault="008556F5" w:rsidP="008556F5">
      <w:pPr>
        <w:pStyle w:val="Default"/>
        <w:ind w:left="720"/>
        <w:rPr>
          <w:rFonts w:ascii="Arial" w:hAnsi="Arial" w:cs="Arial"/>
          <w:i/>
          <w:sz w:val="20"/>
          <w:szCs w:val="20"/>
        </w:rPr>
      </w:pPr>
      <w:r>
        <w:rPr>
          <w:rFonts w:ascii="Arial" w:hAnsi="Arial" w:cs="Arial"/>
          <w:i/>
        </w:rPr>
        <w:t>*</w:t>
      </w:r>
      <w:r w:rsidRPr="00F81D1F">
        <w:rPr>
          <w:rFonts w:ascii="Arial" w:hAnsi="Arial" w:cs="Arial"/>
          <w:i/>
          <w:sz w:val="20"/>
          <w:szCs w:val="20"/>
        </w:rPr>
        <w:t xml:space="preserve">With thanks to the </w:t>
      </w:r>
      <w:r w:rsidR="00057A55" w:rsidRPr="00F81D1F">
        <w:rPr>
          <w:rFonts w:ascii="Arial" w:hAnsi="Arial" w:cs="Arial"/>
          <w:i/>
          <w:sz w:val="20"/>
          <w:szCs w:val="20"/>
        </w:rPr>
        <w:t xml:space="preserve">Wakefield EPS and </w:t>
      </w:r>
      <w:r w:rsidRPr="00F81D1F">
        <w:rPr>
          <w:rFonts w:ascii="Arial" w:hAnsi="Arial" w:cs="Arial"/>
          <w:i/>
          <w:sz w:val="20"/>
          <w:szCs w:val="20"/>
        </w:rPr>
        <w:t>Microsoft Teams national working party of Educational Psychologists/Education Professionals</w:t>
      </w:r>
      <w:r w:rsidR="00FF32E1" w:rsidRPr="00F81D1F">
        <w:rPr>
          <w:rFonts w:ascii="Arial" w:hAnsi="Arial" w:cs="Arial"/>
          <w:i/>
          <w:sz w:val="20"/>
          <w:szCs w:val="20"/>
        </w:rPr>
        <w:t>. This document has been adapted from th</w:t>
      </w:r>
      <w:r w:rsidR="00C34A4D" w:rsidRPr="00F81D1F">
        <w:rPr>
          <w:rFonts w:ascii="Arial" w:hAnsi="Arial" w:cs="Arial"/>
          <w:i/>
          <w:sz w:val="20"/>
          <w:szCs w:val="20"/>
        </w:rPr>
        <w:t xml:space="preserve">ese </w:t>
      </w:r>
      <w:proofErr w:type="gramStart"/>
      <w:r w:rsidR="00C34A4D" w:rsidRPr="00F81D1F">
        <w:rPr>
          <w:rFonts w:ascii="Arial" w:hAnsi="Arial" w:cs="Arial"/>
          <w:i/>
          <w:sz w:val="20"/>
          <w:szCs w:val="20"/>
        </w:rPr>
        <w:t>sources.</w:t>
      </w:r>
      <w:r w:rsidR="00FF32E1" w:rsidRPr="00F81D1F">
        <w:rPr>
          <w:rFonts w:ascii="Arial" w:hAnsi="Arial" w:cs="Arial"/>
          <w:i/>
          <w:sz w:val="20"/>
          <w:szCs w:val="20"/>
        </w:rPr>
        <w:t>.</w:t>
      </w:r>
      <w:proofErr w:type="gramEnd"/>
      <w:r w:rsidR="00FF32E1" w:rsidRPr="00F81D1F">
        <w:rPr>
          <w:rFonts w:ascii="Arial" w:hAnsi="Arial" w:cs="Arial"/>
          <w:i/>
          <w:sz w:val="20"/>
          <w:szCs w:val="20"/>
        </w:rPr>
        <w:t xml:space="preserve">* </w:t>
      </w:r>
      <w:r w:rsidR="00D121B4">
        <w:rPr>
          <w:rFonts w:ascii="Arial" w:hAnsi="Arial" w:cs="Arial"/>
          <w:i/>
          <w:sz w:val="20"/>
          <w:szCs w:val="20"/>
        </w:rPr>
        <w:br w:type="page"/>
      </w:r>
    </w:p>
    <w:p w14:paraId="188835F0" w14:textId="77777777" w:rsidR="001B3E86" w:rsidRDefault="001B3E86" w:rsidP="00C17E6E">
      <w:pPr>
        <w:pStyle w:val="Default"/>
        <w:rPr>
          <w:rFonts w:ascii="Arial" w:hAnsi="Arial" w:cs="Arial"/>
        </w:rPr>
      </w:pPr>
    </w:p>
    <w:p w14:paraId="3C89EDC3" w14:textId="230149E4" w:rsidR="001B3E86" w:rsidRPr="001B3E86" w:rsidRDefault="001B3E86" w:rsidP="00300EAA">
      <w:pPr>
        <w:pStyle w:val="Heading2"/>
        <w:rPr>
          <w:rFonts w:eastAsia="Calibri"/>
          <w:sz w:val="24"/>
        </w:rPr>
      </w:pPr>
      <w:bookmarkStart w:id="36" w:name="_Toc41911544"/>
      <w:r>
        <w:rPr>
          <w:lang w:val="en"/>
        </w:rPr>
        <w:t xml:space="preserve">Appendix </w:t>
      </w:r>
      <w:r w:rsidR="005711EB">
        <w:rPr>
          <w:lang w:val="en"/>
        </w:rPr>
        <w:t>3</w:t>
      </w:r>
      <w:r>
        <w:rPr>
          <w:lang w:val="en"/>
        </w:rPr>
        <w:t xml:space="preserve">: Examples of </w:t>
      </w:r>
      <w:r w:rsidR="008F72CF">
        <w:rPr>
          <w:lang w:val="en"/>
        </w:rPr>
        <w:t>whole school approaches to reintegration following community wide trauma</w:t>
      </w:r>
      <w:bookmarkEnd w:id="36"/>
    </w:p>
    <w:p w14:paraId="127326D0" w14:textId="77777777" w:rsidR="00BD1F3B" w:rsidRDefault="00BD1F3B" w:rsidP="00BD1F3B">
      <w:pPr>
        <w:pStyle w:val="Default"/>
        <w:rPr>
          <w:rFonts w:ascii="Arial" w:hAnsi="Arial" w:cs="Arial"/>
          <w:i/>
          <w:sz w:val="18"/>
          <w:szCs w:val="18"/>
        </w:rPr>
      </w:pPr>
    </w:p>
    <w:tbl>
      <w:tblPr>
        <w:tblStyle w:val="TableGrid"/>
        <w:tblW w:w="12611" w:type="dxa"/>
        <w:tblBorders>
          <w:top w:val="single" w:sz="4" w:space="0" w:color="78A141" w:themeColor="accent5"/>
          <w:left w:val="single" w:sz="4" w:space="0" w:color="78A141" w:themeColor="accent5"/>
          <w:bottom w:val="single" w:sz="4" w:space="0" w:color="78A141" w:themeColor="accent5"/>
          <w:right w:val="single" w:sz="4" w:space="0" w:color="78A141" w:themeColor="accent5"/>
          <w:insideH w:val="single" w:sz="4" w:space="0" w:color="78A141" w:themeColor="accent5"/>
          <w:insideV w:val="single" w:sz="4" w:space="0" w:color="78A141" w:themeColor="accent5"/>
        </w:tblBorders>
        <w:tblLayout w:type="fixed"/>
        <w:tblLook w:val="06A0" w:firstRow="1" w:lastRow="0" w:firstColumn="1" w:lastColumn="0" w:noHBand="1" w:noVBand="1"/>
      </w:tblPr>
      <w:tblGrid>
        <w:gridCol w:w="1980"/>
        <w:gridCol w:w="4678"/>
        <w:gridCol w:w="5953"/>
      </w:tblGrid>
      <w:tr w:rsidR="001B3E86" w:rsidRPr="001B3E86" w14:paraId="25B6A204" w14:textId="77777777" w:rsidTr="008F72CF">
        <w:trPr>
          <w:tblHeader/>
        </w:trPr>
        <w:tc>
          <w:tcPr>
            <w:tcW w:w="1980" w:type="dxa"/>
            <w:shd w:val="clear" w:color="auto" w:fill="C2D69B" w:themeFill="accent6" w:themeFillTint="99"/>
          </w:tcPr>
          <w:p w14:paraId="7E96A8D1" w14:textId="77777777" w:rsidR="001B3E86" w:rsidRPr="008F72CF" w:rsidRDefault="001B3E86" w:rsidP="00300EAA">
            <w:pPr>
              <w:rPr>
                <w:rFonts w:eastAsia="Calibri"/>
                <w:sz w:val="20"/>
                <w:szCs w:val="20"/>
              </w:rPr>
            </w:pPr>
          </w:p>
        </w:tc>
        <w:tc>
          <w:tcPr>
            <w:tcW w:w="4678" w:type="dxa"/>
            <w:shd w:val="clear" w:color="auto" w:fill="C2D69B" w:themeFill="accent6" w:themeFillTint="99"/>
          </w:tcPr>
          <w:p w14:paraId="74D74AC4" w14:textId="77777777" w:rsidR="001B3E86" w:rsidRPr="008F72CF" w:rsidRDefault="001B3E86" w:rsidP="00300EAA">
            <w:pPr>
              <w:rPr>
                <w:rFonts w:eastAsia="Calibri"/>
                <w:sz w:val="20"/>
                <w:szCs w:val="20"/>
              </w:rPr>
            </w:pPr>
            <w:r w:rsidRPr="008F72CF">
              <w:rPr>
                <w:rFonts w:eastAsia="Calibri"/>
                <w:sz w:val="20"/>
                <w:szCs w:val="20"/>
              </w:rPr>
              <w:t>Hofsoll et al.’ s guidance</w:t>
            </w:r>
          </w:p>
        </w:tc>
        <w:tc>
          <w:tcPr>
            <w:tcW w:w="5953" w:type="dxa"/>
            <w:shd w:val="clear" w:color="auto" w:fill="C2D69B" w:themeFill="accent6" w:themeFillTint="99"/>
          </w:tcPr>
          <w:p w14:paraId="025C3053" w14:textId="77777777" w:rsidR="001B3E86" w:rsidRPr="008F72CF" w:rsidRDefault="001B3E86" w:rsidP="00300EAA">
            <w:pPr>
              <w:rPr>
                <w:rFonts w:eastAsia="Calibri"/>
                <w:sz w:val="20"/>
                <w:szCs w:val="20"/>
              </w:rPr>
            </w:pPr>
            <w:r w:rsidRPr="008F72CF">
              <w:rPr>
                <w:rFonts w:eastAsia="Calibri"/>
                <w:sz w:val="20"/>
                <w:szCs w:val="20"/>
              </w:rPr>
              <w:t>Specific examples and ideas from the literature</w:t>
            </w:r>
          </w:p>
        </w:tc>
      </w:tr>
      <w:tr w:rsidR="001B3E86" w:rsidRPr="001B3E86" w14:paraId="732430F2" w14:textId="77777777" w:rsidTr="008F72CF">
        <w:tc>
          <w:tcPr>
            <w:tcW w:w="1980" w:type="dxa"/>
          </w:tcPr>
          <w:p w14:paraId="6A724054" w14:textId="77777777" w:rsidR="001B3E86" w:rsidRPr="008F72CF" w:rsidRDefault="001B3E86" w:rsidP="00300EAA">
            <w:pPr>
              <w:rPr>
                <w:rFonts w:eastAsia="Calibri"/>
                <w:sz w:val="20"/>
                <w:szCs w:val="20"/>
              </w:rPr>
            </w:pPr>
            <w:r w:rsidRPr="008F72CF">
              <w:rPr>
                <w:rFonts w:eastAsia="Calibri"/>
                <w:sz w:val="20"/>
                <w:szCs w:val="20"/>
              </w:rPr>
              <w:t>Promote sense of safety.</w:t>
            </w:r>
          </w:p>
          <w:p w14:paraId="3C1AD54B" w14:textId="77777777" w:rsidR="001B3E86" w:rsidRPr="008F72CF" w:rsidRDefault="001B3E86" w:rsidP="00300EAA">
            <w:pPr>
              <w:rPr>
                <w:rFonts w:eastAsia="Calibri"/>
                <w:sz w:val="20"/>
                <w:szCs w:val="20"/>
              </w:rPr>
            </w:pPr>
          </w:p>
        </w:tc>
        <w:tc>
          <w:tcPr>
            <w:tcW w:w="4678" w:type="dxa"/>
          </w:tcPr>
          <w:p w14:paraId="6C7584F8" w14:textId="77777777" w:rsidR="001B3E86" w:rsidRPr="008F72CF" w:rsidRDefault="001B3E86" w:rsidP="008F72CF">
            <w:pPr>
              <w:pStyle w:val="ListParagraph"/>
              <w:numPr>
                <w:ilvl w:val="0"/>
                <w:numId w:val="40"/>
              </w:numPr>
              <w:ind w:left="311" w:hanging="283"/>
              <w:rPr>
                <w:sz w:val="20"/>
                <w:szCs w:val="20"/>
              </w:rPr>
            </w:pPr>
            <w:r w:rsidRPr="008F72CF">
              <w:rPr>
                <w:rFonts w:eastAsia="Calibri"/>
                <w:sz w:val="20"/>
                <w:szCs w:val="20"/>
              </w:rPr>
              <w:t xml:space="preserve">Establish relative safety and confidence in protections available. </w:t>
            </w:r>
          </w:p>
          <w:p w14:paraId="737B1F6B" w14:textId="77777777" w:rsidR="001B3E86" w:rsidRPr="008F72CF" w:rsidRDefault="001B3E86" w:rsidP="008F72CF">
            <w:pPr>
              <w:pStyle w:val="ListParagraph"/>
              <w:numPr>
                <w:ilvl w:val="0"/>
                <w:numId w:val="40"/>
              </w:numPr>
              <w:ind w:left="311" w:hanging="283"/>
              <w:rPr>
                <w:sz w:val="20"/>
                <w:szCs w:val="20"/>
              </w:rPr>
            </w:pPr>
            <w:r w:rsidRPr="008F72CF">
              <w:rPr>
                <w:rFonts w:eastAsia="Calibri"/>
                <w:sz w:val="20"/>
                <w:szCs w:val="20"/>
              </w:rPr>
              <w:t xml:space="preserve">Limit amount of time talking about the trauma if this makes people more anxious. </w:t>
            </w:r>
          </w:p>
          <w:p w14:paraId="5571397D" w14:textId="77777777" w:rsidR="001B3E86" w:rsidRPr="008F72CF" w:rsidRDefault="001B3E86" w:rsidP="008F72CF">
            <w:pPr>
              <w:pStyle w:val="ListParagraph"/>
              <w:numPr>
                <w:ilvl w:val="0"/>
                <w:numId w:val="40"/>
              </w:numPr>
              <w:ind w:left="311" w:hanging="283"/>
              <w:rPr>
                <w:sz w:val="20"/>
                <w:szCs w:val="20"/>
              </w:rPr>
            </w:pPr>
            <w:r w:rsidRPr="008F72CF">
              <w:rPr>
                <w:rFonts w:eastAsia="Calibri"/>
                <w:sz w:val="20"/>
                <w:szCs w:val="20"/>
              </w:rPr>
              <w:t>Leadership provide reassuring, balanced voice to increase perception of safety. Provide balanced information.</w:t>
            </w:r>
          </w:p>
          <w:p w14:paraId="73B766B8" w14:textId="77777777" w:rsidR="001B3E86" w:rsidRPr="008F72CF" w:rsidRDefault="001B3E86" w:rsidP="008F72CF">
            <w:pPr>
              <w:pStyle w:val="ListParagraph"/>
              <w:numPr>
                <w:ilvl w:val="0"/>
                <w:numId w:val="40"/>
              </w:numPr>
              <w:ind w:left="311" w:hanging="283"/>
              <w:rPr>
                <w:sz w:val="20"/>
                <w:szCs w:val="20"/>
              </w:rPr>
            </w:pPr>
            <w:r w:rsidRPr="008F72CF">
              <w:rPr>
                <w:rFonts w:eastAsia="Calibri"/>
                <w:sz w:val="20"/>
                <w:szCs w:val="20"/>
              </w:rPr>
              <w:t>Manage media exposure.</w:t>
            </w:r>
          </w:p>
        </w:tc>
        <w:tc>
          <w:tcPr>
            <w:tcW w:w="5953" w:type="dxa"/>
          </w:tcPr>
          <w:p w14:paraId="5DEC99C7" w14:textId="77777777" w:rsidR="001B3E86" w:rsidRPr="008F72CF" w:rsidRDefault="001B3E86" w:rsidP="008F72CF">
            <w:pPr>
              <w:pStyle w:val="ListParagraph"/>
              <w:numPr>
                <w:ilvl w:val="0"/>
                <w:numId w:val="39"/>
              </w:numPr>
              <w:ind w:left="312" w:hanging="284"/>
              <w:rPr>
                <w:b/>
                <w:bCs/>
                <w:sz w:val="20"/>
                <w:szCs w:val="20"/>
              </w:rPr>
            </w:pPr>
            <w:r w:rsidRPr="008F72CF">
              <w:rPr>
                <w:rFonts w:eastAsia="Calibri"/>
                <w:sz w:val="20"/>
                <w:szCs w:val="20"/>
              </w:rPr>
              <w:t>Assemblies to share information</w:t>
            </w:r>
          </w:p>
          <w:p w14:paraId="58D447B9" w14:textId="77777777" w:rsidR="001B3E86" w:rsidRPr="008F72CF" w:rsidRDefault="001B3E86" w:rsidP="008F72CF">
            <w:pPr>
              <w:pStyle w:val="ListParagraph"/>
              <w:numPr>
                <w:ilvl w:val="0"/>
                <w:numId w:val="39"/>
              </w:numPr>
              <w:ind w:left="312" w:hanging="284"/>
              <w:rPr>
                <w:b/>
                <w:bCs/>
                <w:sz w:val="20"/>
                <w:szCs w:val="20"/>
              </w:rPr>
            </w:pPr>
            <w:r w:rsidRPr="008F72CF">
              <w:rPr>
                <w:rFonts w:eastAsia="Calibri"/>
                <w:sz w:val="20"/>
                <w:szCs w:val="20"/>
              </w:rPr>
              <w:t>Newsletters/website providing information</w:t>
            </w:r>
          </w:p>
          <w:p w14:paraId="62D07BA4" w14:textId="77777777" w:rsidR="001B3E86" w:rsidRPr="008F72CF" w:rsidRDefault="001B3E86" w:rsidP="008F72CF">
            <w:pPr>
              <w:pStyle w:val="ListParagraph"/>
              <w:numPr>
                <w:ilvl w:val="0"/>
                <w:numId w:val="39"/>
              </w:numPr>
              <w:ind w:left="312" w:hanging="284"/>
              <w:rPr>
                <w:b/>
                <w:bCs/>
                <w:sz w:val="20"/>
                <w:szCs w:val="20"/>
              </w:rPr>
            </w:pPr>
            <w:r w:rsidRPr="008F72CF">
              <w:rPr>
                <w:rFonts w:eastAsia="Calibri"/>
                <w:sz w:val="20"/>
                <w:szCs w:val="20"/>
              </w:rPr>
              <w:t>PSHE about managing media exposure and managing anxiety</w:t>
            </w:r>
          </w:p>
        </w:tc>
      </w:tr>
      <w:tr w:rsidR="001B3E86" w:rsidRPr="001B3E86" w14:paraId="1FF29C31" w14:textId="77777777" w:rsidTr="008F72CF">
        <w:tc>
          <w:tcPr>
            <w:tcW w:w="1980" w:type="dxa"/>
          </w:tcPr>
          <w:p w14:paraId="4E76A31B" w14:textId="77777777" w:rsidR="001B3E86" w:rsidRPr="008F72CF" w:rsidRDefault="001B3E86" w:rsidP="00300EAA">
            <w:pPr>
              <w:rPr>
                <w:rFonts w:eastAsia="Calibri"/>
                <w:sz w:val="20"/>
                <w:szCs w:val="20"/>
              </w:rPr>
            </w:pPr>
            <w:r w:rsidRPr="008F72CF">
              <w:rPr>
                <w:rFonts w:eastAsia="Calibri"/>
                <w:sz w:val="20"/>
                <w:szCs w:val="20"/>
              </w:rPr>
              <w:t xml:space="preserve">Promote calming. </w:t>
            </w:r>
          </w:p>
        </w:tc>
        <w:tc>
          <w:tcPr>
            <w:tcW w:w="4678" w:type="dxa"/>
          </w:tcPr>
          <w:p w14:paraId="385C31EE" w14:textId="77777777" w:rsidR="001B3E86" w:rsidRPr="008F72CF" w:rsidRDefault="001B3E86" w:rsidP="008F72CF">
            <w:pPr>
              <w:pStyle w:val="ListParagraph"/>
              <w:numPr>
                <w:ilvl w:val="0"/>
                <w:numId w:val="38"/>
              </w:numPr>
              <w:ind w:left="311" w:hanging="283"/>
              <w:rPr>
                <w:sz w:val="20"/>
                <w:szCs w:val="20"/>
              </w:rPr>
            </w:pPr>
            <w:r w:rsidRPr="008F72CF">
              <w:rPr>
                <w:rFonts w:eastAsia="Calibri"/>
                <w:sz w:val="20"/>
                <w:szCs w:val="20"/>
              </w:rPr>
              <w:t xml:space="preserve">Provide opportunities for grounding and relaxation such as breathing retraining, mindfulness, progressive muscle relaxation. </w:t>
            </w:r>
          </w:p>
          <w:p w14:paraId="43F43940" w14:textId="77777777" w:rsidR="001B3E86" w:rsidRPr="008F72CF" w:rsidRDefault="001B3E86" w:rsidP="008F72CF">
            <w:pPr>
              <w:pStyle w:val="ListParagraph"/>
              <w:numPr>
                <w:ilvl w:val="0"/>
                <w:numId w:val="38"/>
              </w:numPr>
              <w:ind w:left="311" w:hanging="283"/>
              <w:rPr>
                <w:sz w:val="20"/>
                <w:szCs w:val="20"/>
              </w:rPr>
            </w:pPr>
            <w:r w:rsidRPr="008F72CF">
              <w:rPr>
                <w:rFonts w:eastAsia="Calibri"/>
                <w:sz w:val="20"/>
                <w:szCs w:val="20"/>
              </w:rPr>
              <w:t>Provide psychoeducation about the stress response, sleep hygiene, behavioural activation, emotion regulation and problem-solving skills.</w:t>
            </w:r>
          </w:p>
        </w:tc>
        <w:tc>
          <w:tcPr>
            <w:tcW w:w="5953" w:type="dxa"/>
          </w:tcPr>
          <w:p w14:paraId="0B451229" w14:textId="77777777" w:rsidR="001B3E86" w:rsidRPr="008F72CF" w:rsidRDefault="001B3E86" w:rsidP="008F72CF">
            <w:pPr>
              <w:pStyle w:val="ListParagraph"/>
              <w:numPr>
                <w:ilvl w:val="0"/>
                <w:numId w:val="37"/>
              </w:numPr>
              <w:ind w:left="312" w:hanging="284"/>
              <w:rPr>
                <w:b/>
                <w:bCs/>
                <w:sz w:val="20"/>
                <w:szCs w:val="20"/>
              </w:rPr>
            </w:pPr>
            <w:r w:rsidRPr="008F72CF">
              <w:rPr>
                <w:rFonts w:eastAsia="Calibri"/>
                <w:sz w:val="20"/>
                <w:szCs w:val="20"/>
              </w:rPr>
              <w:t>Activities at start of the day and after transition times to aid relaxation</w:t>
            </w:r>
          </w:p>
          <w:p w14:paraId="73D6746D" w14:textId="77777777" w:rsidR="001B3E86" w:rsidRPr="008F72CF" w:rsidRDefault="001B3E86" w:rsidP="008F72CF">
            <w:pPr>
              <w:pStyle w:val="ListParagraph"/>
              <w:numPr>
                <w:ilvl w:val="0"/>
                <w:numId w:val="37"/>
              </w:numPr>
              <w:ind w:left="312" w:hanging="284"/>
              <w:rPr>
                <w:b/>
                <w:bCs/>
                <w:sz w:val="20"/>
                <w:szCs w:val="20"/>
              </w:rPr>
            </w:pPr>
            <w:r w:rsidRPr="008F72CF">
              <w:rPr>
                <w:rFonts w:eastAsia="Calibri"/>
                <w:sz w:val="20"/>
                <w:szCs w:val="20"/>
              </w:rPr>
              <w:t>Preserve an appropriate room in school where students can drop in (without an appointment) for support through access to a quiet space or therapy focused / supportive conversation.</w:t>
            </w:r>
          </w:p>
          <w:p w14:paraId="053D6905" w14:textId="77777777" w:rsidR="001B3E86" w:rsidRPr="008F72CF" w:rsidRDefault="001B3E86" w:rsidP="008F72CF">
            <w:pPr>
              <w:ind w:left="312" w:hanging="284"/>
              <w:rPr>
                <w:rFonts w:eastAsia="Calibri"/>
                <w:sz w:val="20"/>
                <w:szCs w:val="20"/>
              </w:rPr>
            </w:pPr>
          </w:p>
        </w:tc>
      </w:tr>
      <w:tr w:rsidR="001B3E86" w:rsidRPr="001B3E86" w14:paraId="0EEA7EE4" w14:textId="77777777" w:rsidTr="008F72CF">
        <w:tc>
          <w:tcPr>
            <w:tcW w:w="1980" w:type="dxa"/>
          </w:tcPr>
          <w:p w14:paraId="395EC032" w14:textId="77777777" w:rsidR="001B3E86" w:rsidRPr="008F72CF" w:rsidRDefault="001B3E86" w:rsidP="00300EAA">
            <w:pPr>
              <w:rPr>
                <w:rFonts w:eastAsia="Calibri"/>
                <w:sz w:val="20"/>
                <w:szCs w:val="20"/>
              </w:rPr>
            </w:pPr>
            <w:r w:rsidRPr="008F72CF">
              <w:rPr>
                <w:rFonts w:eastAsia="Calibri"/>
                <w:sz w:val="20"/>
                <w:szCs w:val="20"/>
              </w:rPr>
              <w:t>Promote sense of self– and collective efficacy.</w:t>
            </w:r>
          </w:p>
        </w:tc>
        <w:tc>
          <w:tcPr>
            <w:tcW w:w="4678" w:type="dxa"/>
          </w:tcPr>
          <w:p w14:paraId="03000114" w14:textId="77777777" w:rsidR="001B3E86" w:rsidRPr="008F72CF" w:rsidRDefault="001B3E86" w:rsidP="008F72CF">
            <w:pPr>
              <w:pStyle w:val="ListParagraph"/>
              <w:numPr>
                <w:ilvl w:val="0"/>
                <w:numId w:val="36"/>
              </w:numPr>
              <w:ind w:left="311" w:hanging="283"/>
              <w:rPr>
                <w:sz w:val="20"/>
                <w:szCs w:val="20"/>
              </w:rPr>
            </w:pPr>
            <w:r w:rsidRPr="008F72CF">
              <w:rPr>
                <w:rFonts w:eastAsia="Calibri"/>
                <w:sz w:val="20"/>
                <w:szCs w:val="20"/>
              </w:rPr>
              <w:t xml:space="preserve"> Increase sense of ability to cope and of being in control through increasing skills in emotion regulation and problem solving using cognitive-behavioural approaches.</w:t>
            </w:r>
          </w:p>
          <w:p w14:paraId="3236179C" w14:textId="77777777" w:rsidR="001B3E86" w:rsidRPr="008F72CF" w:rsidRDefault="001B3E86" w:rsidP="008F72CF">
            <w:pPr>
              <w:pStyle w:val="ListParagraph"/>
              <w:numPr>
                <w:ilvl w:val="0"/>
                <w:numId w:val="36"/>
              </w:numPr>
              <w:ind w:left="311" w:hanging="283"/>
              <w:rPr>
                <w:sz w:val="20"/>
                <w:szCs w:val="20"/>
              </w:rPr>
            </w:pPr>
            <w:r w:rsidRPr="008F72CF">
              <w:rPr>
                <w:rFonts w:eastAsia="Calibri"/>
                <w:sz w:val="20"/>
                <w:szCs w:val="20"/>
              </w:rPr>
              <w:t xml:space="preserve">Remind of self-efficacy and build on it using a strengths-based approach. </w:t>
            </w:r>
          </w:p>
          <w:p w14:paraId="6034901E" w14:textId="77777777" w:rsidR="001B3E86" w:rsidRPr="008F72CF" w:rsidRDefault="001B3E86" w:rsidP="008F72CF">
            <w:pPr>
              <w:pStyle w:val="ListParagraph"/>
              <w:numPr>
                <w:ilvl w:val="0"/>
                <w:numId w:val="36"/>
              </w:numPr>
              <w:ind w:left="311" w:hanging="283"/>
              <w:rPr>
                <w:sz w:val="20"/>
                <w:szCs w:val="20"/>
              </w:rPr>
            </w:pPr>
            <w:r w:rsidRPr="008F72CF">
              <w:rPr>
                <w:rFonts w:eastAsia="Calibri"/>
                <w:sz w:val="20"/>
                <w:szCs w:val="20"/>
              </w:rPr>
              <w:t xml:space="preserve">Community activities to enable children to see appropriate coping and to be involved in planning and implementing activities. </w:t>
            </w:r>
          </w:p>
        </w:tc>
        <w:tc>
          <w:tcPr>
            <w:tcW w:w="5953" w:type="dxa"/>
          </w:tcPr>
          <w:p w14:paraId="5B89B493" w14:textId="77777777" w:rsidR="001B3E86" w:rsidRPr="008F72CF" w:rsidRDefault="001B3E86" w:rsidP="008F72CF">
            <w:pPr>
              <w:pStyle w:val="ListParagraph"/>
              <w:numPr>
                <w:ilvl w:val="0"/>
                <w:numId w:val="35"/>
              </w:numPr>
              <w:ind w:left="312" w:hanging="284"/>
              <w:rPr>
                <w:b/>
                <w:bCs/>
                <w:sz w:val="20"/>
                <w:szCs w:val="20"/>
              </w:rPr>
            </w:pPr>
            <w:r w:rsidRPr="008F72CF">
              <w:rPr>
                <w:rFonts w:eastAsia="Calibri"/>
                <w:sz w:val="20"/>
                <w:szCs w:val="20"/>
              </w:rPr>
              <w:t>Psychoeducation workshops for parents, young people and staff</w:t>
            </w:r>
          </w:p>
          <w:p w14:paraId="4CE157E6" w14:textId="77777777" w:rsidR="001B3E86" w:rsidRPr="008F72CF" w:rsidRDefault="001B3E86" w:rsidP="008F72CF">
            <w:pPr>
              <w:pStyle w:val="ListParagraph"/>
              <w:numPr>
                <w:ilvl w:val="0"/>
                <w:numId w:val="35"/>
              </w:numPr>
              <w:ind w:left="312" w:hanging="284"/>
              <w:rPr>
                <w:b/>
                <w:bCs/>
                <w:sz w:val="20"/>
                <w:szCs w:val="20"/>
              </w:rPr>
            </w:pPr>
            <w:r w:rsidRPr="008F72CF">
              <w:rPr>
                <w:rFonts w:eastAsia="Calibri"/>
                <w:sz w:val="20"/>
                <w:szCs w:val="20"/>
              </w:rPr>
              <w:t>Safe spaces to share in e.g. Circle time</w:t>
            </w:r>
          </w:p>
          <w:p w14:paraId="7BF5ECFD" w14:textId="77777777" w:rsidR="001B3E86" w:rsidRPr="008F72CF" w:rsidRDefault="001B3E86" w:rsidP="008F72CF">
            <w:pPr>
              <w:pStyle w:val="ListParagraph"/>
              <w:numPr>
                <w:ilvl w:val="0"/>
                <w:numId w:val="35"/>
              </w:numPr>
              <w:ind w:left="312" w:hanging="284"/>
              <w:rPr>
                <w:b/>
                <w:bCs/>
                <w:sz w:val="20"/>
                <w:szCs w:val="20"/>
              </w:rPr>
            </w:pPr>
            <w:r w:rsidRPr="008F72CF">
              <w:rPr>
                <w:rFonts w:eastAsia="Calibri"/>
                <w:sz w:val="20"/>
                <w:szCs w:val="20"/>
              </w:rPr>
              <w:t>PSHE (e.g. SEAL on Self-awareness, Self-management, Social awareness, Relationship skills, Responsible decision making)</w:t>
            </w:r>
          </w:p>
          <w:p w14:paraId="2491AF55" w14:textId="77777777" w:rsidR="001B3E86" w:rsidRPr="008F72CF" w:rsidRDefault="001B3E86" w:rsidP="008F72CF">
            <w:pPr>
              <w:pStyle w:val="ListParagraph"/>
              <w:numPr>
                <w:ilvl w:val="0"/>
                <w:numId w:val="35"/>
              </w:numPr>
              <w:ind w:left="312" w:hanging="284"/>
              <w:rPr>
                <w:b/>
                <w:bCs/>
                <w:sz w:val="20"/>
                <w:szCs w:val="20"/>
              </w:rPr>
            </w:pPr>
            <w:r w:rsidRPr="008F72CF">
              <w:rPr>
                <w:rFonts w:eastAsia="Calibri"/>
                <w:sz w:val="20"/>
                <w:szCs w:val="20"/>
              </w:rPr>
              <w:t>Community events such as plays, music concerts, fetes, sports days</w:t>
            </w:r>
          </w:p>
          <w:p w14:paraId="04000874" w14:textId="77777777" w:rsidR="001B3E86" w:rsidRPr="008F72CF" w:rsidRDefault="001B3E86" w:rsidP="008F72CF">
            <w:pPr>
              <w:pStyle w:val="ListParagraph"/>
              <w:numPr>
                <w:ilvl w:val="0"/>
                <w:numId w:val="35"/>
              </w:numPr>
              <w:ind w:left="312" w:hanging="284"/>
              <w:rPr>
                <w:b/>
                <w:bCs/>
                <w:sz w:val="20"/>
                <w:szCs w:val="20"/>
              </w:rPr>
            </w:pPr>
            <w:r w:rsidRPr="008F72CF">
              <w:rPr>
                <w:rFonts w:eastAsia="Calibri"/>
                <w:sz w:val="20"/>
                <w:szCs w:val="20"/>
              </w:rPr>
              <w:t xml:space="preserve">Signpost to local services. </w:t>
            </w:r>
          </w:p>
          <w:p w14:paraId="105102F1" w14:textId="77777777" w:rsidR="001B3E86" w:rsidRPr="008F72CF" w:rsidRDefault="001B3E86" w:rsidP="008F72CF">
            <w:pPr>
              <w:pStyle w:val="ListParagraph"/>
              <w:numPr>
                <w:ilvl w:val="0"/>
                <w:numId w:val="35"/>
              </w:numPr>
              <w:ind w:left="312" w:hanging="284"/>
              <w:rPr>
                <w:b/>
                <w:bCs/>
                <w:sz w:val="20"/>
                <w:szCs w:val="20"/>
              </w:rPr>
            </w:pPr>
            <w:r w:rsidRPr="008F72CF">
              <w:rPr>
                <w:rFonts w:eastAsia="Calibri"/>
                <w:sz w:val="20"/>
                <w:szCs w:val="20"/>
              </w:rPr>
              <w:t xml:space="preserve">Provide written resources / handouts / information booklets/Newsletters/website </w:t>
            </w:r>
          </w:p>
        </w:tc>
      </w:tr>
      <w:tr w:rsidR="001B3E86" w:rsidRPr="001B3E86" w14:paraId="770E946A" w14:textId="77777777" w:rsidTr="008F72CF">
        <w:tc>
          <w:tcPr>
            <w:tcW w:w="1980" w:type="dxa"/>
          </w:tcPr>
          <w:p w14:paraId="5512B22A" w14:textId="77777777" w:rsidR="001B3E86" w:rsidRPr="008F72CF" w:rsidRDefault="001B3E86" w:rsidP="00300EAA">
            <w:pPr>
              <w:rPr>
                <w:rFonts w:eastAsia="Calibri"/>
                <w:sz w:val="20"/>
                <w:szCs w:val="20"/>
              </w:rPr>
            </w:pPr>
            <w:r w:rsidRPr="008F72CF">
              <w:rPr>
                <w:rFonts w:eastAsia="Calibri"/>
                <w:sz w:val="20"/>
                <w:szCs w:val="20"/>
              </w:rPr>
              <w:lastRenderedPageBreak/>
              <w:t>Promote connectedness.</w:t>
            </w:r>
          </w:p>
        </w:tc>
        <w:tc>
          <w:tcPr>
            <w:tcW w:w="4678" w:type="dxa"/>
          </w:tcPr>
          <w:p w14:paraId="4949DE15" w14:textId="77777777" w:rsidR="001B3E86" w:rsidRPr="008F72CF" w:rsidRDefault="001B3E86" w:rsidP="008F72CF">
            <w:pPr>
              <w:pStyle w:val="ListParagraph"/>
              <w:numPr>
                <w:ilvl w:val="0"/>
                <w:numId w:val="34"/>
              </w:numPr>
              <w:ind w:left="311" w:hanging="283"/>
              <w:rPr>
                <w:sz w:val="20"/>
                <w:szCs w:val="20"/>
              </w:rPr>
            </w:pPr>
            <w:r w:rsidRPr="008F72CF">
              <w:rPr>
                <w:rFonts w:eastAsia="Calibri"/>
                <w:sz w:val="20"/>
                <w:szCs w:val="20"/>
              </w:rPr>
              <w:t>Empower natural support networks.</w:t>
            </w:r>
          </w:p>
          <w:p w14:paraId="31D9A9E4" w14:textId="77777777" w:rsidR="001B3E86" w:rsidRPr="008F72CF" w:rsidRDefault="001B3E86" w:rsidP="008F72CF">
            <w:pPr>
              <w:pStyle w:val="ListParagraph"/>
              <w:numPr>
                <w:ilvl w:val="0"/>
                <w:numId w:val="34"/>
              </w:numPr>
              <w:ind w:left="311" w:hanging="283"/>
              <w:rPr>
                <w:sz w:val="20"/>
                <w:szCs w:val="20"/>
              </w:rPr>
            </w:pPr>
            <w:r w:rsidRPr="008F72CF">
              <w:rPr>
                <w:rFonts w:eastAsia="Calibri"/>
                <w:sz w:val="20"/>
                <w:szCs w:val="20"/>
              </w:rPr>
              <w:t xml:space="preserve">Help people to tap into existing supports. Increase opportunities for social support activities, bringing together community groups for problem solving, sharing emotional understanding, acceptance and sharing of experiences discussion about coping. </w:t>
            </w:r>
          </w:p>
          <w:p w14:paraId="065756A4" w14:textId="77777777" w:rsidR="001B3E86" w:rsidRPr="008F72CF" w:rsidRDefault="001B3E86" w:rsidP="008F72CF">
            <w:pPr>
              <w:pStyle w:val="ListParagraph"/>
              <w:numPr>
                <w:ilvl w:val="0"/>
                <w:numId w:val="34"/>
              </w:numPr>
              <w:ind w:left="311" w:hanging="283"/>
              <w:rPr>
                <w:sz w:val="20"/>
                <w:szCs w:val="20"/>
              </w:rPr>
            </w:pPr>
            <w:r w:rsidRPr="008F72CF">
              <w:rPr>
                <w:rFonts w:eastAsia="Calibri"/>
                <w:sz w:val="20"/>
                <w:szCs w:val="20"/>
              </w:rPr>
              <w:t xml:space="preserve">Psychoeducation about social supports and increase identification and recruitment of social supports. </w:t>
            </w:r>
          </w:p>
          <w:p w14:paraId="5FA377A4" w14:textId="77777777" w:rsidR="001B3E86" w:rsidRPr="008F72CF" w:rsidRDefault="001B3E86" w:rsidP="008F72CF">
            <w:pPr>
              <w:pStyle w:val="ListParagraph"/>
              <w:numPr>
                <w:ilvl w:val="0"/>
                <w:numId w:val="34"/>
              </w:numPr>
              <w:ind w:left="311" w:hanging="283"/>
              <w:rPr>
                <w:sz w:val="20"/>
                <w:szCs w:val="20"/>
              </w:rPr>
            </w:pPr>
            <w:r w:rsidRPr="008F72CF">
              <w:rPr>
                <w:rFonts w:eastAsia="Calibri"/>
                <w:sz w:val="20"/>
                <w:szCs w:val="20"/>
              </w:rPr>
              <w:t>Identify and help those who are more socially isolated.</w:t>
            </w:r>
          </w:p>
          <w:p w14:paraId="1D31B2E9" w14:textId="77777777" w:rsidR="001B3E86" w:rsidRPr="008F72CF" w:rsidRDefault="001B3E86" w:rsidP="008F72CF">
            <w:pPr>
              <w:ind w:left="311" w:hanging="283"/>
              <w:rPr>
                <w:rFonts w:eastAsia="Calibri"/>
                <w:sz w:val="20"/>
                <w:szCs w:val="20"/>
              </w:rPr>
            </w:pPr>
          </w:p>
        </w:tc>
        <w:tc>
          <w:tcPr>
            <w:tcW w:w="5953" w:type="dxa"/>
          </w:tcPr>
          <w:p w14:paraId="16A95071" w14:textId="77777777" w:rsidR="001B3E86" w:rsidRPr="008F72CF" w:rsidRDefault="001B3E86" w:rsidP="008F72CF">
            <w:pPr>
              <w:pStyle w:val="ListParagraph"/>
              <w:numPr>
                <w:ilvl w:val="0"/>
                <w:numId w:val="33"/>
              </w:numPr>
              <w:ind w:left="324" w:hanging="284"/>
              <w:rPr>
                <w:b/>
                <w:bCs/>
                <w:sz w:val="20"/>
                <w:szCs w:val="20"/>
              </w:rPr>
            </w:pPr>
            <w:r w:rsidRPr="008F72CF">
              <w:rPr>
                <w:rFonts w:eastAsia="Calibri"/>
                <w:sz w:val="20"/>
                <w:szCs w:val="20"/>
              </w:rPr>
              <w:t>Psychoeducation workshops</w:t>
            </w:r>
          </w:p>
          <w:p w14:paraId="787FB093" w14:textId="77777777" w:rsidR="001B3E86" w:rsidRPr="008F72CF" w:rsidRDefault="001B3E86" w:rsidP="008F72CF">
            <w:pPr>
              <w:pStyle w:val="ListParagraph"/>
              <w:numPr>
                <w:ilvl w:val="0"/>
                <w:numId w:val="33"/>
              </w:numPr>
              <w:ind w:left="324" w:hanging="284"/>
              <w:rPr>
                <w:b/>
                <w:bCs/>
                <w:sz w:val="20"/>
                <w:szCs w:val="20"/>
              </w:rPr>
            </w:pPr>
            <w:r w:rsidRPr="008F72CF">
              <w:rPr>
                <w:rFonts w:eastAsia="Calibri"/>
                <w:sz w:val="20"/>
                <w:szCs w:val="20"/>
              </w:rPr>
              <w:t>Coffee mornings</w:t>
            </w:r>
          </w:p>
          <w:p w14:paraId="55A5FA14" w14:textId="77777777" w:rsidR="001B3E86" w:rsidRPr="008F72CF" w:rsidRDefault="001B3E86" w:rsidP="008F72CF">
            <w:pPr>
              <w:pStyle w:val="ListParagraph"/>
              <w:numPr>
                <w:ilvl w:val="0"/>
                <w:numId w:val="33"/>
              </w:numPr>
              <w:ind w:left="324" w:hanging="284"/>
              <w:rPr>
                <w:b/>
                <w:bCs/>
                <w:sz w:val="20"/>
                <w:szCs w:val="20"/>
              </w:rPr>
            </w:pPr>
            <w:r w:rsidRPr="008F72CF">
              <w:rPr>
                <w:rFonts w:eastAsia="Calibri"/>
                <w:sz w:val="20"/>
                <w:szCs w:val="20"/>
              </w:rPr>
              <w:t>Assemblies</w:t>
            </w:r>
          </w:p>
          <w:p w14:paraId="5B77A2B6" w14:textId="77777777" w:rsidR="001B3E86" w:rsidRPr="008F72CF" w:rsidRDefault="001B3E86" w:rsidP="008F72CF">
            <w:pPr>
              <w:pStyle w:val="ListParagraph"/>
              <w:numPr>
                <w:ilvl w:val="0"/>
                <w:numId w:val="33"/>
              </w:numPr>
              <w:ind w:left="324" w:hanging="284"/>
              <w:rPr>
                <w:b/>
                <w:bCs/>
                <w:sz w:val="20"/>
                <w:szCs w:val="20"/>
              </w:rPr>
            </w:pPr>
            <w:r w:rsidRPr="008F72CF">
              <w:rPr>
                <w:rFonts w:eastAsia="Calibri"/>
                <w:sz w:val="20"/>
                <w:szCs w:val="20"/>
              </w:rPr>
              <w:t>Classroom displays about the value of social support</w:t>
            </w:r>
          </w:p>
          <w:p w14:paraId="17AA0AF8" w14:textId="77777777" w:rsidR="001B3E86" w:rsidRPr="008F72CF" w:rsidRDefault="001B3E86" w:rsidP="008F72CF">
            <w:pPr>
              <w:pStyle w:val="ListParagraph"/>
              <w:numPr>
                <w:ilvl w:val="0"/>
                <w:numId w:val="33"/>
              </w:numPr>
              <w:ind w:left="324" w:hanging="284"/>
              <w:rPr>
                <w:b/>
                <w:bCs/>
                <w:sz w:val="20"/>
                <w:szCs w:val="20"/>
              </w:rPr>
            </w:pPr>
            <w:r w:rsidRPr="008F72CF">
              <w:rPr>
                <w:rFonts w:eastAsia="Calibri"/>
                <w:sz w:val="20"/>
                <w:szCs w:val="20"/>
              </w:rPr>
              <w:t>Encourage telling of stories through artwork and sharing events</w:t>
            </w:r>
          </w:p>
          <w:p w14:paraId="71738051" w14:textId="77777777" w:rsidR="001B3E86" w:rsidRPr="008F72CF" w:rsidRDefault="001B3E86" w:rsidP="008F72CF">
            <w:pPr>
              <w:pStyle w:val="ListParagraph"/>
              <w:numPr>
                <w:ilvl w:val="0"/>
                <w:numId w:val="33"/>
              </w:numPr>
              <w:ind w:left="324" w:hanging="284"/>
              <w:rPr>
                <w:b/>
                <w:bCs/>
                <w:sz w:val="20"/>
                <w:szCs w:val="20"/>
              </w:rPr>
            </w:pPr>
            <w:r w:rsidRPr="008F72CF">
              <w:rPr>
                <w:rFonts w:eastAsia="Calibri"/>
                <w:sz w:val="20"/>
                <w:szCs w:val="20"/>
              </w:rPr>
              <w:t>Increasing opportunities for young people and staff to build relationships with specialist staff who can help raise awareness of mental health, provide consultation, identification of students &amp; trainings.</w:t>
            </w:r>
          </w:p>
        </w:tc>
      </w:tr>
      <w:tr w:rsidR="001B3E86" w:rsidRPr="001B3E86" w14:paraId="137E322F" w14:textId="77777777" w:rsidTr="008F72CF">
        <w:tc>
          <w:tcPr>
            <w:tcW w:w="1980" w:type="dxa"/>
          </w:tcPr>
          <w:p w14:paraId="0560A36B" w14:textId="77777777" w:rsidR="001B3E86" w:rsidRPr="008F72CF" w:rsidRDefault="001B3E86" w:rsidP="00300EAA">
            <w:pPr>
              <w:rPr>
                <w:rFonts w:eastAsia="Calibri"/>
                <w:sz w:val="20"/>
                <w:szCs w:val="20"/>
              </w:rPr>
            </w:pPr>
            <w:r w:rsidRPr="008F72CF">
              <w:rPr>
                <w:rFonts w:eastAsia="Calibri"/>
                <w:sz w:val="20"/>
                <w:szCs w:val="20"/>
              </w:rPr>
              <w:t>Promote hope.</w:t>
            </w:r>
          </w:p>
        </w:tc>
        <w:tc>
          <w:tcPr>
            <w:tcW w:w="4678" w:type="dxa"/>
          </w:tcPr>
          <w:p w14:paraId="6769EB8D" w14:textId="77777777" w:rsidR="001B3E86" w:rsidRPr="008F72CF" w:rsidRDefault="001B3E86" w:rsidP="008F72CF">
            <w:pPr>
              <w:pStyle w:val="ListParagraph"/>
              <w:numPr>
                <w:ilvl w:val="0"/>
                <w:numId w:val="32"/>
              </w:numPr>
              <w:ind w:left="311" w:hanging="283"/>
              <w:rPr>
                <w:sz w:val="20"/>
                <w:szCs w:val="20"/>
              </w:rPr>
            </w:pPr>
            <w:r w:rsidRPr="008F72CF">
              <w:rPr>
                <w:rFonts w:eastAsia="Calibri"/>
                <w:sz w:val="20"/>
                <w:szCs w:val="20"/>
              </w:rPr>
              <w:t>Be mindful of western notions of hope, based on predictability, and explore where hope is garnered from e.g. religious and spiritual beliefs, or other resources.</w:t>
            </w:r>
          </w:p>
          <w:p w14:paraId="657E7C74" w14:textId="77777777" w:rsidR="001B3E86" w:rsidRPr="008F72CF" w:rsidRDefault="001B3E86" w:rsidP="008F72CF">
            <w:pPr>
              <w:pStyle w:val="ListParagraph"/>
              <w:numPr>
                <w:ilvl w:val="0"/>
                <w:numId w:val="32"/>
              </w:numPr>
              <w:ind w:left="311" w:hanging="283"/>
              <w:rPr>
                <w:sz w:val="20"/>
                <w:szCs w:val="20"/>
              </w:rPr>
            </w:pPr>
            <w:r w:rsidRPr="008F72CF">
              <w:rPr>
                <w:rFonts w:eastAsia="Calibri"/>
                <w:sz w:val="20"/>
                <w:szCs w:val="20"/>
              </w:rPr>
              <w:t xml:space="preserve">Join with and support through any barriers to gaining resources – not doing for. </w:t>
            </w:r>
          </w:p>
          <w:p w14:paraId="40794E20" w14:textId="77777777" w:rsidR="001B3E86" w:rsidRPr="008F72CF" w:rsidRDefault="001B3E86" w:rsidP="008F72CF">
            <w:pPr>
              <w:pStyle w:val="ListParagraph"/>
              <w:numPr>
                <w:ilvl w:val="0"/>
                <w:numId w:val="32"/>
              </w:numPr>
              <w:ind w:left="311" w:hanging="283"/>
              <w:rPr>
                <w:sz w:val="20"/>
                <w:szCs w:val="20"/>
              </w:rPr>
            </w:pPr>
            <w:r w:rsidRPr="008F72CF">
              <w:rPr>
                <w:rFonts w:eastAsia="Calibri"/>
                <w:sz w:val="20"/>
                <w:szCs w:val="20"/>
              </w:rPr>
              <w:t xml:space="preserve">Identify and amplify strengths. Ensure those in need of treatment receive it. </w:t>
            </w:r>
          </w:p>
          <w:p w14:paraId="08B6EF41" w14:textId="77777777" w:rsidR="001B3E86" w:rsidRPr="008F72CF" w:rsidRDefault="001B3E86" w:rsidP="008F72CF">
            <w:pPr>
              <w:pStyle w:val="ListParagraph"/>
              <w:numPr>
                <w:ilvl w:val="0"/>
                <w:numId w:val="32"/>
              </w:numPr>
              <w:ind w:left="311" w:hanging="283"/>
              <w:rPr>
                <w:sz w:val="20"/>
                <w:szCs w:val="20"/>
              </w:rPr>
            </w:pPr>
            <w:r w:rsidRPr="008F72CF">
              <w:rPr>
                <w:rFonts w:eastAsia="Calibri"/>
                <w:sz w:val="20"/>
                <w:szCs w:val="20"/>
              </w:rPr>
              <w:t xml:space="preserve">De-catastrophise. </w:t>
            </w:r>
          </w:p>
          <w:p w14:paraId="6D054AFB" w14:textId="77777777" w:rsidR="001B3E86" w:rsidRPr="008F72CF" w:rsidRDefault="001B3E86" w:rsidP="008F72CF">
            <w:pPr>
              <w:pStyle w:val="ListParagraph"/>
              <w:numPr>
                <w:ilvl w:val="0"/>
                <w:numId w:val="32"/>
              </w:numPr>
              <w:ind w:left="311" w:hanging="283"/>
              <w:rPr>
                <w:sz w:val="20"/>
                <w:szCs w:val="20"/>
              </w:rPr>
            </w:pPr>
            <w:r w:rsidRPr="008F72CF">
              <w:rPr>
                <w:rFonts w:eastAsia="Calibri"/>
                <w:sz w:val="20"/>
                <w:szCs w:val="20"/>
              </w:rPr>
              <w:t>Help telling of stories.</w:t>
            </w:r>
          </w:p>
        </w:tc>
        <w:tc>
          <w:tcPr>
            <w:tcW w:w="5953" w:type="dxa"/>
          </w:tcPr>
          <w:p w14:paraId="7F1A6C20" w14:textId="77777777" w:rsidR="001B3E86" w:rsidRPr="008F72CF" w:rsidRDefault="001B3E86" w:rsidP="008F72CF">
            <w:pPr>
              <w:pStyle w:val="ListParagraph"/>
              <w:numPr>
                <w:ilvl w:val="0"/>
                <w:numId w:val="31"/>
              </w:numPr>
              <w:ind w:left="324" w:hanging="284"/>
              <w:rPr>
                <w:b/>
                <w:bCs/>
                <w:sz w:val="20"/>
                <w:szCs w:val="20"/>
              </w:rPr>
            </w:pPr>
            <w:r w:rsidRPr="008F72CF">
              <w:rPr>
                <w:rFonts w:eastAsia="Calibri"/>
                <w:sz w:val="20"/>
                <w:szCs w:val="20"/>
              </w:rPr>
              <w:t>Presence of faith leaders, mental health professionals</w:t>
            </w:r>
          </w:p>
          <w:p w14:paraId="33B30C06" w14:textId="77777777" w:rsidR="001B3E86" w:rsidRPr="008F72CF" w:rsidRDefault="001B3E86" w:rsidP="008F72CF">
            <w:pPr>
              <w:pStyle w:val="ListParagraph"/>
              <w:numPr>
                <w:ilvl w:val="0"/>
                <w:numId w:val="31"/>
              </w:numPr>
              <w:ind w:left="324" w:hanging="284"/>
              <w:rPr>
                <w:b/>
                <w:bCs/>
                <w:sz w:val="20"/>
                <w:szCs w:val="20"/>
              </w:rPr>
            </w:pPr>
            <w:r w:rsidRPr="008F72CF">
              <w:rPr>
                <w:rFonts w:eastAsia="Calibri"/>
                <w:sz w:val="20"/>
                <w:szCs w:val="20"/>
              </w:rPr>
              <w:t>Provide range of different supports.</w:t>
            </w:r>
          </w:p>
          <w:p w14:paraId="76E11A84" w14:textId="77777777" w:rsidR="001B3E86" w:rsidRPr="008F72CF" w:rsidRDefault="001B3E86" w:rsidP="008F72CF">
            <w:pPr>
              <w:pStyle w:val="ListParagraph"/>
              <w:numPr>
                <w:ilvl w:val="0"/>
                <w:numId w:val="31"/>
              </w:numPr>
              <w:ind w:left="324" w:hanging="284"/>
              <w:rPr>
                <w:b/>
                <w:bCs/>
                <w:sz w:val="20"/>
                <w:szCs w:val="20"/>
              </w:rPr>
            </w:pPr>
            <w:r w:rsidRPr="008F72CF">
              <w:rPr>
                <w:rFonts w:eastAsia="Calibri"/>
                <w:sz w:val="20"/>
                <w:szCs w:val="20"/>
              </w:rPr>
              <w:t>Assemblies</w:t>
            </w:r>
          </w:p>
          <w:p w14:paraId="34C34013" w14:textId="77777777" w:rsidR="001B3E86" w:rsidRPr="008F72CF" w:rsidRDefault="001B3E86" w:rsidP="008F72CF">
            <w:pPr>
              <w:pStyle w:val="ListParagraph"/>
              <w:numPr>
                <w:ilvl w:val="0"/>
                <w:numId w:val="31"/>
              </w:numPr>
              <w:ind w:left="324" w:hanging="284"/>
              <w:rPr>
                <w:b/>
                <w:bCs/>
                <w:sz w:val="20"/>
                <w:szCs w:val="20"/>
              </w:rPr>
            </w:pPr>
            <w:r w:rsidRPr="008F72CF">
              <w:rPr>
                <w:rFonts w:eastAsia="Calibri"/>
                <w:sz w:val="20"/>
                <w:szCs w:val="20"/>
              </w:rPr>
              <w:t>Encourage telling of stories through artwork and sharing events</w:t>
            </w:r>
          </w:p>
          <w:p w14:paraId="417DF823" w14:textId="77777777" w:rsidR="001B3E86" w:rsidRPr="008F72CF" w:rsidRDefault="001B3E86" w:rsidP="008F72CF">
            <w:pPr>
              <w:ind w:left="324" w:hanging="284"/>
              <w:rPr>
                <w:rFonts w:eastAsia="Calibri"/>
                <w:sz w:val="20"/>
                <w:szCs w:val="20"/>
              </w:rPr>
            </w:pPr>
          </w:p>
          <w:p w14:paraId="18A52B63" w14:textId="77777777" w:rsidR="001B3E86" w:rsidRPr="008F72CF" w:rsidRDefault="001B3E86" w:rsidP="008F72CF">
            <w:pPr>
              <w:ind w:left="324" w:hanging="284"/>
              <w:rPr>
                <w:rFonts w:eastAsia="Calibri"/>
                <w:sz w:val="20"/>
                <w:szCs w:val="20"/>
              </w:rPr>
            </w:pPr>
          </w:p>
        </w:tc>
      </w:tr>
    </w:tbl>
    <w:p w14:paraId="6B57F7E8" w14:textId="77777777" w:rsidR="001B3E86" w:rsidRDefault="001B3E86" w:rsidP="00300EAA">
      <w:pPr>
        <w:rPr>
          <w:lang w:val="en-GB"/>
        </w:rPr>
      </w:pPr>
      <w:bookmarkStart w:id="37" w:name="_Examples_of_daily"/>
      <w:bookmarkEnd w:id="37"/>
    </w:p>
    <w:p w14:paraId="28CE8062" w14:textId="77777777" w:rsidR="001B3E86" w:rsidRPr="0039270C" w:rsidRDefault="001B3E86" w:rsidP="001B3E86">
      <w:pPr>
        <w:pStyle w:val="Default"/>
        <w:rPr>
          <w:rFonts w:ascii="Arial" w:hAnsi="Arial" w:cs="Arial"/>
          <w:i/>
          <w:sz w:val="18"/>
          <w:szCs w:val="18"/>
        </w:rPr>
      </w:pPr>
      <w:r>
        <w:rPr>
          <w:rFonts w:ascii="Arial" w:hAnsi="Arial" w:cs="Arial"/>
          <w:i/>
          <w:sz w:val="18"/>
          <w:szCs w:val="18"/>
        </w:rPr>
        <w:t>*</w:t>
      </w:r>
      <w:r w:rsidRPr="0039270C">
        <w:rPr>
          <w:rFonts w:ascii="Arial" w:hAnsi="Arial" w:cs="Arial"/>
          <w:i/>
          <w:sz w:val="18"/>
          <w:szCs w:val="18"/>
        </w:rPr>
        <w:t xml:space="preserve">With thanks to </w:t>
      </w:r>
      <w:r>
        <w:rPr>
          <w:rFonts w:ascii="Arial" w:hAnsi="Arial" w:cs="Arial"/>
          <w:i/>
          <w:sz w:val="18"/>
          <w:szCs w:val="18"/>
        </w:rPr>
        <w:t xml:space="preserve">City &amp; Hackney Alliance MHST for a document which this section has </w:t>
      </w:r>
      <w:r w:rsidRPr="0039270C">
        <w:rPr>
          <w:rFonts w:ascii="Arial" w:hAnsi="Arial" w:cs="Arial"/>
          <w:i/>
          <w:sz w:val="18"/>
          <w:szCs w:val="18"/>
        </w:rPr>
        <w:t xml:space="preserve">been adapted </w:t>
      </w:r>
      <w:r>
        <w:rPr>
          <w:rFonts w:ascii="Arial" w:hAnsi="Arial" w:cs="Arial"/>
          <w:i/>
          <w:sz w:val="18"/>
          <w:szCs w:val="18"/>
        </w:rPr>
        <w:t>from</w:t>
      </w:r>
      <w:r w:rsidRPr="0039270C">
        <w:rPr>
          <w:rFonts w:ascii="Arial" w:hAnsi="Arial" w:cs="Arial"/>
          <w:i/>
          <w:sz w:val="18"/>
          <w:szCs w:val="18"/>
        </w:rPr>
        <w:t xml:space="preserve">* </w:t>
      </w:r>
    </w:p>
    <w:p w14:paraId="6EDCC558" w14:textId="77777777" w:rsidR="006615F4" w:rsidRDefault="006615F4" w:rsidP="00300EAA">
      <w:pPr>
        <w:rPr>
          <w:lang w:val="en-GB"/>
        </w:rPr>
      </w:pPr>
    </w:p>
    <w:p w14:paraId="268BAF91" w14:textId="77777777" w:rsidR="006615F4" w:rsidRDefault="006615F4" w:rsidP="00300EAA">
      <w:pPr>
        <w:rPr>
          <w:lang w:val="en-GB"/>
        </w:rPr>
      </w:pPr>
    </w:p>
    <w:p w14:paraId="13E3C9E1" w14:textId="77777777" w:rsidR="003F4E08" w:rsidRDefault="003F4E08" w:rsidP="00300EAA">
      <w:pPr>
        <w:pStyle w:val="Heading2"/>
        <w:rPr>
          <w:lang w:val="en"/>
        </w:rPr>
        <w:sectPr w:rsidR="003F4E08" w:rsidSect="00D121B4">
          <w:footerReference w:type="default" r:id="rId61"/>
          <w:pgSz w:w="15840" w:h="12240" w:orient="landscape" w:code="1"/>
          <w:pgMar w:top="1418" w:right="1440" w:bottom="1077" w:left="1440" w:header="0" w:footer="0" w:gutter="0"/>
          <w:cols w:space="720"/>
          <w:docGrid w:linePitch="360"/>
        </w:sectPr>
      </w:pPr>
    </w:p>
    <w:p w14:paraId="190003E9" w14:textId="213D33B5" w:rsidR="006615F4" w:rsidRDefault="006615F4" w:rsidP="00300EAA">
      <w:pPr>
        <w:pStyle w:val="Heading2"/>
        <w:rPr>
          <w:lang w:val="en"/>
        </w:rPr>
      </w:pPr>
      <w:bookmarkStart w:id="38" w:name="_Toc41911545"/>
      <w:r>
        <w:rPr>
          <w:lang w:val="en"/>
        </w:rPr>
        <w:lastRenderedPageBreak/>
        <w:t xml:space="preserve">Appendix 4: The </w:t>
      </w:r>
      <w:r w:rsidR="008F72CF">
        <w:rPr>
          <w:lang w:val="en"/>
        </w:rPr>
        <w:t>little elf and the flowers of hope and br</w:t>
      </w:r>
      <w:r>
        <w:rPr>
          <w:lang w:val="en"/>
        </w:rPr>
        <w:t>avery</w:t>
      </w:r>
      <w:bookmarkEnd w:id="38"/>
    </w:p>
    <w:p w14:paraId="010C267B" w14:textId="1F068010" w:rsidR="003F4E08" w:rsidRDefault="00A425F2" w:rsidP="00300EAA">
      <w:pPr>
        <w:rPr>
          <w:noProof/>
        </w:rPr>
      </w:pPr>
      <w:r>
        <w:rPr>
          <w:noProof/>
        </w:rPr>
        <w:drawing>
          <wp:inline distT="0" distB="0" distL="0" distR="0" wp14:anchorId="4FE0D832" wp14:editId="6BB94322">
            <wp:extent cx="5285105" cy="70053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285105" cy="7005320"/>
                    </a:xfrm>
                    <a:prstGeom prst="rect">
                      <a:avLst/>
                    </a:prstGeom>
                  </pic:spPr>
                </pic:pic>
              </a:graphicData>
            </a:graphic>
          </wp:inline>
        </w:drawing>
      </w:r>
    </w:p>
    <w:p w14:paraId="34CF19E5" w14:textId="3BFBFE20" w:rsidR="003F4E08" w:rsidRPr="002B01FB" w:rsidRDefault="003F4E08" w:rsidP="00300EAA">
      <w:pPr>
        <w:rPr>
          <w:lang w:val="en"/>
        </w:rPr>
      </w:pPr>
      <w:r>
        <w:rPr>
          <w:noProof/>
        </w:rPr>
        <w:lastRenderedPageBreak/>
        <w:drawing>
          <wp:anchor distT="0" distB="0" distL="114300" distR="114300" simplePos="0" relativeHeight="251762688" behindDoc="1" locked="0" layoutInCell="1" allowOverlap="1" wp14:anchorId="214064D7" wp14:editId="0369731C">
            <wp:simplePos x="0" y="0"/>
            <wp:positionH relativeFrom="column">
              <wp:posOffset>518795</wp:posOffset>
            </wp:positionH>
            <wp:positionV relativeFrom="paragraph">
              <wp:posOffset>124460</wp:posOffset>
            </wp:positionV>
            <wp:extent cx="5399405" cy="6149975"/>
            <wp:effectExtent l="0" t="0" r="0" b="3175"/>
            <wp:wrapTight wrapText="bothSides">
              <wp:wrapPolygon edited="0">
                <wp:start x="0" y="0"/>
                <wp:lineTo x="0" y="21544"/>
                <wp:lineTo x="21491" y="21544"/>
                <wp:lineTo x="2149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399405" cy="6149975"/>
                    </a:xfrm>
                    <a:prstGeom prst="rect">
                      <a:avLst/>
                    </a:prstGeom>
                  </pic:spPr>
                </pic:pic>
              </a:graphicData>
            </a:graphic>
            <wp14:sizeRelH relativeFrom="margin">
              <wp14:pctWidth>0</wp14:pctWidth>
            </wp14:sizeRelH>
            <wp14:sizeRelV relativeFrom="margin">
              <wp14:pctHeight>0</wp14:pctHeight>
            </wp14:sizeRelV>
          </wp:anchor>
        </w:drawing>
      </w:r>
    </w:p>
    <w:p w14:paraId="10DFAD38" w14:textId="77777777" w:rsidR="003F4E08" w:rsidRDefault="003F4E08" w:rsidP="00300EAA">
      <w:pPr>
        <w:rPr>
          <w:lang w:val="en-GB"/>
        </w:rPr>
      </w:pPr>
      <w:r>
        <w:rPr>
          <w:noProof/>
        </w:rPr>
        <w:lastRenderedPageBreak/>
        <w:drawing>
          <wp:inline distT="0" distB="0" distL="0" distR="0" wp14:anchorId="630C5137" wp14:editId="4C65756F">
            <wp:extent cx="5264727" cy="7578681"/>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264727" cy="7578681"/>
                    </a:xfrm>
                    <a:prstGeom prst="rect">
                      <a:avLst/>
                    </a:prstGeom>
                  </pic:spPr>
                </pic:pic>
              </a:graphicData>
            </a:graphic>
          </wp:inline>
        </w:drawing>
      </w:r>
      <w:r>
        <w:rPr>
          <w:lang w:val="en-GB"/>
        </w:rPr>
        <w:tab/>
      </w:r>
    </w:p>
    <w:p w14:paraId="07724728" w14:textId="2FE03EAA" w:rsidR="003F4E08" w:rsidRDefault="003F4E08" w:rsidP="00300EAA">
      <w:pPr>
        <w:rPr>
          <w:rFonts w:ascii="Calibri" w:hAnsi="Calibri" w:cs="Calibri"/>
          <w:color w:val="000000"/>
          <w:lang w:val="en-GB"/>
        </w:rPr>
      </w:pPr>
    </w:p>
    <w:p w14:paraId="0C84CF6A" w14:textId="77777777" w:rsidR="003F4E08" w:rsidRDefault="003F4E08" w:rsidP="00300EAA">
      <w:pPr>
        <w:rPr>
          <w:lang w:val="en-GB"/>
        </w:rPr>
      </w:pPr>
    </w:p>
    <w:p w14:paraId="4D9C14E6" w14:textId="16B5523E" w:rsidR="003F4E08" w:rsidRDefault="008F72CF" w:rsidP="00300EAA">
      <w:pPr>
        <w:rPr>
          <w:lang w:val="en-GB"/>
        </w:rPr>
      </w:pPr>
      <w:r>
        <w:rPr>
          <w:noProof/>
        </w:rPr>
        <w:drawing>
          <wp:inline distT="0" distB="0" distL="0" distR="0" wp14:anchorId="4520D590" wp14:editId="4AF9CD51">
            <wp:extent cx="4879975" cy="70446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879975" cy="7044690"/>
                    </a:xfrm>
                    <a:prstGeom prst="rect">
                      <a:avLst/>
                    </a:prstGeom>
                  </pic:spPr>
                </pic:pic>
              </a:graphicData>
            </a:graphic>
          </wp:inline>
        </w:drawing>
      </w:r>
    </w:p>
    <w:p w14:paraId="161B26F4" w14:textId="77777777" w:rsidR="003F4E08" w:rsidRDefault="003F4E08" w:rsidP="00300EAA">
      <w:pPr>
        <w:rPr>
          <w:lang w:val="en-GB"/>
        </w:rPr>
      </w:pPr>
    </w:p>
    <w:p w14:paraId="0FE332BE" w14:textId="77777777" w:rsidR="003F4E08" w:rsidRDefault="003F4E08" w:rsidP="00300EAA">
      <w:pPr>
        <w:rPr>
          <w:lang w:val="en-GB"/>
        </w:rPr>
      </w:pPr>
    </w:p>
    <w:p w14:paraId="39F938DD" w14:textId="77777777" w:rsidR="003F4E08" w:rsidRDefault="003F4E08" w:rsidP="00300EAA">
      <w:pPr>
        <w:rPr>
          <w:lang w:val="en-GB"/>
        </w:rPr>
      </w:pPr>
    </w:p>
    <w:p w14:paraId="56351481" w14:textId="55C4D7BB" w:rsidR="003F4E08" w:rsidRDefault="003F4E08" w:rsidP="00300EAA">
      <w:pPr>
        <w:rPr>
          <w:rFonts w:ascii="Calibri" w:hAnsi="Calibri" w:cs="Calibri"/>
          <w:color w:val="000000"/>
          <w:lang w:val="en-GB"/>
        </w:rPr>
      </w:pPr>
      <w:r>
        <w:rPr>
          <w:noProof/>
        </w:rPr>
        <w:drawing>
          <wp:inline distT="0" distB="0" distL="0" distR="0" wp14:anchorId="2B659EF1" wp14:editId="46EB54A3">
            <wp:extent cx="5311775" cy="732155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311775" cy="7321550"/>
                    </a:xfrm>
                    <a:prstGeom prst="rect">
                      <a:avLst/>
                    </a:prstGeom>
                  </pic:spPr>
                </pic:pic>
              </a:graphicData>
            </a:graphic>
          </wp:inline>
        </w:drawing>
      </w:r>
    </w:p>
    <w:p w14:paraId="0A873943" w14:textId="153CBF00" w:rsidR="003F4E08" w:rsidRDefault="003F4E08" w:rsidP="00300EAA">
      <w:pPr>
        <w:rPr>
          <w:rFonts w:ascii="Calibri" w:hAnsi="Calibri" w:cs="Calibri"/>
          <w:color w:val="000000"/>
          <w:lang w:val="en-GB"/>
        </w:rPr>
      </w:pPr>
      <w:r>
        <w:rPr>
          <w:noProof/>
        </w:rPr>
        <w:lastRenderedPageBreak/>
        <w:drawing>
          <wp:inline distT="0" distB="0" distL="0" distR="0" wp14:anchorId="56783173" wp14:editId="2DE735FB">
            <wp:extent cx="5241565" cy="594470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241565" cy="5944703"/>
                    </a:xfrm>
                    <a:prstGeom prst="rect">
                      <a:avLst/>
                    </a:prstGeom>
                  </pic:spPr>
                </pic:pic>
              </a:graphicData>
            </a:graphic>
          </wp:inline>
        </w:drawing>
      </w:r>
    </w:p>
    <w:p w14:paraId="146743F0" w14:textId="54DD9C77" w:rsidR="003F4E08" w:rsidRDefault="003F4E08" w:rsidP="00300EAA">
      <w:pPr>
        <w:rPr>
          <w:lang w:val="en-GB"/>
        </w:rPr>
        <w:sectPr w:rsidR="003F4E08" w:rsidSect="003F4E08">
          <w:footerReference w:type="default" r:id="rId68"/>
          <w:pgSz w:w="12240" w:h="15840" w:code="1"/>
          <w:pgMar w:top="1440" w:right="1077" w:bottom="1440" w:left="1077" w:header="0" w:footer="0" w:gutter="0"/>
          <w:cols w:space="720"/>
          <w:docGrid w:linePitch="360"/>
        </w:sectPr>
      </w:pPr>
    </w:p>
    <w:p w14:paraId="52231406" w14:textId="67D52927" w:rsidR="003F4E08" w:rsidRDefault="003F4E08" w:rsidP="00300EAA">
      <w:pPr>
        <w:pStyle w:val="Heading2"/>
        <w:rPr>
          <w:lang w:val="en"/>
        </w:rPr>
      </w:pPr>
      <w:r>
        <w:rPr>
          <w:rFonts w:ascii="Calibri" w:hAnsi="Calibri" w:cs="Calibri"/>
          <w:color w:val="000000"/>
          <w:lang w:val="en-GB"/>
        </w:rPr>
        <w:lastRenderedPageBreak/>
        <w:tab/>
      </w:r>
      <w:bookmarkStart w:id="39" w:name="_Toc41911546"/>
      <w:r>
        <w:rPr>
          <w:lang w:val="en"/>
        </w:rPr>
        <w:t>Appendix 5: The Little Elf who missed his birthday party</w:t>
      </w:r>
      <w:bookmarkEnd w:id="39"/>
    </w:p>
    <w:p w14:paraId="60C31D68" w14:textId="53217B0B" w:rsidR="003F4E08" w:rsidRDefault="003F4E08" w:rsidP="00300EAA">
      <w:pPr>
        <w:rPr>
          <w:rFonts w:ascii="Calibri" w:hAnsi="Calibri" w:cs="Calibri"/>
          <w:color w:val="000000"/>
          <w:lang w:val="en-GB"/>
        </w:rPr>
      </w:pPr>
      <w:r>
        <w:rPr>
          <w:lang w:val="en-GB"/>
        </w:rPr>
        <w:tab/>
      </w:r>
      <w:r>
        <w:rPr>
          <w:lang w:val="en-GB"/>
        </w:rPr>
        <w:tab/>
      </w:r>
      <w:r>
        <w:rPr>
          <w:noProof/>
        </w:rPr>
        <w:drawing>
          <wp:inline distT="0" distB="0" distL="0" distR="0" wp14:anchorId="34F1412F" wp14:editId="270DAFE4">
            <wp:extent cx="5115560" cy="6852285"/>
            <wp:effectExtent l="0" t="0" r="889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115560" cy="6852285"/>
                    </a:xfrm>
                    <a:prstGeom prst="rect">
                      <a:avLst/>
                    </a:prstGeom>
                  </pic:spPr>
                </pic:pic>
              </a:graphicData>
            </a:graphic>
          </wp:inline>
        </w:drawing>
      </w:r>
    </w:p>
    <w:p w14:paraId="5AAC8276" w14:textId="2715C2DC" w:rsidR="003F4E08" w:rsidRDefault="003F4E08" w:rsidP="00300EAA">
      <w:pPr>
        <w:rPr>
          <w:lang w:val="en-GB"/>
        </w:rPr>
      </w:pPr>
    </w:p>
    <w:p w14:paraId="08E12B2C" w14:textId="4141E1C5" w:rsidR="003F4E08" w:rsidRDefault="003F4E08" w:rsidP="00300EAA">
      <w:pPr>
        <w:rPr>
          <w:lang w:val="en-GB"/>
        </w:rPr>
      </w:pPr>
    </w:p>
    <w:p w14:paraId="0CB382C4" w14:textId="5DAC6002" w:rsidR="003F4E08" w:rsidRDefault="003F4E08" w:rsidP="00300EAA">
      <w:pPr>
        <w:rPr>
          <w:lang w:val="en-GB"/>
        </w:rPr>
      </w:pPr>
    </w:p>
    <w:p w14:paraId="38EC1F84" w14:textId="5581EF48" w:rsidR="003F4E08" w:rsidRDefault="003F4E08" w:rsidP="00300EAA">
      <w:pPr>
        <w:rPr>
          <w:lang w:val="en-GB"/>
        </w:rPr>
      </w:pPr>
    </w:p>
    <w:p w14:paraId="6198035C" w14:textId="6BF82FEF" w:rsidR="005314A7" w:rsidRDefault="005314A7" w:rsidP="00300EAA">
      <w:pPr>
        <w:rPr>
          <w:noProof/>
        </w:rPr>
      </w:pPr>
      <w:r>
        <w:rPr>
          <w:noProof/>
        </w:rPr>
        <w:drawing>
          <wp:inline distT="0" distB="0" distL="0" distR="0" wp14:anchorId="36604A5D" wp14:editId="71A58F58">
            <wp:extent cx="4914265" cy="52260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7989" r="5687"/>
                    <a:stretch/>
                  </pic:blipFill>
                  <pic:spPr bwMode="auto">
                    <a:xfrm>
                      <a:off x="0" y="0"/>
                      <a:ext cx="4914265" cy="5226050"/>
                    </a:xfrm>
                    <a:prstGeom prst="rect">
                      <a:avLst/>
                    </a:prstGeom>
                    <a:ln>
                      <a:noFill/>
                    </a:ln>
                    <a:extLst>
                      <a:ext uri="{53640926-AAD7-44D8-BBD7-CCE9431645EC}">
                        <a14:shadowObscured xmlns:a14="http://schemas.microsoft.com/office/drawing/2010/main"/>
                      </a:ext>
                    </a:extLst>
                  </pic:spPr>
                </pic:pic>
              </a:graphicData>
            </a:graphic>
          </wp:inline>
        </w:drawing>
      </w:r>
    </w:p>
    <w:p w14:paraId="75A3C5C4" w14:textId="7C8DEE34" w:rsidR="003F4E08" w:rsidRPr="00242E49" w:rsidRDefault="003F4E08" w:rsidP="00300EAA">
      <w:pPr>
        <w:rPr>
          <w:lang w:val="en-GB"/>
        </w:rPr>
      </w:pPr>
    </w:p>
    <w:p w14:paraId="1FF3D41E" w14:textId="30DE8701" w:rsidR="00242E49" w:rsidRDefault="00242E49" w:rsidP="00300EAA">
      <w:pPr>
        <w:rPr>
          <w:lang w:val="en"/>
        </w:rPr>
      </w:pPr>
    </w:p>
    <w:p w14:paraId="681D497B" w14:textId="7FF581A8" w:rsidR="00242E49" w:rsidRDefault="00242E49" w:rsidP="00300EAA">
      <w:pPr>
        <w:rPr>
          <w:lang w:val="en"/>
        </w:rPr>
      </w:pPr>
    </w:p>
    <w:p w14:paraId="4698D192" w14:textId="0E30CF9F" w:rsidR="00242E49" w:rsidRDefault="00242E49" w:rsidP="00300EAA">
      <w:pPr>
        <w:rPr>
          <w:lang w:val="en"/>
        </w:rPr>
      </w:pPr>
    </w:p>
    <w:p w14:paraId="7744DA3D" w14:textId="5ABE2B55" w:rsidR="006615F4" w:rsidRPr="006615F4" w:rsidRDefault="006615F4" w:rsidP="00300EAA">
      <w:pPr>
        <w:rPr>
          <w:lang w:val="en-GB"/>
        </w:rPr>
      </w:pPr>
    </w:p>
    <w:p w14:paraId="277550E5" w14:textId="54865B45" w:rsidR="006615F4" w:rsidRDefault="003F4E08" w:rsidP="00300EAA">
      <w:pPr>
        <w:rPr>
          <w:lang w:val="en-GB"/>
        </w:rPr>
      </w:pPr>
      <w:r>
        <w:rPr>
          <w:noProof/>
        </w:rPr>
        <w:lastRenderedPageBreak/>
        <w:drawing>
          <wp:anchor distT="0" distB="0" distL="114300" distR="114300" simplePos="0" relativeHeight="251758592" behindDoc="1" locked="0" layoutInCell="1" allowOverlap="1" wp14:anchorId="09B8CFF5" wp14:editId="7FBD530F">
            <wp:simplePos x="0" y="0"/>
            <wp:positionH relativeFrom="column">
              <wp:posOffset>451774</wp:posOffset>
            </wp:positionH>
            <wp:positionV relativeFrom="paragraph">
              <wp:posOffset>58</wp:posOffset>
            </wp:positionV>
            <wp:extent cx="5894705" cy="7811770"/>
            <wp:effectExtent l="0" t="0" r="0" b="0"/>
            <wp:wrapTight wrapText="bothSides">
              <wp:wrapPolygon edited="0">
                <wp:start x="0" y="0"/>
                <wp:lineTo x="0" y="21544"/>
                <wp:lineTo x="21500" y="21544"/>
                <wp:lineTo x="215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894705" cy="7811770"/>
                    </a:xfrm>
                    <a:prstGeom prst="rect">
                      <a:avLst/>
                    </a:prstGeom>
                  </pic:spPr>
                </pic:pic>
              </a:graphicData>
            </a:graphic>
          </wp:anchor>
        </w:drawing>
      </w:r>
      <w:r w:rsidR="006615F4" w:rsidRPr="006615F4">
        <w:rPr>
          <w:lang w:val="en-GB"/>
        </w:rPr>
        <w:t xml:space="preserve"> </w:t>
      </w:r>
    </w:p>
    <w:p w14:paraId="416836B1" w14:textId="756683D3" w:rsidR="003F4E08" w:rsidRDefault="003F4E08" w:rsidP="00300EAA">
      <w:pPr>
        <w:rPr>
          <w:lang w:val="en-GB"/>
        </w:rPr>
      </w:pPr>
      <w:r>
        <w:rPr>
          <w:noProof/>
        </w:rPr>
        <w:drawing>
          <wp:anchor distT="0" distB="0" distL="114300" distR="114300" simplePos="0" relativeHeight="251759616" behindDoc="1" locked="0" layoutInCell="1" allowOverlap="1" wp14:anchorId="0913D4CF" wp14:editId="48F98677">
            <wp:simplePos x="0" y="0"/>
            <wp:positionH relativeFrom="column">
              <wp:posOffset>382905</wp:posOffset>
            </wp:positionH>
            <wp:positionV relativeFrom="paragraph">
              <wp:posOffset>58</wp:posOffset>
            </wp:positionV>
            <wp:extent cx="5943600" cy="7463974"/>
            <wp:effectExtent l="0" t="0" r="0" b="3810"/>
            <wp:wrapTight wrapText="bothSides">
              <wp:wrapPolygon edited="0">
                <wp:start x="0" y="0"/>
                <wp:lineTo x="0" y="21556"/>
                <wp:lineTo x="21531" y="21556"/>
                <wp:lineTo x="215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943600" cy="7463974"/>
                    </a:xfrm>
                    <a:prstGeom prst="rect">
                      <a:avLst/>
                    </a:prstGeom>
                  </pic:spPr>
                </pic:pic>
              </a:graphicData>
            </a:graphic>
          </wp:anchor>
        </w:drawing>
      </w:r>
      <w:r>
        <w:rPr>
          <w:lang w:val="en-GB"/>
        </w:rPr>
        <w:tab/>
      </w:r>
    </w:p>
    <w:p w14:paraId="78DC2046" w14:textId="512C1576" w:rsidR="003F4E08" w:rsidRDefault="003F4E08" w:rsidP="00300EAA">
      <w:pPr>
        <w:rPr>
          <w:lang w:val="en-GB"/>
        </w:rPr>
      </w:pPr>
      <w:r>
        <w:rPr>
          <w:noProof/>
        </w:rPr>
        <w:lastRenderedPageBreak/>
        <w:drawing>
          <wp:inline distT="0" distB="0" distL="0" distR="0" wp14:anchorId="756E3269" wp14:editId="22FA6825">
            <wp:extent cx="5458594" cy="7273636"/>
            <wp:effectExtent l="0" t="0" r="889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458594" cy="7273636"/>
                    </a:xfrm>
                    <a:prstGeom prst="rect">
                      <a:avLst/>
                    </a:prstGeom>
                  </pic:spPr>
                </pic:pic>
              </a:graphicData>
            </a:graphic>
          </wp:inline>
        </w:drawing>
      </w:r>
      <w:r>
        <w:rPr>
          <w:lang w:val="en-GB"/>
        </w:rPr>
        <w:tab/>
      </w:r>
    </w:p>
    <w:p w14:paraId="23404189" w14:textId="731EED4C" w:rsidR="003F4E08" w:rsidRDefault="003F4E08" w:rsidP="00300EAA">
      <w:pPr>
        <w:rPr>
          <w:lang w:val="en-GB"/>
        </w:rPr>
      </w:pPr>
    </w:p>
    <w:p w14:paraId="04827639" w14:textId="1BFE14B1" w:rsidR="003F4E08" w:rsidRDefault="003F4E08" w:rsidP="00300EAA">
      <w:pPr>
        <w:rPr>
          <w:lang w:val="en-GB"/>
        </w:rPr>
      </w:pPr>
    </w:p>
    <w:p w14:paraId="6D8B6F96" w14:textId="1944C814" w:rsidR="003F4E08" w:rsidRDefault="003F4E08" w:rsidP="00300EAA">
      <w:pPr>
        <w:rPr>
          <w:lang w:val="en-GB"/>
        </w:rPr>
      </w:pPr>
    </w:p>
    <w:p w14:paraId="7EBC6108" w14:textId="7B94FE5E" w:rsidR="003F4E08" w:rsidRDefault="003F4E08" w:rsidP="00300EAA">
      <w:pPr>
        <w:rPr>
          <w:rFonts w:ascii="Calibri" w:hAnsi="Calibri" w:cs="Calibri"/>
          <w:color w:val="000000"/>
          <w:sz w:val="22"/>
          <w:szCs w:val="22"/>
          <w:lang w:val="en-GB"/>
        </w:rPr>
      </w:pPr>
      <w:r>
        <w:rPr>
          <w:noProof/>
        </w:rPr>
        <w:drawing>
          <wp:inline distT="0" distB="0" distL="0" distR="0" wp14:anchorId="1A4ACB31" wp14:editId="18BDA1CB">
            <wp:extent cx="6404610" cy="44062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404610" cy="4406265"/>
                    </a:xfrm>
                    <a:prstGeom prst="rect">
                      <a:avLst/>
                    </a:prstGeom>
                  </pic:spPr>
                </pic:pic>
              </a:graphicData>
            </a:graphic>
          </wp:inline>
        </w:drawing>
      </w:r>
    </w:p>
    <w:p w14:paraId="1DEF4965" w14:textId="57B0EF83" w:rsidR="003F4E08" w:rsidRDefault="003F4E08" w:rsidP="00300EAA">
      <w:pPr>
        <w:rPr>
          <w:lang w:val="en-GB"/>
        </w:rPr>
      </w:pPr>
    </w:p>
    <w:p w14:paraId="39E16C2D" w14:textId="17FFDBC2" w:rsidR="003F4E08" w:rsidRDefault="003F4E08" w:rsidP="00300EAA">
      <w:pPr>
        <w:rPr>
          <w:lang w:val="en-GB"/>
        </w:rPr>
      </w:pPr>
    </w:p>
    <w:p w14:paraId="4D9E5A0C" w14:textId="4EF15D85" w:rsidR="003F4E08" w:rsidRDefault="003F4E08" w:rsidP="00300EAA">
      <w:pPr>
        <w:rPr>
          <w:lang w:val="en-GB"/>
        </w:rPr>
      </w:pPr>
    </w:p>
    <w:p w14:paraId="1C9D8505" w14:textId="6204D227" w:rsidR="003F4E08" w:rsidRDefault="003F4E08" w:rsidP="00300EAA">
      <w:pPr>
        <w:rPr>
          <w:lang w:val="en-GB"/>
        </w:rPr>
      </w:pPr>
    </w:p>
    <w:p w14:paraId="6DFF0AFD" w14:textId="6C559088" w:rsidR="003F4E08" w:rsidRDefault="003F4E08" w:rsidP="00300EAA">
      <w:pPr>
        <w:rPr>
          <w:lang w:val="en-GB"/>
        </w:rPr>
      </w:pPr>
    </w:p>
    <w:p w14:paraId="29969EBA" w14:textId="12542003" w:rsidR="003F4E08" w:rsidRDefault="003F4E08" w:rsidP="00300EAA">
      <w:pPr>
        <w:rPr>
          <w:lang w:val="en-GB"/>
        </w:rPr>
      </w:pPr>
    </w:p>
    <w:p w14:paraId="64CBFC89" w14:textId="00A3FB06" w:rsidR="003F4E08" w:rsidRDefault="003F4E08" w:rsidP="00300EAA">
      <w:pPr>
        <w:rPr>
          <w:lang w:val="en-GB"/>
        </w:rPr>
      </w:pPr>
    </w:p>
    <w:p w14:paraId="2DE1D432" w14:textId="4B9652CA" w:rsidR="003F4E08" w:rsidRDefault="003F4E08" w:rsidP="00300EAA">
      <w:pPr>
        <w:rPr>
          <w:lang w:val="en-GB"/>
        </w:rPr>
      </w:pPr>
    </w:p>
    <w:p w14:paraId="60F2DF71" w14:textId="6072E24B" w:rsidR="003F4E08" w:rsidRDefault="003F4E08" w:rsidP="00300EAA">
      <w:pPr>
        <w:rPr>
          <w:lang w:val="en-GB"/>
        </w:rPr>
      </w:pPr>
    </w:p>
    <w:p w14:paraId="326034D5" w14:textId="14A189E7" w:rsidR="003F4E08" w:rsidRDefault="003F4E08" w:rsidP="00300EAA">
      <w:pPr>
        <w:rPr>
          <w:lang w:val="en-GB"/>
        </w:rPr>
      </w:pPr>
    </w:p>
    <w:p w14:paraId="642523CD" w14:textId="23626829" w:rsidR="003F4E08" w:rsidRDefault="003F4E08" w:rsidP="00300EAA">
      <w:pPr>
        <w:pStyle w:val="Heading2"/>
        <w:rPr>
          <w:lang w:val="en"/>
        </w:rPr>
      </w:pPr>
      <w:bookmarkStart w:id="40" w:name="_Toc41911547"/>
      <w:r>
        <w:rPr>
          <w:lang w:val="en"/>
        </w:rPr>
        <w:lastRenderedPageBreak/>
        <w:t xml:space="preserve">Appendix 6: </w:t>
      </w:r>
      <w:r w:rsidR="008318BB">
        <w:rPr>
          <w:lang w:val="en"/>
        </w:rPr>
        <w:t>ELSA wellbeing questionnaire- back to school</w:t>
      </w:r>
      <w:bookmarkEnd w:id="40"/>
    </w:p>
    <w:p w14:paraId="3350FA68" w14:textId="14342083" w:rsidR="008318BB" w:rsidRPr="008318BB" w:rsidRDefault="008318BB" w:rsidP="00300EAA">
      <w:pPr>
        <w:rPr>
          <w:lang w:val="en"/>
        </w:rPr>
      </w:pPr>
      <w:r>
        <w:rPr>
          <w:noProof/>
        </w:rPr>
        <w:drawing>
          <wp:inline distT="0" distB="0" distL="0" distR="0" wp14:anchorId="0F7B000A" wp14:editId="0375876B">
            <wp:extent cx="4561205" cy="67449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4561205" cy="6744970"/>
                    </a:xfrm>
                    <a:prstGeom prst="rect">
                      <a:avLst/>
                    </a:prstGeom>
                  </pic:spPr>
                </pic:pic>
              </a:graphicData>
            </a:graphic>
          </wp:inline>
        </w:drawing>
      </w:r>
    </w:p>
    <w:p w14:paraId="2E220F0D" w14:textId="2ED000E8" w:rsidR="003F4E08" w:rsidRDefault="003F4E08" w:rsidP="00300EAA">
      <w:pPr>
        <w:rPr>
          <w:lang w:val="en-GB"/>
        </w:rPr>
      </w:pPr>
    </w:p>
    <w:p w14:paraId="7CBF8A69" w14:textId="5B2DDEF2" w:rsidR="008318BB" w:rsidRDefault="008318BB" w:rsidP="00300EAA">
      <w:pPr>
        <w:rPr>
          <w:lang w:val="en-GB"/>
        </w:rPr>
      </w:pPr>
    </w:p>
    <w:p w14:paraId="09CECD0C" w14:textId="5D9D04BF" w:rsidR="008318BB" w:rsidRDefault="008318BB" w:rsidP="00300EAA">
      <w:pPr>
        <w:rPr>
          <w:lang w:val="en-GB"/>
        </w:rPr>
      </w:pPr>
    </w:p>
    <w:p w14:paraId="5628236B" w14:textId="5CE3A2C6" w:rsidR="008318BB" w:rsidRDefault="008318BB" w:rsidP="00300EAA">
      <w:pPr>
        <w:rPr>
          <w:lang w:val="en-GB"/>
        </w:rPr>
      </w:pPr>
    </w:p>
    <w:p w14:paraId="23E87D25" w14:textId="2915A78B" w:rsidR="008318BB" w:rsidRDefault="008318BB" w:rsidP="00300EAA">
      <w:pPr>
        <w:rPr>
          <w:lang w:val="en-GB"/>
        </w:rPr>
      </w:pPr>
    </w:p>
    <w:p w14:paraId="3EC954B1" w14:textId="11810CCA" w:rsidR="008318BB" w:rsidRDefault="008318BB" w:rsidP="00300EAA">
      <w:pPr>
        <w:rPr>
          <w:rFonts w:ascii="Calibri" w:hAnsi="Calibri" w:cs="Calibri"/>
          <w:color w:val="000000"/>
          <w:sz w:val="22"/>
          <w:szCs w:val="22"/>
          <w:lang w:val="en-GB"/>
        </w:rPr>
      </w:pPr>
      <w:r>
        <w:rPr>
          <w:noProof/>
        </w:rPr>
        <w:drawing>
          <wp:inline distT="0" distB="0" distL="0" distR="0" wp14:anchorId="062D8FD1" wp14:editId="4E6876A5">
            <wp:extent cx="4980164" cy="7239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4980164" cy="7239000"/>
                    </a:xfrm>
                    <a:prstGeom prst="rect">
                      <a:avLst/>
                    </a:prstGeom>
                  </pic:spPr>
                </pic:pic>
              </a:graphicData>
            </a:graphic>
          </wp:inline>
        </w:drawing>
      </w:r>
    </w:p>
    <w:p w14:paraId="68FC8A2D" w14:textId="3B4DBDB5" w:rsidR="008318BB" w:rsidRDefault="008318BB" w:rsidP="00300EAA">
      <w:pPr>
        <w:rPr>
          <w:lang w:val="en-GB"/>
        </w:rPr>
      </w:pPr>
    </w:p>
    <w:p w14:paraId="3073AF08" w14:textId="55B3ABF8" w:rsidR="008318BB" w:rsidRDefault="008318BB" w:rsidP="00300EAA">
      <w:pPr>
        <w:rPr>
          <w:lang w:val="en-GB"/>
        </w:rPr>
      </w:pPr>
      <w:r>
        <w:rPr>
          <w:lang w:val="en-GB"/>
        </w:rPr>
        <w:lastRenderedPageBreak/>
        <w:tab/>
      </w:r>
    </w:p>
    <w:p w14:paraId="59F33378" w14:textId="3E118909" w:rsidR="008318BB" w:rsidRDefault="008318BB" w:rsidP="00300EAA">
      <w:pPr>
        <w:rPr>
          <w:lang w:val="en-GB"/>
        </w:rPr>
      </w:pPr>
      <w:r>
        <w:rPr>
          <w:noProof/>
        </w:rPr>
        <w:drawing>
          <wp:inline distT="0" distB="0" distL="0" distR="0" wp14:anchorId="5825925B" wp14:editId="0F86A1CD">
            <wp:extent cx="4400550" cy="6626904"/>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4402229" cy="6629433"/>
                    </a:xfrm>
                    <a:prstGeom prst="rect">
                      <a:avLst/>
                    </a:prstGeom>
                  </pic:spPr>
                </pic:pic>
              </a:graphicData>
            </a:graphic>
          </wp:inline>
        </w:drawing>
      </w:r>
      <w:r>
        <w:rPr>
          <w:lang w:val="en-GB"/>
        </w:rPr>
        <w:tab/>
      </w:r>
    </w:p>
    <w:p w14:paraId="3791C898" w14:textId="77777777" w:rsidR="005527C0" w:rsidRDefault="005527C0" w:rsidP="00300EAA">
      <w:pPr>
        <w:rPr>
          <w:lang w:val="en-GB"/>
        </w:rPr>
        <w:sectPr w:rsidR="005527C0" w:rsidSect="003F4E08">
          <w:pgSz w:w="12240" w:h="15840" w:code="1"/>
          <w:pgMar w:top="1440" w:right="1077" w:bottom="1440" w:left="1077" w:header="0" w:footer="0" w:gutter="0"/>
          <w:cols w:space="720"/>
          <w:docGrid w:linePitch="360"/>
        </w:sectPr>
      </w:pPr>
    </w:p>
    <w:p w14:paraId="41C2F184" w14:textId="7A87DD34" w:rsidR="008318BB" w:rsidRDefault="008318BB" w:rsidP="00300EAA">
      <w:pPr>
        <w:rPr>
          <w:lang w:val="en-GB"/>
        </w:rPr>
      </w:pPr>
    </w:p>
    <w:p w14:paraId="3F462AA8" w14:textId="714443D8" w:rsidR="005527C0" w:rsidRDefault="005527C0" w:rsidP="00300EAA">
      <w:pPr>
        <w:pStyle w:val="Heading2"/>
        <w:rPr>
          <w:lang w:val="en"/>
        </w:rPr>
      </w:pPr>
      <w:bookmarkStart w:id="41" w:name="_Toc41911548"/>
      <w:r>
        <w:rPr>
          <w:lang w:val="en"/>
        </w:rPr>
        <w:t>Appendix 7: ELSA back to school after COVID story</w:t>
      </w:r>
      <w:bookmarkEnd w:id="41"/>
    </w:p>
    <w:p w14:paraId="54EFA449" w14:textId="465DE3F0" w:rsidR="007E3669" w:rsidRDefault="005527C0" w:rsidP="00300EAA">
      <w:pPr>
        <w:rPr>
          <w:lang w:val="en-GB"/>
        </w:rPr>
      </w:pPr>
      <w:r>
        <w:rPr>
          <w:lang w:val="en-GB"/>
        </w:rPr>
        <w:tab/>
      </w:r>
      <w:r>
        <w:rPr>
          <w:lang w:val="en-GB"/>
        </w:rPr>
        <w:tab/>
      </w:r>
    </w:p>
    <w:tbl>
      <w:tblPr>
        <w:tblStyle w:val="TableGrid"/>
        <w:tblW w:w="0" w:type="auto"/>
        <w:tblLook w:val="04A0" w:firstRow="1" w:lastRow="0" w:firstColumn="1" w:lastColumn="0" w:noHBand="0" w:noVBand="1"/>
      </w:tblPr>
      <w:tblGrid>
        <w:gridCol w:w="4996"/>
        <w:gridCol w:w="5080"/>
      </w:tblGrid>
      <w:tr w:rsidR="007E3669" w14:paraId="2A10AA19" w14:textId="77777777" w:rsidTr="007E3669">
        <w:tc>
          <w:tcPr>
            <w:tcW w:w="6475" w:type="dxa"/>
          </w:tcPr>
          <w:p w14:paraId="08DD036E" w14:textId="5A628FAB" w:rsidR="007E3669" w:rsidRDefault="007E3669" w:rsidP="00300EAA">
            <w:pPr>
              <w:rPr>
                <w:lang w:val="en-GB"/>
              </w:rPr>
            </w:pPr>
            <w:r>
              <w:rPr>
                <w:noProof/>
              </w:rPr>
              <w:drawing>
                <wp:anchor distT="0" distB="0" distL="114300" distR="114300" simplePos="0" relativeHeight="251782144" behindDoc="1" locked="0" layoutInCell="1" allowOverlap="1" wp14:anchorId="122E7D5F" wp14:editId="64EBD817">
                  <wp:simplePos x="0" y="0"/>
                  <wp:positionH relativeFrom="column">
                    <wp:posOffset>192405</wp:posOffset>
                  </wp:positionH>
                  <wp:positionV relativeFrom="paragraph">
                    <wp:posOffset>204470</wp:posOffset>
                  </wp:positionV>
                  <wp:extent cx="2484120" cy="1763395"/>
                  <wp:effectExtent l="0" t="0" r="0" b="8255"/>
                  <wp:wrapTight wrapText="bothSides">
                    <wp:wrapPolygon edited="0">
                      <wp:start x="0" y="0"/>
                      <wp:lineTo x="0" y="21468"/>
                      <wp:lineTo x="21368" y="21468"/>
                      <wp:lineTo x="2136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484120" cy="1763395"/>
                          </a:xfrm>
                          <a:prstGeom prst="rect">
                            <a:avLst/>
                          </a:prstGeom>
                        </pic:spPr>
                      </pic:pic>
                    </a:graphicData>
                  </a:graphic>
                  <wp14:sizeRelH relativeFrom="margin">
                    <wp14:pctWidth>0</wp14:pctWidth>
                  </wp14:sizeRelH>
                  <wp14:sizeRelV relativeFrom="margin">
                    <wp14:pctHeight>0</wp14:pctHeight>
                  </wp14:sizeRelV>
                </wp:anchor>
              </w:drawing>
            </w:r>
          </w:p>
        </w:tc>
        <w:tc>
          <w:tcPr>
            <w:tcW w:w="6475" w:type="dxa"/>
          </w:tcPr>
          <w:p w14:paraId="21D957F9" w14:textId="328560CF" w:rsidR="007E3669" w:rsidRDefault="007E3669" w:rsidP="00300EAA">
            <w:pPr>
              <w:rPr>
                <w:lang w:val="en-GB"/>
              </w:rPr>
            </w:pPr>
            <w:r>
              <w:rPr>
                <w:noProof/>
              </w:rPr>
              <w:drawing>
                <wp:anchor distT="0" distB="0" distL="114300" distR="114300" simplePos="0" relativeHeight="251784192" behindDoc="1" locked="0" layoutInCell="1" allowOverlap="1" wp14:anchorId="0801056A" wp14:editId="43F90866">
                  <wp:simplePos x="0" y="0"/>
                  <wp:positionH relativeFrom="column">
                    <wp:posOffset>41910</wp:posOffset>
                  </wp:positionH>
                  <wp:positionV relativeFrom="paragraph">
                    <wp:posOffset>6350</wp:posOffset>
                  </wp:positionV>
                  <wp:extent cx="2614930" cy="1932940"/>
                  <wp:effectExtent l="0" t="0" r="0" b="0"/>
                  <wp:wrapTight wrapText="bothSides">
                    <wp:wrapPolygon edited="0">
                      <wp:start x="0" y="0"/>
                      <wp:lineTo x="0" y="21288"/>
                      <wp:lineTo x="21401" y="21288"/>
                      <wp:lineTo x="2140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614930" cy="1932940"/>
                          </a:xfrm>
                          <a:prstGeom prst="rect">
                            <a:avLst/>
                          </a:prstGeom>
                        </pic:spPr>
                      </pic:pic>
                    </a:graphicData>
                  </a:graphic>
                  <wp14:sizeRelH relativeFrom="margin">
                    <wp14:pctWidth>0</wp14:pctWidth>
                  </wp14:sizeRelH>
                  <wp14:sizeRelV relativeFrom="margin">
                    <wp14:pctHeight>0</wp14:pctHeight>
                  </wp14:sizeRelV>
                </wp:anchor>
              </w:drawing>
            </w:r>
          </w:p>
        </w:tc>
      </w:tr>
      <w:tr w:rsidR="007E3669" w14:paraId="4312BC7B" w14:textId="77777777" w:rsidTr="007E3669">
        <w:tc>
          <w:tcPr>
            <w:tcW w:w="6475" w:type="dxa"/>
          </w:tcPr>
          <w:p w14:paraId="5C5A553A" w14:textId="7B940636" w:rsidR="007E3669" w:rsidRDefault="007E3669" w:rsidP="00300EAA">
            <w:pPr>
              <w:rPr>
                <w:lang w:val="en-GB"/>
              </w:rPr>
            </w:pPr>
            <w:r>
              <w:rPr>
                <w:noProof/>
              </w:rPr>
              <w:drawing>
                <wp:anchor distT="0" distB="0" distL="114300" distR="114300" simplePos="0" relativeHeight="251786240" behindDoc="1" locked="0" layoutInCell="1" allowOverlap="1" wp14:anchorId="644BC5D0" wp14:editId="78BF4C8F">
                  <wp:simplePos x="0" y="0"/>
                  <wp:positionH relativeFrom="column">
                    <wp:posOffset>151130</wp:posOffset>
                  </wp:positionH>
                  <wp:positionV relativeFrom="paragraph">
                    <wp:posOffset>0</wp:posOffset>
                  </wp:positionV>
                  <wp:extent cx="2526030" cy="1869440"/>
                  <wp:effectExtent l="0" t="0" r="7620" b="0"/>
                  <wp:wrapTight wrapText="bothSides">
                    <wp:wrapPolygon edited="0">
                      <wp:start x="0" y="0"/>
                      <wp:lineTo x="0" y="21351"/>
                      <wp:lineTo x="21502" y="21351"/>
                      <wp:lineTo x="2150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526030" cy="1869440"/>
                          </a:xfrm>
                          <a:prstGeom prst="rect">
                            <a:avLst/>
                          </a:prstGeom>
                        </pic:spPr>
                      </pic:pic>
                    </a:graphicData>
                  </a:graphic>
                  <wp14:sizeRelH relativeFrom="margin">
                    <wp14:pctWidth>0</wp14:pctWidth>
                  </wp14:sizeRelH>
                  <wp14:sizeRelV relativeFrom="margin">
                    <wp14:pctHeight>0</wp14:pctHeight>
                  </wp14:sizeRelV>
                </wp:anchor>
              </w:drawing>
            </w:r>
          </w:p>
        </w:tc>
        <w:tc>
          <w:tcPr>
            <w:tcW w:w="6475" w:type="dxa"/>
          </w:tcPr>
          <w:p w14:paraId="10846B3D" w14:textId="06DB9F92" w:rsidR="007E3669" w:rsidRDefault="007E3669" w:rsidP="00300EAA">
            <w:pPr>
              <w:rPr>
                <w:lang w:val="en-GB"/>
              </w:rPr>
            </w:pPr>
            <w:r>
              <w:rPr>
                <w:noProof/>
              </w:rPr>
              <w:drawing>
                <wp:anchor distT="0" distB="0" distL="114300" distR="114300" simplePos="0" relativeHeight="251788288" behindDoc="1" locked="0" layoutInCell="1" allowOverlap="1" wp14:anchorId="46CAE378" wp14:editId="09E7049F">
                  <wp:simplePos x="0" y="0"/>
                  <wp:positionH relativeFrom="column">
                    <wp:posOffset>41910</wp:posOffset>
                  </wp:positionH>
                  <wp:positionV relativeFrom="paragraph">
                    <wp:posOffset>7620</wp:posOffset>
                  </wp:positionV>
                  <wp:extent cx="2614930" cy="1869440"/>
                  <wp:effectExtent l="0" t="0" r="0" b="0"/>
                  <wp:wrapTight wrapText="bothSides">
                    <wp:wrapPolygon edited="0">
                      <wp:start x="0" y="0"/>
                      <wp:lineTo x="0" y="21351"/>
                      <wp:lineTo x="21401" y="21351"/>
                      <wp:lineTo x="2140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614930" cy="1869440"/>
                          </a:xfrm>
                          <a:prstGeom prst="rect">
                            <a:avLst/>
                          </a:prstGeom>
                        </pic:spPr>
                      </pic:pic>
                    </a:graphicData>
                  </a:graphic>
                  <wp14:sizeRelH relativeFrom="margin">
                    <wp14:pctWidth>0</wp14:pctWidth>
                  </wp14:sizeRelH>
                  <wp14:sizeRelV relativeFrom="margin">
                    <wp14:pctHeight>0</wp14:pctHeight>
                  </wp14:sizeRelV>
                </wp:anchor>
              </w:drawing>
            </w:r>
          </w:p>
        </w:tc>
      </w:tr>
      <w:tr w:rsidR="007E3669" w14:paraId="71D39499" w14:textId="77777777" w:rsidTr="007E3669">
        <w:tc>
          <w:tcPr>
            <w:tcW w:w="6475" w:type="dxa"/>
          </w:tcPr>
          <w:p w14:paraId="40D592CD" w14:textId="5DE90F65" w:rsidR="007E3669" w:rsidRDefault="007E3669" w:rsidP="00300EAA">
            <w:pPr>
              <w:rPr>
                <w:lang w:val="en-GB"/>
              </w:rPr>
            </w:pPr>
            <w:r>
              <w:rPr>
                <w:noProof/>
              </w:rPr>
              <w:drawing>
                <wp:anchor distT="0" distB="0" distL="114300" distR="114300" simplePos="0" relativeHeight="251794432" behindDoc="1" locked="0" layoutInCell="1" allowOverlap="1" wp14:anchorId="510082DC" wp14:editId="5372C90A">
                  <wp:simplePos x="0" y="0"/>
                  <wp:positionH relativeFrom="column">
                    <wp:posOffset>158750</wp:posOffset>
                  </wp:positionH>
                  <wp:positionV relativeFrom="paragraph">
                    <wp:posOffset>54610</wp:posOffset>
                  </wp:positionV>
                  <wp:extent cx="2526030" cy="1895475"/>
                  <wp:effectExtent l="0" t="0" r="7620" b="9525"/>
                  <wp:wrapTight wrapText="bothSides">
                    <wp:wrapPolygon edited="0">
                      <wp:start x="0" y="0"/>
                      <wp:lineTo x="0" y="21491"/>
                      <wp:lineTo x="21502" y="21491"/>
                      <wp:lineTo x="2150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526030" cy="1895475"/>
                          </a:xfrm>
                          <a:prstGeom prst="rect">
                            <a:avLst/>
                          </a:prstGeom>
                        </pic:spPr>
                      </pic:pic>
                    </a:graphicData>
                  </a:graphic>
                  <wp14:sizeRelH relativeFrom="margin">
                    <wp14:pctWidth>0</wp14:pctWidth>
                  </wp14:sizeRelH>
                  <wp14:sizeRelV relativeFrom="margin">
                    <wp14:pctHeight>0</wp14:pctHeight>
                  </wp14:sizeRelV>
                </wp:anchor>
              </w:drawing>
            </w:r>
          </w:p>
        </w:tc>
        <w:tc>
          <w:tcPr>
            <w:tcW w:w="6475" w:type="dxa"/>
          </w:tcPr>
          <w:p w14:paraId="5C6D8D53" w14:textId="644DAF08" w:rsidR="007E3669" w:rsidRDefault="007E3669" w:rsidP="00300EAA">
            <w:pPr>
              <w:rPr>
                <w:lang w:val="en-GB"/>
              </w:rPr>
            </w:pPr>
            <w:r>
              <w:rPr>
                <w:noProof/>
              </w:rPr>
              <w:drawing>
                <wp:anchor distT="0" distB="0" distL="114300" distR="114300" simplePos="0" relativeHeight="251792384" behindDoc="1" locked="0" layoutInCell="1" allowOverlap="1" wp14:anchorId="1DD0F60E" wp14:editId="69F847C3">
                  <wp:simplePos x="0" y="0"/>
                  <wp:positionH relativeFrom="column">
                    <wp:posOffset>94615</wp:posOffset>
                  </wp:positionH>
                  <wp:positionV relativeFrom="paragraph">
                    <wp:posOffset>54610</wp:posOffset>
                  </wp:positionV>
                  <wp:extent cx="2556510" cy="1895475"/>
                  <wp:effectExtent l="0" t="0" r="0" b="9525"/>
                  <wp:wrapTight wrapText="bothSides">
                    <wp:wrapPolygon edited="0">
                      <wp:start x="0" y="0"/>
                      <wp:lineTo x="0" y="21491"/>
                      <wp:lineTo x="21407" y="21491"/>
                      <wp:lineTo x="2140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556510" cy="1895475"/>
                          </a:xfrm>
                          <a:prstGeom prst="rect">
                            <a:avLst/>
                          </a:prstGeom>
                        </pic:spPr>
                      </pic:pic>
                    </a:graphicData>
                  </a:graphic>
                  <wp14:sizeRelH relativeFrom="margin">
                    <wp14:pctWidth>0</wp14:pctWidth>
                  </wp14:sizeRelH>
                  <wp14:sizeRelV relativeFrom="margin">
                    <wp14:pctHeight>0</wp14:pctHeight>
                  </wp14:sizeRelV>
                </wp:anchor>
              </w:drawing>
            </w:r>
          </w:p>
        </w:tc>
      </w:tr>
    </w:tbl>
    <w:p w14:paraId="12448D10" w14:textId="7F074504" w:rsidR="005527C0" w:rsidRDefault="005527C0" w:rsidP="00300EAA">
      <w:pPr>
        <w:rPr>
          <w:lang w:val="en-GB"/>
        </w:rPr>
      </w:pPr>
    </w:p>
    <w:p w14:paraId="6163FFE4" w14:textId="43C40AE5" w:rsidR="005527C0" w:rsidRDefault="005527C0" w:rsidP="00300EAA">
      <w:pPr>
        <w:rPr>
          <w:lang w:val="en-GB"/>
        </w:rPr>
      </w:pPr>
      <w:r>
        <w:rPr>
          <w:lang w:val="en-GB"/>
        </w:rPr>
        <w:tab/>
      </w:r>
    </w:p>
    <w:p w14:paraId="52E2C4DD" w14:textId="1E803703" w:rsidR="007E3669" w:rsidRDefault="007E3669" w:rsidP="00300EAA">
      <w:pPr>
        <w:rPr>
          <w:lang w:val="en-GB"/>
        </w:rPr>
      </w:pPr>
    </w:p>
    <w:p w14:paraId="37CB289C" w14:textId="07E1BD32" w:rsidR="007E3669" w:rsidRDefault="007E3669" w:rsidP="00300EAA">
      <w:pPr>
        <w:rPr>
          <w:lang w:val="en-GB"/>
        </w:rPr>
      </w:pPr>
    </w:p>
    <w:tbl>
      <w:tblPr>
        <w:tblStyle w:val="TableGrid"/>
        <w:tblW w:w="0" w:type="auto"/>
        <w:tblLook w:val="04A0" w:firstRow="1" w:lastRow="0" w:firstColumn="1" w:lastColumn="0" w:noHBand="0" w:noVBand="1"/>
      </w:tblPr>
      <w:tblGrid>
        <w:gridCol w:w="5050"/>
        <w:gridCol w:w="5026"/>
      </w:tblGrid>
      <w:tr w:rsidR="007E3669" w14:paraId="793000BB" w14:textId="77777777" w:rsidTr="007E3669">
        <w:tc>
          <w:tcPr>
            <w:tcW w:w="5038" w:type="dxa"/>
          </w:tcPr>
          <w:p w14:paraId="1B6F3D2B" w14:textId="7959F9CF" w:rsidR="007E3669" w:rsidRDefault="007E3669" w:rsidP="00300EAA">
            <w:pPr>
              <w:rPr>
                <w:lang w:val="en-GB"/>
              </w:rPr>
            </w:pPr>
            <w:r>
              <w:rPr>
                <w:noProof/>
              </w:rPr>
              <w:lastRenderedPageBreak/>
              <w:drawing>
                <wp:anchor distT="0" distB="0" distL="114300" distR="114300" simplePos="0" relativeHeight="251796480" behindDoc="1" locked="0" layoutInCell="1" allowOverlap="1" wp14:anchorId="0BD16B1F" wp14:editId="25CE0467">
                  <wp:simplePos x="0" y="0"/>
                  <wp:positionH relativeFrom="column">
                    <wp:posOffset>65472</wp:posOffset>
                  </wp:positionH>
                  <wp:positionV relativeFrom="paragraph">
                    <wp:posOffset>186155</wp:posOffset>
                  </wp:positionV>
                  <wp:extent cx="3291740" cy="2458195"/>
                  <wp:effectExtent l="0" t="0" r="4445" b="0"/>
                  <wp:wrapTight wrapText="bothSides">
                    <wp:wrapPolygon edited="0">
                      <wp:start x="0" y="0"/>
                      <wp:lineTo x="0" y="21427"/>
                      <wp:lineTo x="21504" y="21427"/>
                      <wp:lineTo x="2150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296818" cy="2461987"/>
                          </a:xfrm>
                          <a:prstGeom prst="rect">
                            <a:avLst/>
                          </a:prstGeom>
                        </pic:spPr>
                      </pic:pic>
                    </a:graphicData>
                  </a:graphic>
                  <wp14:sizeRelH relativeFrom="margin">
                    <wp14:pctWidth>0</wp14:pctWidth>
                  </wp14:sizeRelH>
                  <wp14:sizeRelV relativeFrom="margin">
                    <wp14:pctHeight>0</wp14:pctHeight>
                  </wp14:sizeRelV>
                </wp:anchor>
              </w:drawing>
            </w:r>
          </w:p>
        </w:tc>
        <w:tc>
          <w:tcPr>
            <w:tcW w:w="5038" w:type="dxa"/>
          </w:tcPr>
          <w:p w14:paraId="158A6421" w14:textId="0BFABCA0" w:rsidR="007E3669" w:rsidRDefault="007E3669" w:rsidP="00300EAA">
            <w:pPr>
              <w:rPr>
                <w:lang w:val="en-GB"/>
              </w:rPr>
            </w:pPr>
            <w:r>
              <w:rPr>
                <w:noProof/>
              </w:rPr>
              <w:drawing>
                <wp:anchor distT="0" distB="0" distL="114300" distR="114300" simplePos="0" relativeHeight="251798528" behindDoc="1" locked="0" layoutInCell="1" allowOverlap="1" wp14:anchorId="2D22F854" wp14:editId="45ED04E3">
                  <wp:simplePos x="0" y="0"/>
                  <wp:positionH relativeFrom="column">
                    <wp:posOffset>-64904</wp:posOffset>
                  </wp:positionH>
                  <wp:positionV relativeFrom="paragraph">
                    <wp:posOffset>186155</wp:posOffset>
                  </wp:positionV>
                  <wp:extent cx="3279708" cy="2429581"/>
                  <wp:effectExtent l="0" t="0" r="0" b="8890"/>
                  <wp:wrapTight wrapText="bothSides">
                    <wp:wrapPolygon edited="0">
                      <wp:start x="0" y="0"/>
                      <wp:lineTo x="0" y="21510"/>
                      <wp:lineTo x="21458" y="21510"/>
                      <wp:lineTo x="2145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292389" cy="2438975"/>
                          </a:xfrm>
                          <a:prstGeom prst="rect">
                            <a:avLst/>
                          </a:prstGeom>
                        </pic:spPr>
                      </pic:pic>
                    </a:graphicData>
                  </a:graphic>
                  <wp14:sizeRelH relativeFrom="margin">
                    <wp14:pctWidth>0</wp14:pctWidth>
                  </wp14:sizeRelH>
                  <wp14:sizeRelV relativeFrom="margin">
                    <wp14:pctHeight>0</wp14:pctHeight>
                  </wp14:sizeRelV>
                </wp:anchor>
              </w:drawing>
            </w:r>
          </w:p>
        </w:tc>
      </w:tr>
      <w:tr w:rsidR="007E3669" w14:paraId="20045677" w14:textId="77777777" w:rsidTr="007E3669">
        <w:tc>
          <w:tcPr>
            <w:tcW w:w="5038" w:type="dxa"/>
          </w:tcPr>
          <w:p w14:paraId="4198EF5C" w14:textId="69569DD2" w:rsidR="007E3669" w:rsidRDefault="007E3669" w:rsidP="00300EAA">
            <w:pPr>
              <w:rPr>
                <w:lang w:val="en-GB"/>
              </w:rPr>
            </w:pPr>
            <w:r>
              <w:rPr>
                <w:noProof/>
              </w:rPr>
              <w:drawing>
                <wp:anchor distT="0" distB="0" distL="114300" distR="114300" simplePos="0" relativeHeight="251800576" behindDoc="1" locked="0" layoutInCell="1" allowOverlap="1" wp14:anchorId="3AF174AE" wp14:editId="134F5C0F">
                  <wp:simplePos x="0" y="0"/>
                  <wp:positionH relativeFrom="column">
                    <wp:posOffset>-27104</wp:posOffset>
                  </wp:positionH>
                  <wp:positionV relativeFrom="paragraph">
                    <wp:posOffset>178869</wp:posOffset>
                  </wp:positionV>
                  <wp:extent cx="3159526" cy="2343058"/>
                  <wp:effectExtent l="0" t="0" r="3175" b="635"/>
                  <wp:wrapTight wrapText="bothSides">
                    <wp:wrapPolygon edited="0">
                      <wp:start x="0" y="0"/>
                      <wp:lineTo x="0" y="21430"/>
                      <wp:lineTo x="21491" y="21430"/>
                      <wp:lineTo x="21491"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176015" cy="2355286"/>
                          </a:xfrm>
                          <a:prstGeom prst="rect">
                            <a:avLst/>
                          </a:prstGeom>
                        </pic:spPr>
                      </pic:pic>
                    </a:graphicData>
                  </a:graphic>
                  <wp14:sizeRelH relativeFrom="margin">
                    <wp14:pctWidth>0</wp14:pctWidth>
                  </wp14:sizeRelH>
                  <wp14:sizeRelV relativeFrom="margin">
                    <wp14:pctHeight>0</wp14:pctHeight>
                  </wp14:sizeRelV>
                </wp:anchor>
              </w:drawing>
            </w:r>
          </w:p>
        </w:tc>
        <w:tc>
          <w:tcPr>
            <w:tcW w:w="5038" w:type="dxa"/>
          </w:tcPr>
          <w:p w14:paraId="232365C7" w14:textId="638BA314" w:rsidR="007E3669" w:rsidRDefault="007E3669" w:rsidP="00300EAA">
            <w:pPr>
              <w:rPr>
                <w:lang w:val="en-GB"/>
              </w:rPr>
            </w:pPr>
            <w:r>
              <w:rPr>
                <w:noProof/>
              </w:rPr>
              <w:drawing>
                <wp:anchor distT="0" distB="0" distL="114300" distR="114300" simplePos="0" relativeHeight="251802624" behindDoc="1" locked="0" layoutInCell="1" allowOverlap="1" wp14:anchorId="7EFC19B1" wp14:editId="6A4BA168">
                  <wp:simplePos x="0" y="0"/>
                  <wp:positionH relativeFrom="column">
                    <wp:posOffset>33688</wp:posOffset>
                  </wp:positionH>
                  <wp:positionV relativeFrom="paragraph">
                    <wp:posOffset>178870</wp:posOffset>
                  </wp:positionV>
                  <wp:extent cx="3084028" cy="2300260"/>
                  <wp:effectExtent l="0" t="0" r="2540" b="5080"/>
                  <wp:wrapTight wrapText="bothSides">
                    <wp:wrapPolygon edited="0">
                      <wp:start x="0" y="0"/>
                      <wp:lineTo x="0" y="21469"/>
                      <wp:lineTo x="21484" y="21469"/>
                      <wp:lineTo x="21484"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094469" cy="2308047"/>
                          </a:xfrm>
                          <a:prstGeom prst="rect">
                            <a:avLst/>
                          </a:prstGeom>
                        </pic:spPr>
                      </pic:pic>
                    </a:graphicData>
                  </a:graphic>
                  <wp14:sizeRelH relativeFrom="margin">
                    <wp14:pctWidth>0</wp14:pctWidth>
                  </wp14:sizeRelH>
                  <wp14:sizeRelV relativeFrom="margin">
                    <wp14:pctHeight>0</wp14:pctHeight>
                  </wp14:sizeRelV>
                </wp:anchor>
              </w:drawing>
            </w:r>
          </w:p>
        </w:tc>
      </w:tr>
    </w:tbl>
    <w:p w14:paraId="7A23D671" w14:textId="77777777" w:rsidR="007E3669" w:rsidRDefault="007E3669" w:rsidP="00300EAA">
      <w:pPr>
        <w:rPr>
          <w:lang w:val="en-GB"/>
        </w:rPr>
      </w:pPr>
    </w:p>
    <w:p w14:paraId="5C9AB884" w14:textId="4552AC29" w:rsidR="005527C0" w:rsidRPr="006615F4" w:rsidRDefault="005527C0" w:rsidP="00300EAA">
      <w:pPr>
        <w:rPr>
          <w:rFonts w:ascii="Calibri" w:hAnsi="Calibri" w:cs="Calibri"/>
          <w:color w:val="000000"/>
          <w:sz w:val="22"/>
          <w:szCs w:val="22"/>
          <w:lang w:val="en-GB"/>
        </w:rPr>
      </w:pPr>
    </w:p>
    <w:sectPr w:rsidR="005527C0" w:rsidRPr="006615F4" w:rsidSect="007E3669">
      <w:pgSz w:w="12240" w:h="15840" w:code="1"/>
      <w:pgMar w:top="1440" w:right="1077" w:bottom="1440" w:left="1077"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A00917" w14:textId="77777777" w:rsidR="00447C60" w:rsidRDefault="00447C60" w:rsidP="00300EAA">
      <w:r>
        <w:separator/>
      </w:r>
    </w:p>
  </w:endnote>
  <w:endnote w:type="continuationSeparator" w:id="0">
    <w:p w14:paraId="666CC3B4" w14:textId="77777777" w:rsidR="00447C60" w:rsidRDefault="00447C60" w:rsidP="00300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766" w:type="dxa"/>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766"/>
    </w:tblGrid>
    <w:tr w:rsidR="00300EAA" w14:paraId="68A339B3" w14:textId="77777777" w:rsidTr="00074DF4">
      <w:trPr>
        <w:trHeight w:val="1421"/>
      </w:trPr>
      <w:tc>
        <w:tcPr>
          <w:tcW w:w="11766" w:type="dxa"/>
          <w:tcBorders>
            <w:top w:val="nil"/>
            <w:left w:val="nil"/>
            <w:bottom w:val="nil"/>
            <w:right w:val="nil"/>
          </w:tcBorders>
        </w:tcPr>
        <w:p w14:paraId="288DF2AA" w14:textId="20DE3B77" w:rsidR="00300EAA" w:rsidRPr="00074DF4" w:rsidRDefault="00074DF4" w:rsidP="00300EAA">
          <w:pPr>
            <w:pStyle w:val="Footer"/>
            <w:rPr>
              <w:b/>
              <w:bCs/>
            </w:rPr>
          </w:pPr>
          <w:r>
            <w:rPr>
              <w:noProof/>
              <w:lang w:val="en-GB" w:eastAsia="en-GB"/>
            </w:rPr>
            <mc:AlternateContent>
              <mc:Choice Requires="wps">
                <w:drawing>
                  <wp:anchor distT="0" distB="0" distL="114300" distR="114300" simplePos="0" relativeHeight="251737088" behindDoc="0" locked="0" layoutInCell="0" allowOverlap="1" wp14:anchorId="089C0B6B" wp14:editId="42C1081D">
                    <wp:simplePos x="0" y="0"/>
                    <wp:positionH relativeFrom="leftMargin">
                      <wp:posOffset>7058660</wp:posOffset>
                    </wp:positionH>
                    <wp:positionV relativeFrom="page">
                      <wp:posOffset>-21590</wp:posOffset>
                    </wp:positionV>
                    <wp:extent cx="568325" cy="314325"/>
                    <wp:effectExtent l="0" t="0" r="3175" b="952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b/>
                                    <w:bCs/>
                                    <w:color w:val="607E4C" w:themeColor="accent4"/>
                                  </w:rPr>
                                  <w:id w:val="1060065527"/>
                                  <w:docPartObj>
                                    <w:docPartGallery w:val="Page Numbers (Margins)"/>
                                    <w:docPartUnique/>
                                  </w:docPartObj>
                                </w:sdtPr>
                                <w:sdtContent>
                                  <w:p w14:paraId="35014207" w14:textId="77777777" w:rsidR="00074DF4" w:rsidRPr="00D57C1B" w:rsidRDefault="00074DF4" w:rsidP="00074DF4">
                                    <w:pPr>
                                      <w:rPr>
                                        <w:rFonts w:eastAsiaTheme="majorEastAsia"/>
                                        <w:b/>
                                        <w:bCs/>
                                        <w:color w:val="607E4C" w:themeColor="accent4"/>
                                      </w:rPr>
                                    </w:pPr>
                                    <w:r w:rsidRPr="00D57C1B">
                                      <w:rPr>
                                        <w:b/>
                                        <w:bCs/>
                                        <w:color w:val="607E4C" w:themeColor="accent4"/>
                                      </w:rPr>
                                      <w:fldChar w:fldCharType="begin"/>
                                    </w:r>
                                    <w:r w:rsidRPr="00D57C1B">
                                      <w:rPr>
                                        <w:b/>
                                        <w:bCs/>
                                        <w:color w:val="607E4C" w:themeColor="accent4"/>
                                      </w:rPr>
                                      <w:instrText xml:space="preserve"> PAGE   \* MERGEFORMAT </w:instrText>
                                    </w:r>
                                    <w:r w:rsidRPr="00D57C1B">
                                      <w:rPr>
                                        <w:b/>
                                        <w:bCs/>
                                        <w:color w:val="607E4C" w:themeColor="accent4"/>
                                      </w:rPr>
                                      <w:fldChar w:fldCharType="separate"/>
                                    </w:r>
                                    <w:r w:rsidRPr="00D57C1B">
                                      <w:rPr>
                                        <w:rFonts w:eastAsiaTheme="majorEastAsia"/>
                                        <w:b/>
                                        <w:bCs/>
                                        <w:noProof/>
                                        <w:color w:val="607E4C" w:themeColor="accent4"/>
                                      </w:rPr>
                                      <w:t>2</w:t>
                                    </w:r>
                                    <w:r w:rsidRPr="00D57C1B">
                                      <w:rPr>
                                        <w:rFonts w:eastAsiaTheme="majorEastAsia"/>
                                        <w:b/>
                                        <w:bCs/>
                                        <w:noProof/>
                                        <w:color w:val="607E4C" w:themeColor="accent4"/>
                                      </w:rPr>
                                      <w:fldChar w:fldCharType="end"/>
                                    </w:r>
                                  </w:p>
                                </w:sdtContent>
                              </w:sdt>
                              <w:p w14:paraId="0C4EC7F5" w14:textId="77777777" w:rsidR="00074DF4" w:rsidRPr="00D57C1B" w:rsidRDefault="00074DF4" w:rsidP="00074DF4">
                                <w:pPr>
                                  <w:rPr>
                                    <w:rFonts w:eastAsiaTheme="majorEastAsia"/>
                                    <w:b/>
                                    <w:bCs/>
                                    <w:color w:val="607E4C" w:themeColor="accent4"/>
                                  </w:rPr>
                                </w:pPr>
                                <w:r w:rsidRPr="00D57C1B">
                                  <w:rPr>
                                    <w:rFonts w:eastAsiaTheme="majorEastAsia"/>
                                    <w:b/>
                                    <w:bCs/>
                                    <w:color w:val="607E4C" w:themeColor="accent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C0B6B" id="Rectangle 28" o:spid="_x0000_s1043" style="position:absolute;left:0;text-align:left;margin-left:555.8pt;margin-top:-1.7pt;width:44.75pt;height:24.75pt;z-index:251737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" o:allowincell="f" stroked="f">
                    <v:textbox>
                      <w:txbxContent>
                        <w:sdt>
                          <w:sdtPr>
                            <w:rPr>
                              <w:rFonts w:eastAsiaTheme="majorEastAsia"/>
                              <w:b/>
                              <w:bCs/>
                              <w:color w:val="607E4C" w:themeColor="accent4"/>
                            </w:rPr>
                            <w:id w:val="1060065527"/>
                            <w:docPartObj>
                              <w:docPartGallery w:val="Page Numbers (Margins)"/>
                              <w:docPartUnique/>
                            </w:docPartObj>
                          </w:sdtPr>
                          <w:sdtContent>
                            <w:p w14:paraId="35014207" w14:textId="77777777" w:rsidR="00074DF4" w:rsidRPr="00D57C1B" w:rsidRDefault="00074DF4" w:rsidP="00074DF4">
                              <w:pPr>
                                <w:rPr>
                                  <w:rFonts w:eastAsiaTheme="majorEastAsia"/>
                                  <w:b/>
                                  <w:bCs/>
                                  <w:color w:val="607E4C" w:themeColor="accent4"/>
                                </w:rPr>
                              </w:pPr>
                              <w:r w:rsidRPr="00D57C1B">
                                <w:rPr>
                                  <w:b/>
                                  <w:bCs/>
                                  <w:color w:val="607E4C" w:themeColor="accent4"/>
                                </w:rPr>
                                <w:fldChar w:fldCharType="begin"/>
                              </w:r>
                              <w:r w:rsidRPr="00D57C1B">
                                <w:rPr>
                                  <w:b/>
                                  <w:bCs/>
                                  <w:color w:val="607E4C" w:themeColor="accent4"/>
                                </w:rPr>
                                <w:instrText xml:space="preserve"> PAGE   \* MERGEFORMAT </w:instrText>
                              </w:r>
                              <w:r w:rsidRPr="00D57C1B">
                                <w:rPr>
                                  <w:b/>
                                  <w:bCs/>
                                  <w:color w:val="607E4C" w:themeColor="accent4"/>
                                </w:rPr>
                                <w:fldChar w:fldCharType="separate"/>
                              </w:r>
                              <w:r w:rsidRPr="00D57C1B">
                                <w:rPr>
                                  <w:rFonts w:eastAsiaTheme="majorEastAsia"/>
                                  <w:b/>
                                  <w:bCs/>
                                  <w:noProof/>
                                  <w:color w:val="607E4C" w:themeColor="accent4"/>
                                </w:rPr>
                                <w:t>2</w:t>
                              </w:r>
                              <w:r w:rsidRPr="00D57C1B">
                                <w:rPr>
                                  <w:rFonts w:eastAsiaTheme="majorEastAsia"/>
                                  <w:b/>
                                  <w:bCs/>
                                  <w:noProof/>
                                  <w:color w:val="607E4C" w:themeColor="accent4"/>
                                </w:rPr>
                                <w:fldChar w:fldCharType="end"/>
                              </w:r>
                            </w:p>
                          </w:sdtContent>
                        </w:sdt>
                        <w:p w14:paraId="0C4EC7F5" w14:textId="77777777" w:rsidR="00074DF4" w:rsidRPr="00D57C1B" w:rsidRDefault="00074DF4" w:rsidP="00074DF4">
                          <w:pPr>
                            <w:rPr>
                              <w:rFonts w:eastAsiaTheme="majorEastAsia"/>
                              <w:b/>
                              <w:bCs/>
                              <w:color w:val="607E4C" w:themeColor="accent4"/>
                            </w:rPr>
                          </w:pPr>
                          <w:r w:rsidRPr="00D57C1B">
                            <w:rPr>
                              <w:rFonts w:eastAsiaTheme="majorEastAsia"/>
                              <w:b/>
                              <w:bCs/>
                              <w:color w:val="607E4C" w:themeColor="accent4"/>
                            </w:rPr>
                            <w:t xml:space="preserve"> </w:t>
                          </w:r>
                        </w:p>
                      </w:txbxContent>
                    </v:textbox>
                    <w10:wrap anchorx="margin" anchory="page"/>
                  </v:rect>
                </w:pict>
              </mc:Fallback>
            </mc:AlternateContent>
          </w:r>
          <w:r w:rsidR="00E00E9B" w:rsidRPr="00074DF4">
            <w:rPr>
              <w:b/>
              <w:bCs/>
              <w:noProof/>
              <w:lang w:val="en-GB" w:eastAsia="en-GB"/>
            </w:rPr>
            <mc:AlternateContent>
              <mc:Choice Requires="wps">
                <w:drawing>
                  <wp:anchor distT="0" distB="0" distL="114300" distR="114300" simplePos="0" relativeHeight="251728896" behindDoc="0" locked="0" layoutInCell="0" allowOverlap="1" wp14:anchorId="2B11C8C6" wp14:editId="3E70E9F9">
                    <wp:simplePos x="0" y="0"/>
                    <wp:positionH relativeFrom="leftMargin">
                      <wp:posOffset>9298940</wp:posOffset>
                    </wp:positionH>
                    <wp:positionV relativeFrom="page">
                      <wp:posOffset>35560</wp:posOffset>
                    </wp:positionV>
                    <wp:extent cx="647700" cy="314325"/>
                    <wp:effectExtent l="0" t="0" r="0" b="9525"/>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b/>
                                    <w:bCs/>
                                    <w:color w:val="607E4C" w:themeColor="accent4"/>
                                  </w:rPr>
                                  <w:id w:val="-1173952422"/>
                                  <w:docPartObj>
                                    <w:docPartGallery w:val="Page Numbers (Margins)"/>
                                    <w:docPartUnique/>
                                  </w:docPartObj>
                                </w:sdtPr>
                                <w:sdtEndPr/>
                                <w:sdtContent>
                                  <w:p w14:paraId="219FE8EE" w14:textId="77777777" w:rsidR="00E00E9B" w:rsidRPr="00D121B4" w:rsidRDefault="00E00E9B" w:rsidP="00E00E9B">
                                    <w:pPr>
                                      <w:rPr>
                                        <w:rFonts w:eastAsiaTheme="majorEastAsia"/>
                                        <w:b/>
                                        <w:bCs/>
                                        <w:color w:val="607E4C" w:themeColor="accent4"/>
                                      </w:rPr>
                                    </w:pPr>
                                    <w:r w:rsidRPr="00D121B4">
                                      <w:rPr>
                                        <w:b/>
                                        <w:bCs/>
                                        <w:color w:val="607E4C" w:themeColor="accent4"/>
                                      </w:rPr>
                                      <w:fldChar w:fldCharType="begin"/>
                                    </w:r>
                                    <w:r w:rsidRPr="00D121B4">
                                      <w:rPr>
                                        <w:b/>
                                        <w:bCs/>
                                        <w:color w:val="607E4C" w:themeColor="accent4"/>
                                      </w:rPr>
                                      <w:instrText xml:space="preserve"> PAGE   \* MERGEFORMAT </w:instrText>
                                    </w:r>
                                    <w:r w:rsidRPr="00D121B4">
                                      <w:rPr>
                                        <w:b/>
                                        <w:bCs/>
                                        <w:color w:val="607E4C" w:themeColor="accent4"/>
                                      </w:rPr>
                                      <w:fldChar w:fldCharType="separate"/>
                                    </w:r>
                                    <w:r w:rsidRPr="00D121B4">
                                      <w:rPr>
                                        <w:rFonts w:eastAsiaTheme="majorEastAsia"/>
                                        <w:b/>
                                        <w:bCs/>
                                        <w:noProof/>
                                        <w:color w:val="607E4C" w:themeColor="accent4"/>
                                      </w:rPr>
                                      <w:t>33</w:t>
                                    </w:r>
                                    <w:r w:rsidRPr="00D121B4">
                                      <w:rPr>
                                        <w:rFonts w:eastAsiaTheme="majorEastAsia"/>
                                        <w:b/>
                                        <w:bCs/>
                                        <w:noProof/>
                                        <w:color w:val="607E4C" w:themeColor="accent4"/>
                                      </w:rPr>
                                      <w:fldChar w:fldCharType="end"/>
                                    </w:r>
                                  </w:p>
                                </w:sdtContent>
                              </w:sdt>
                              <w:p w14:paraId="0EB7C350" w14:textId="77777777" w:rsidR="00E00E9B" w:rsidRPr="00D121B4" w:rsidRDefault="00E00E9B" w:rsidP="00E00E9B">
                                <w:pPr>
                                  <w:rPr>
                                    <w:rFonts w:eastAsiaTheme="majorEastAsia"/>
                                    <w:b/>
                                    <w:bCs/>
                                    <w:color w:val="607E4C" w:themeColor="accent4"/>
                                  </w:rPr>
                                </w:pPr>
                                <w:r w:rsidRPr="00D121B4">
                                  <w:rPr>
                                    <w:rFonts w:eastAsiaTheme="majorEastAsia"/>
                                    <w:b/>
                                    <w:bCs/>
                                    <w:color w:val="607E4C" w:themeColor="accent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1C8C6" id="Rectangle 204" o:spid="_x0000_s1044" style="position:absolute;left:0;text-align:left;margin-left:732.2pt;margin-top:2.8pt;width:51pt;height:24.75pt;z-index:251728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" o:allowincell="f" stroked="f">
                    <v:textbox>
                      <w:txbxContent>
                        <w:sdt>
                          <w:sdtPr>
                            <w:rPr>
                              <w:rFonts w:eastAsiaTheme="majorEastAsia"/>
                              <w:b/>
                              <w:bCs/>
                              <w:color w:val="607E4C" w:themeColor="accent4"/>
                            </w:rPr>
                            <w:id w:val="-1173952422"/>
                            <w:docPartObj>
                              <w:docPartGallery w:val="Page Numbers (Margins)"/>
                              <w:docPartUnique/>
                            </w:docPartObj>
                          </w:sdtPr>
                          <w:sdtEndPr/>
                          <w:sdtContent>
                            <w:p w14:paraId="219FE8EE" w14:textId="77777777" w:rsidR="00E00E9B" w:rsidRPr="00D121B4" w:rsidRDefault="00E00E9B" w:rsidP="00E00E9B">
                              <w:pPr>
                                <w:rPr>
                                  <w:rFonts w:eastAsiaTheme="majorEastAsia"/>
                                  <w:b/>
                                  <w:bCs/>
                                  <w:color w:val="607E4C" w:themeColor="accent4"/>
                                </w:rPr>
                              </w:pPr>
                              <w:r w:rsidRPr="00D121B4">
                                <w:rPr>
                                  <w:b/>
                                  <w:bCs/>
                                  <w:color w:val="607E4C" w:themeColor="accent4"/>
                                </w:rPr>
                                <w:fldChar w:fldCharType="begin"/>
                              </w:r>
                              <w:r w:rsidRPr="00D121B4">
                                <w:rPr>
                                  <w:b/>
                                  <w:bCs/>
                                  <w:color w:val="607E4C" w:themeColor="accent4"/>
                                </w:rPr>
                                <w:instrText xml:space="preserve"> PAGE   \* MERGEFORMAT </w:instrText>
                              </w:r>
                              <w:r w:rsidRPr="00D121B4">
                                <w:rPr>
                                  <w:b/>
                                  <w:bCs/>
                                  <w:color w:val="607E4C" w:themeColor="accent4"/>
                                </w:rPr>
                                <w:fldChar w:fldCharType="separate"/>
                              </w:r>
                              <w:r w:rsidRPr="00D121B4">
                                <w:rPr>
                                  <w:rFonts w:eastAsiaTheme="majorEastAsia"/>
                                  <w:b/>
                                  <w:bCs/>
                                  <w:noProof/>
                                  <w:color w:val="607E4C" w:themeColor="accent4"/>
                                </w:rPr>
                                <w:t>33</w:t>
                              </w:r>
                              <w:r w:rsidRPr="00D121B4">
                                <w:rPr>
                                  <w:rFonts w:eastAsiaTheme="majorEastAsia"/>
                                  <w:b/>
                                  <w:bCs/>
                                  <w:noProof/>
                                  <w:color w:val="607E4C" w:themeColor="accent4"/>
                                </w:rPr>
                                <w:fldChar w:fldCharType="end"/>
                              </w:r>
                            </w:p>
                          </w:sdtContent>
                        </w:sdt>
                        <w:p w14:paraId="0EB7C350" w14:textId="77777777" w:rsidR="00E00E9B" w:rsidRPr="00D121B4" w:rsidRDefault="00E00E9B" w:rsidP="00E00E9B">
                          <w:pPr>
                            <w:rPr>
                              <w:rFonts w:eastAsiaTheme="majorEastAsia"/>
                              <w:b/>
                              <w:bCs/>
                              <w:color w:val="607E4C" w:themeColor="accent4"/>
                            </w:rPr>
                          </w:pPr>
                          <w:r w:rsidRPr="00D121B4">
                            <w:rPr>
                              <w:rFonts w:eastAsiaTheme="majorEastAsia"/>
                              <w:b/>
                              <w:bCs/>
                              <w:color w:val="607E4C" w:themeColor="accent4"/>
                            </w:rPr>
                            <w:t xml:space="preserve"> </w:t>
                          </w:r>
                        </w:p>
                      </w:txbxContent>
                    </v:textbox>
                    <w10:wrap anchorx="margin" anchory="page"/>
                  </v:rect>
                </w:pict>
              </mc:Fallback>
            </mc:AlternateContent>
          </w:r>
          <w:r w:rsidR="00D57C1B" w:rsidRPr="00074DF4">
            <w:rPr>
              <w:b/>
              <w:bCs/>
              <w:noProof/>
              <w:lang w:val="en-GB" w:eastAsia="en-GB"/>
            </w:rPr>
            <w:drawing>
              <wp:anchor distT="0" distB="0" distL="114300" distR="114300" simplePos="0" relativeHeight="251715584" behindDoc="0" locked="0" layoutInCell="1" allowOverlap="1" wp14:anchorId="7747F1BF" wp14:editId="272C1B9E">
                <wp:simplePos x="0" y="0"/>
                <wp:positionH relativeFrom="column">
                  <wp:posOffset>363220</wp:posOffset>
                </wp:positionH>
                <wp:positionV relativeFrom="paragraph">
                  <wp:posOffset>-357505</wp:posOffset>
                </wp:positionV>
                <wp:extent cx="1814195" cy="1070610"/>
                <wp:effectExtent l="0" t="0" r="0" b="0"/>
                <wp:wrapNone/>
                <wp:docPr id="336" name="Picture 336" descr="A picture containing draw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Ealing logo bw trans.png"/>
                        <pic:cNvPicPr/>
                      </pic:nvPicPr>
                      <pic:blipFill>
                        <a:blip r:embed="rId1">
                          <a:extLst>
                            <a:ext uri="{28A0092B-C50C-407E-A947-70E740481C1C}">
                              <a14:useLocalDpi xmlns:a14="http://schemas.microsoft.com/office/drawing/2010/main" val="0"/>
                            </a:ext>
                          </a:extLst>
                        </a:blip>
                        <a:stretch>
                          <a:fillRect/>
                        </a:stretch>
                      </pic:blipFill>
                      <pic:spPr>
                        <a:xfrm>
                          <a:off x="0" y="0"/>
                          <a:ext cx="1814195" cy="1070610"/>
                        </a:xfrm>
                        <a:prstGeom prst="rect">
                          <a:avLst/>
                        </a:prstGeom>
                      </pic:spPr>
                    </pic:pic>
                  </a:graphicData>
                </a:graphic>
              </wp:anchor>
            </w:drawing>
          </w:r>
          <w:r w:rsidR="00300EAA" w:rsidRPr="00074DF4">
            <w:rPr>
              <w:b/>
              <w:bCs/>
              <w:noProof/>
              <w:lang w:val="en-GB" w:eastAsia="en-GB"/>
            </w:rPr>
            <w:drawing>
              <wp:anchor distT="0" distB="0" distL="114300" distR="114300" simplePos="0" relativeHeight="251693056" behindDoc="1" locked="0" layoutInCell="1" allowOverlap="1" wp14:anchorId="65DE4EA8" wp14:editId="28911722">
                <wp:simplePos x="0" y="0"/>
                <wp:positionH relativeFrom="column">
                  <wp:posOffset>-208915</wp:posOffset>
                </wp:positionH>
                <wp:positionV relativeFrom="paragraph">
                  <wp:posOffset>216534</wp:posOffset>
                </wp:positionV>
                <wp:extent cx="10229850" cy="793115"/>
                <wp:effectExtent l="0" t="0" r="0" b="6985"/>
                <wp:wrapNone/>
                <wp:docPr id="195" name="Picture 195"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2" cstate="print">
                          <a:duotone>
                            <a:schemeClr val="accent5">
                              <a:shade val="45000"/>
                              <a:satMod val="135000"/>
                            </a:schemeClr>
                            <a:prstClr val="white"/>
                          </a:duotone>
                          <a:extLst>
                            <a:ext uri="{BEBA8EAE-BF5A-486C-A8C5-ECC9F3942E4B}">
                              <a14:imgProps xmlns:a14="http://schemas.microsoft.com/office/drawing/2010/main">
                                <a14:imgLayer r:embed="rId3">
                                  <a14:imgEffect>
                                    <a14:artisticPaintStrokes/>
                                  </a14:imgEffect>
                                </a14:imgLayer>
                              </a14:imgProps>
                            </a:ext>
                            <a:ext uri="{28A0092B-C50C-407E-A947-70E740481C1C}">
                              <a14:useLocalDpi xmlns:a14="http://schemas.microsoft.com/office/drawing/2010/main" val="0"/>
                            </a:ext>
                          </a:extLst>
                        </a:blip>
                        <a:stretch>
                          <a:fillRect/>
                        </a:stretch>
                      </pic:blipFill>
                      <pic:spPr>
                        <a:xfrm rot="10800000">
                          <a:off x="0" y="0"/>
                          <a:ext cx="10236570" cy="793636"/>
                        </a:xfrm>
                        <a:prstGeom prst="rect">
                          <a:avLst/>
                        </a:prstGeom>
                      </pic:spPr>
                    </pic:pic>
                  </a:graphicData>
                </a:graphic>
                <wp14:sizeRelH relativeFrom="page">
                  <wp14:pctWidth>0</wp14:pctWidth>
                </wp14:sizeRelH>
                <wp14:sizeRelV relativeFrom="page">
                  <wp14:pctHeight>0</wp14:pctHeight>
                </wp14:sizeRelV>
              </wp:anchor>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5"/>
    </w:tblGrid>
    <w:tr w:rsidR="00300EAA" w14:paraId="606DBC92" w14:textId="77777777" w:rsidTr="002E1A5A">
      <w:trPr>
        <w:trHeight w:val="1362"/>
      </w:trPr>
      <w:tc>
        <w:tcPr>
          <w:tcW w:w="12275" w:type="dxa"/>
          <w:tcBorders>
            <w:top w:val="nil"/>
            <w:left w:val="nil"/>
            <w:bottom w:val="nil"/>
            <w:right w:val="nil"/>
          </w:tcBorders>
        </w:tcPr>
        <w:p w14:paraId="6DBABCBD" w14:textId="0224D43E" w:rsidR="00300EAA" w:rsidRPr="00662B08" w:rsidRDefault="00F244C8" w:rsidP="00300EAA">
          <w:pPr>
            <w:pStyle w:val="Header"/>
          </w:pPr>
          <w:r>
            <w:rPr>
              <w:noProof/>
              <w:lang w:val="en-GB" w:eastAsia="en-GB"/>
            </w:rPr>
            <w:drawing>
              <wp:anchor distT="0" distB="0" distL="114300" distR="114300" simplePos="0" relativeHeight="251730944" behindDoc="0" locked="0" layoutInCell="1" allowOverlap="1" wp14:anchorId="59EF0A51" wp14:editId="416953AA">
                <wp:simplePos x="0" y="0"/>
                <wp:positionH relativeFrom="column">
                  <wp:posOffset>234950</wp:posOffset>
                </wp:positionH>
                <wp:positionV relativeFrom="paragraph">
                  <wp:posOffset>-424180</wp:posOffset>
                </wp:positionV>
                <wp:extent cx="1814195" cy="1070610"/>
                <wp:effectExtent l="0" t="0" r="0" b="0"/>
                <wp:wrapNone/>
                <wp:docPr id="205" name="Picture 205" descr="A picture containing draw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Ealing logo bw trans.png"/>
                        <pic:cNvPicPr/>
                      </pic:nvPicPr>
                      <pic:blipFill>
                        <a:blip r:embed="rId1">
                          <a:extLst>
                            <a:ext uri="{28A0092B-C50C-407E-A947-70E740481C1C}">
                              <a14:useLocalDpi xmlns:a14="http://schemas.microsoft.com/office/drawing/2010/main" val="0"/>
                            </a:ext>
                          </a:extLst>
                        </a:blip>
                        <a:stretch>
                          <a:fillRect/>
                        </a:stretch>
                      </pic:blipFill>
                      <pic:spPr>
                        <a:xfrm>
                          <a:off x="0" y="0"/>
                          <a:ext cx="1814195" cy="1070610"/>
                        </a:xfrm>
                        <a:prstGeom prst="rect">
                          <a:avLst/>
                        </a:prstGeom>
                      </pic:spPr>
                    </pic:pic>
                  </a:graphicData>
                </a:graphic>
              </wp:anchor>
            </w:drawing>
          </w:r>
          <w:r w:rsidR="00300EAA">
            <w:rPr>
              <w:noProof/>
              <w:lang w:val="en-GB" w:eastAsia="en-GB"/>
            </w:rPr>
            <w:drawing>
              <wp:anchor distT="0" distB="0" distL="114300" distR="114300" simplePos="0" relativeHeight="251684864" behindDoc="1" locked="0" layoutInCell="1" allowOverlap="1" wp14:anchorId="56EE796B" wp14:editId="15B4D58A">
                <wp:simplePos x="0" y="0"/>
                <wp:positionH relativeFrom="column">
                  <wp:posOffset>-288925</wp:posOffset>
                </wp:positionH>
                <wp:positionV relativeFrom="paragraph">
                  <wp:posOffset>-1905</wp:posOffset>
                </wp:positionV>
                <wp:extent cx="8069331" cy="793611"/>
                <wp:effectExtent l="0" t="0" r="0" b="6985"/>
                <wp:wrapNone/>
                <wp:docPr id="198" name="Picture 198"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2" cstate="print">
                          <a:duotone>
                            <a:schemeClr val="accent5">
                              <a:shade val="45000"/>
                              <a:satMod val="135000"/>
                            </a:schemeClr>
                            <a:prstClr val="white"/>
                          </a:duotone>
                          <a:extLst>
                            <a:ext uri="{BEBA8EAE-BF5A-486C-A8C5-ECC9F3942E4B}">
                              <a14:imgProps xmlns:a14="http://schemas.microsoft.com/office/drawing/2010/main">
                                <a14:imgLayer r:embed="rId3">
                                  <a14:imgEffect>
                                    <a14:artisticPaintStrokes/>
                                  </a14:imgEffect>
                                </a14:imgLayer>
                              </a14:imgProps>
                            </a:ext>
                            <a:ext uri="{28A0092B-C50C-407E-A947-70E740481C1C}">
                              <a14:useLocalDpi xmlns:a14="http://schemas.microsoft.com/office/drawing/2010/main" val="0"/>
                            </a:ext>
                          </a:extLst>
                        </a:blip>
                        <a:stretch>
                          <a:fillRect/>
                        </a:stretch>
                      </pic:blipFill>
                      <pic:spPr>
                        <a:xfrm rot="10800000">
                          <a:off x="0" y="0"/>
                          <a:ext cx="8090972" cy="795739"/>
                        </a:xfrm>
                        <a:prstGeom prst="rect">
                          <a:avLst/>
                        </a:prstGeom>
                      </pic:spPr>
                    </pic:pic>
                  </a:graphicData>
                </a:graphic>
                <wp14:sizeRelH relativeFrom="page">
                  <wp14:pctWidth>0</wp14:pctWidth>
                </wp14:sizeRelH>
                <wp14:sizeRelV relativeFrom="page">
                  <wp14:pctHeight>0</wp14:pctHeight>
                </wp14:sizeRelV>
              </wp:anchor>
            </w:drawing>
          </w:r>
        </w:p>
        <w:p w14:paraId="2FE78889" w14:textId="77777777" w:rsidR="00300EAA" w:rsidRDefault="00300EAA" w:rsidP="00300EAA">
          <w:pPr>
            <w:pStyle w:val="Footer"/>
          </w:pPr>
          <w:r>
            <w:t xml:space="preserve">                                                   </w:t>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5"/>
    </w:tblGrid>
    <w:tr w:rsidR="00300EAA" w14:paraId="4A7CAC55" w14:textId="77777777" w:rsidTr="002E1A5A">
      <w:trPr>
        <w:trHeight w:val="1362"/>
      </w:trPr>
      <w:tc>
        <w:tcPr>
          <w:tcW w:w="12275" w:type="dxa"/>
          <w:tcBorders>
            <w:top w:val="nil"/>
            <w:left w:val="nil"/>
            <w:bottom w:val="nil"/>
            <w:right w:val="nil"/>
          </w:tcBorders>
        </w:tcPr>
        <w:p w14:paraId="657EBF45" w14:textId="61747A55" w:rsidR="00300EAA" w:rsidRDefault="00074DF4" w:rsidP="00300EAA">
          <w:pPr>
            <w:pStyle w:val="Footer"/>
          </w:pPr>
          <w:r w:rsidRPr="00074DF4">
            <w:rPr>
              <w:b/>
              <w:bCs/>
              <w:noProof/>
              <w:lang w:val="en-GB" w:eastAsia="en-GB"/>
            </w:rPr>
            <w:drawing>
              <wp:anchor distT="0" distB="0" distL="114300" distR="114300" simplePos="0" relativeHeight="251732992" behindDoc="0" locked="0" layoutInCell="1" allowOverlap="1" wp14:anchorId="4C85F4A2" wp14:editId="638552EF">
                <wp:simplePos x="0" y="0"/>
                <wp:positionH relativeFrom="column">
                  <wp:posOffset>158750</wp:posOffset>
                </wp:positionH>
                <wp:positionV relativeFrom="paragraph">
                  <wp:posOffset>-347980</wp:posOffset>
                </wp:positionV>
                <wp:extent cx="1814195" cy="1070610"/>
                <wp:effectExtent l="0" t="0" r="0" b="0"/>
                <wp:wrapNone/>
                <wp:docPr id="6" name="Picture 6" descr="A picture containing draw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Ealing logo bw trans.png"/>
                        <pic:cNvPicPr/>
                      </pic:nvPicPr>
                      <pic:blipFill>
                        <a:blip r:embed="rId1">
                          <a:extLst>
                            <a:ext uri="{28A0092B-C50C-407E-A947-70E740481C1C}">
                              <a14:useLocalDpi xmlns:a14="http://schemas.microsoft.com/office/drawing/2010/main" val="0"/>
                            </a:ext>
                          </a:extLst>
                        </a:blip>
                        <a:stretch>
                          <a:fillRect/>
                        </a:stretch>
                      </pic:blipFill>
                      <pic:spPr>
                        <a:xfrm>
                          <a:off x="0" y="0"/>
                          <a:ext cx="1814195" cy="1070610"/>
                        </a:xfrm>
                        <a:prstGeom prst="rect">
                          <a:avLst/>
                        </a:prstGeom>
                      </pic:spPr>
                    </pic:pic>
                  </a:graphicData>
                </a:graphic>
              </wp:anchor>
            </w:drawing>
          </w:r>
          <w:r w:rsidRPr="00074DF4">
            <w:rPr>
              <w:b/>
              <w:bCs/>
              <w:color w:val="607E4C" w:themeColor="accent4"/>
            </w:rPr>
            <w:fldChar w:fldCharType="begin"/>
          </w:r>
          <w:r w:rsidRPr="00074DF4">
            <w:rPr>
              <w:b/>
              <w:bCs/>
              <w:color w:val="607E4C" w:themeColor="accent4"/>
            </w:rPr>
            <w:instrText xml:space="preserve"> PAGE   \* MERGEFORMAT </w:instrText>
          </w:r>
          <w:r w:rsidRPr="00074DF4">
            <w:rPr>
              <w:b/>
              <w:bCs/>
              <w:color w:val="607E4C" w:themeColor="accent4"/>
            </w:rPr>
            <w:fldChar w:fldCharType="separate"/>
          </w:r>
          <w:r>
            <w:rPr>
              <w:b/>
              <w:bCs/>
              <w:color w:val="607E4C" w:themeColor="accent4"/>
            </w:rPr>
            <w:t>3</w:t>
          </w:r>
          <w:r w:rsidRPr="00074DF4">
            <w:rPr>
              <w:b/>
              <w:bCs/>
              <w:noProof/>
              <w:color w:val="607E4C" w:themeColor="accent4"/>
            </w:rPr>
            <w:fldChar w:fldCharType="end"/>
          </w:r>
          <w:r w:rsidR="00300EAA">
            <w:rPr>
              <w:noProof/>
              <w:lang w:val="en-GB" w:eastAsia="en-GB"/>
            </w:rPr>
            <w:drawing>
              <wp:anchor distT="0" distB="0" distL="114300" distR="114300" simplePos="0" relativeHeight="251701248" behindDoc="1" locked="0" layoutInCell="1" allowOverlap="1" wp14:anchorId="72F44B4C" wp14:editId="55607333">
                <wp:simplePos x="0" y="0"/>
                <wp:positionH relativeFrom="column">
                  <wp:posOffset>-550864</wp:posOffset>
                </wp:positionH>
                <wp:positionV relativeFrom="paragraph">
                  <wp:posOffset>88582</wp:posOffset>
                </wp:positionV>
                <wp:extent cx="10439401" cy="1026705"/>
                <wp:effectExtent l="0" t="0" r="0" b="2540"/>
                <wp:wrapNone/>
                <wp:docPr id="255" name="Picture 255"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2" cstate="print">
                          <a:duotone>
                            <a:schemeClr val="accent5">
                              <a:shade val="45000"/>
                              <a:satMod val="135000"/>
                            </a:schemeClr>
                            <a:prstClr val="white"/>
                          </a:duotone>
                          <a:extLst>
                            <a:ext uri="{BEBA8EAE-BF5A-486C-A8C5-ECC9F3942E4B}">
                              <a14:imgProps xmlns:a14="http://schemas.microsoft.com/office/drawing/2010/main">
                                <a14:imgLayer r:embed="rId3">
                                  <a14:imgEffect>
                                    <a14:artisticPaintStrokes/>
                                  </a14:imgEffect>
                                </a14:imgLayer>
                              </a14:imgProps>
                            </a:ext>
                            <a:ext uri="{28A0092B-C50C-407E-A947-70E740481C1C}">
                              <a14:useLocalDpi xmlns:a14="http://schemas.microsoft.com/office/drawing/2010/main" val="0"/>
                            </a:ext>
                          </a:extLst>
                        </a:blip>
                        <a:stretch>
                          <a:fillRect/>
                        </a:stretch>
                      </pic:blipFill>
                      <pic:spPr>
                        <a:xfrm rot="10800000">
                          <a:off x="0" y="0"/>
                          <a:ext cx="10458283" cy="1028562"/>
                        </a:xfrm>
                        <a:prstGeom prst="rect">
                          <a:avLst/>
                        </a:prstGeom>
                      </pic:spPr>
                    </pic:pic>
                  </a:graphicData>
                </a:graphic>
                <wp14:sizeRelH relativeFrom="page">
                  <wp14:pctWidth>0</wp14:pctWidth>
                </wp14:sizeRelH>
                <wp14:sizeRelV relativeFrom="page">
                  <wp14:pctHeight>0</wp14:pctHeight>
                </wp14:sizeRelV>
              </wp:anchor>
            </w:drawing>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21" w:type="dxa"/>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E00E9B" w14:paraId="00EF2336" w14:textId="77777777" w:rsidTr="00C4748A">
      <w:trPr>
        <w:trHeight w:val="1421"/>
      </w:trPr>
      <w:tc>
        <w:tcPr>
          <w:tcW w:w="12221" w:type="dxa"/>
          <w:tcBorders>
            <w:top w:val="nil"/>
            <w:left w:val="nil"/>
            <w:bottom w:val="nil"/>
            <w:right w:val="nil"/>
          </w:tcBorders>
        </w:tcPr>
        <w:p w14:paraId="7F126D11" w14:textId="77777777" w:rsidR="00E00E9B" w:rsidRDefault="00E00E9B" w:rsidP="00300EAA">
          <w:pPr>
            <w:pStyle w:val="Footer"/>
          </w:pPr>
          <w:r>
            <w:rPr>
              <w:noProof/>
              <w:lang w:val="en-GB" w:eastAsia="en-GB"/>
            </w:rPr>
            <w:drawing>
              <wp:anchor distT="0" distB="0" distL="114300" distR="114300" simplePos="0" relativeHeight="251724800" behindDoc="0" locked="0" layoutInCell="1" allowOverlap="1" wp14:anchorId="71266FCF" wp14:editId="6A9C43F2">
                <wp:simplePos x="0" y="0"/>
                <wp:positionH relativeFrom="column">
                  <wp:posOffset>363220</wp:posOffset>
                </wp:positionH>
                <wp:positionV relativeFrom="paragraph">
                  <wp:posOffset>-357505</wp:posOffset>
                </wp:positionV>
                <wp:extent cx="1814195" cy="1070610"/>
                <wp:effectExtent l="0" t="0" r="0" b="0"/>
                <wp:wrapNone/>
                <wp:docPr id="202" name="Picture 202" descr="A picture containing draw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Ealing logo bw trans.png"/>
                        <pic:cNvPicPr/>
                      </pic:nvPicPr>
                      <pic:blipFill>
                        <a:blip r:embed="rId1">
                          <a:extLst>
                            <a:ext uri="{28A0092B-C50C-407E-A947-70E740481C1C}">
                              <a14:useLocalDpi xmlns:a14="http://schemas.microsoft.com/office/drawing/2010/main" val="0"/>
                            </a:ext>
                          </a:extLst>
                        </a:blip>
                        <a:stretch>
                          <a:fillRect/>
                        </a:stretch>
                      </pic:blipFill>
                      <pic:spPr>
                        <a:xfrm>
                          <a:off x="0" y="0"/>
                          <a:ext cx="1814195" cy="1070610"/>
                        </a:xfrm>
                        <a:prstGeom prst="rect">
                          <a:avLst/>
                        </a:prstGeom>
                      </pic:spPr>
                    </pic:pic>
                  </a:graphicData>
                </a:graphic>
              </wp:anchor>
            </w:drawing>
          </w:r>
          <w:r>
            <w:rPr>
              <w:noProof/>
              <w:lang w:val="en-GB" w:eastAsia="en-GB"/>
            </w:rPr>
            <w:drawing>
              <wp:anchor distT="0" distB="0" distL="114300" distR="114300" simplePos="0" relativeHeight="251723776" behindDoc="1" locked="0" layoutInCell="1" allowOverlap="1" wp14:anchorId="07E787F0" wp14:editId="5856C0AD">
                <wp:simplePos x="0" y="0"/>
                <wp:positionH relativeFrom="column">
                  <wp:posOffset>-208915</wp:posOffset>
                </wp:positionH>
                <wp:positionV relativeFrom="paragraph">
                  <wp:posOffset>216534</wp:posOffset>
                </wp:positionV>
                <wp:extent cx="10229850" cy="793115"/>
                <wp:effectExtent l="0" t="0" r="0" b="6985"/>
                <wp:wrapNone/>
                <wp:docPr id="203" name="Picture 20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2" cstate="print">
                          <a:duotone>
                            <a:schemeClr val="accent5">
                              <a:shade val="45000"/>
                              <a:satMod val="135000"/>
                            </a:schemeClr>
                            <a:prstClr val="white"/>
                          </a:duotone>
                          <a:extLst>
                            <a:ext uri="{BEBA8EAE-BF5A-486C-A8C5-ECC9F3942E4B}">
                              <a14:imgProps xmlns:a14="http://schemas.microsoft.com/office/drawing/2010/main">
                                <a14:imgLayer r:embed="rId3">
                                  <a14:imgEffect>
                                    <a14:artisticPaintStrokes/>
                                  </a14:imgEffect>
                                </a14:imgLayer>
                              </a14:imgProps>
                            </a:ext>
                            <a:ext uri="{28A0092B-C50C-407E-A947-70E740481C1C}">
                              <a14:useLocalDpi xmlns:a14="http://schemas.microsoft.com/office/drawing/2010/main" val="0"/>
                            </a:ext>
                          </a:extLst>
                        </a:blip>
                        <a:stretch>
                          <a:fillRect/>
                        </a:stretch>
                      </pic:blipFill>
                      <pic:spPr>
                        <a:xfrm rot="10800000">
                          <a:off x="0" y="0"/>
                          <a:ext cx="10236570" cy="793636"/>
                        </a:xfrm>
                        <a:prstGeom prst="rect">
                          <a:avLst/>
                        </a:prstGeom>
                      </pic:spPr>
                    </pic:pic>
                  </a:graphicData>
                </a:graphic>
                <wp14:sizeRelH relativeFrom="page">
                  <wp14:pctWidth>0</wp14:pctWidth>
                </wp14:sizeRelH>
                <wp14:sizeRelV relativeFrom="page">
                  <wp14:pctHeight>0</wp14:pctHeight>
                </wp14:sizeRelV>
              </wp:anchor>
            </w:drawing>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21" w:type="dxa"/>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E00E9B" w14:paraId="584425C3" w14:textId="77777777" w:rsidTr="00C4748A">
      <w:trPr>
        <w:trHeight w:val="1421"/>
      </w:trPr>
      <w:tc>
        <w:tcPr>
          <w:tcW w:w="12221" w:type="dxa"/>
          <w:tcBorders>
            <w:top w:val="nil"/>
            <w:left w:val="nil"/>
            <w:bottom w:val="nil"/>
            <w:right w:val="nil"/>
          </w:tcBorders>
        </w:tcPr>
        <w:p w14:paraId="760927AE" w14:textId="49B7A527" w:rsidR="00E00E9B" w:rsidRDefault="00074DF4" w:rsidP="00300EAA">
          <w:pPr>
            <w:pStyle w:val="Footer"/>
          </w:pPr>
          <w:r>
            <w:rPr>
              <w:noProof/>
              <w:lang w:val="en-GB" w:eastAsia="en-GB"/>
            </w:rPr>
            <mc:AlternateContent>
              <mc:Choice Requires="wps">
                <w:drawing>
                  <wp:anchor distT="0" distB="0" distL="114300" distR="114300" simplePos="0" relativeHeight="251720704" behindDoc="0" locked="0" layoutInCell="0" allowOverlap="1" wp14:anchorId="691D04BD" wp14:editId="23E2A53D">
                    <wp:simplePos x="0" y="0"/>
                    <wp:positionH relativeFrom="leftMargin">
                      <wp:posOffset>6289040</wp:posOffset>
                    </wp:positionH>
                    <wp:positionV relativeFrom="page">
                      <wp:posOffset>45085</wp:posOffset>
                    </wp:positionV>
                    <wp:extent cx="568325" cy="238125"/>
                    <wp:effectExtent l="0" t="0" r="3175" b="9525"/>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b/>
                                    <w:bCs/>
                                    <w:color w:val="607E4C" w:themeColor="accent4"/>
                                  </w:rPr>
                                  <w:id w:val="1177004163"/>
                                  <w:docPartObj>
                                    <w:docPartGallery w:val="Page Numbers (Margins)"/>
                                    <w:docPartUnique/>
                                  </w:docPartObj>
                                </w:sdtPr>
                                <w:sdtEndPr/>
                                <w:sdtContent>
                                  <w:p w14:paraId="7F9BF79B" w14:textId="77777777" w:rsidR="00E00E9B" w:rsidRPr="00D57C1B" w:rsidRDefault="00E00E9B" w:rsidP="00300EAA">
                                    <w:pPr>
                                      <w:rPr>
                                        <w:rFonts w:eastAsiaTheme="majorEastAsia"/>
                                        <w:b/>
                                        <w:bCs/>
                                        <w:color w:val="607E4C" w:themeColor="accent4"/>
                                      </w:rPr>
                                    </w:pPr>
                                    <w:r w:rsidRPr="00D57C1B">
                                      <w:rPr>
                                        <w:b/>
                                        <w:bCs/>
                                        <w:color w:val="607E4C" w:themeColor="accent4"/>
                                      </w:rPr>
                                      <w:fldChar w:fldCharType="begin"/>
                                    </w:r>
                                    <w:r w:rsidRPr="00D57C1B">
                                      <w:rPr>
                                        <w:b/>
                                        <w:bCs/>
                                        <w:color w:val="607E4C" w:themeColor="accent4"/>
                                      </w:rPr>
                                      <w:instrText xml:space="preserve"> PAGE   \* MERGEFORMAT </w:instrText>
                                    </w:r>
                                    <w:r w:rsidRPr="00D57C1B">
                                      <w:rPr>
                                        <w:b/>
                                        <w:bCs/>
                                        <w:color w:val="607E4C" w:themeColor="accent4"/>
                                      </w:rPr>
                                      <w:fldChar w:fldCharType="separate"/>
                                    </w:r>
                                    <w:r w:rsidRPr="00D57C1B">
                                      <w:rPr>
                                        <w:rFonts w:eastAsiaTheme="majorEastAsia"/>
                                        <w:b/>
                                        <w:bCs/>
                                        <w:noProof/>
                                        <w:color w:val="607E4C" w:themeColor="accent4"/>
                                      </w:rPr>
                                      <w:t>2</w:t>
                                    </w:r>
                                    <w:r w:rsidRPr="00D57C1B">
                                      <w:rPr>
                                        <w:rFonts w:eastAsiaTheme="majorEastAsia"/>
                                        <w:b/>
                                        <w:bCs/>
                                        <w:noProof/>
                                        <w:color w:val="607E4C" w:themeColor="accent4"/>
                                      </w:rPr>
                                      <w:fldChar w:fldCharType="end"/>
                                    </w:r>
                                  </w:p>
                                </w:sdtContent>
                              </w:sdt>
                              <w:p w14:paraId="1D76EA59" w14:textId="77777777" w:rsidR="00E00E9B" w:rsidRPr="00D57C1B" w:rsidRDefault="00E00E9B" w:rsidP="00300EAA">
                                <w:pPr>
                                  <w:rPr>
                                    <w:rFonts w:eastAsiaTheme="majorEastAsia"/>
                                    <w:b/>
                                    <w:bCs/>
                                    <w:color w:val="607E4C" w:themeColor="accent4"/>
                                  </w:rPr>
                                </w:pPr>
                                <w:r w:rsidRPr="00D57C1B">
                                  <w:rPr>
                                    <w:rFonts w:eastAsiaTheme="majorEastAsia"/>
                                    <w:b/>
                                    <w:bCs/>
                                    <w:color w:val="607E4C" w:themeColor="accent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D04BD" id="Rectangle 199" o:spid="_x0000_s1049" style="position:absolute;left:0;text-align:left;margin-left:495.2pt;margin-top:3.55pt;width:44.75pt;height:18.75pt;z-index:251720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" o:allowincell="f" stroked="f">
                    <v:textbox>
                      <w:txbxContent>
                        <w:sdt>
                          <w:sdtPr>
                            <w:rPr>
                              <w:rFonts w:eastAsiaTheme="majorEastAsia"/>
                              <w:b/>
                              <w:bCs/>
                              <w:color w:val="607E4C" w:themeColor="accent4"/>
                            </w:rPr>
                            <w:id w:val="1177004163"/>
                            <w:docPartObj>
                              <w:docPartGallery w:val="Page Numbers (Margins)"/>
                              <w:docPartUnique/>
                            </w:docPartObj>
                          </w:sdtPr>
                          <w:sdtEndPr/>
                          <w:sdtContent>
                            <w:p w14:paraId="7F9BF79B" w14:textId="77777777" w:rsidR="00E00E9B" w:rsidRPr="00D57C1B" w:rsidRDefault="00E00E9B" w:rsidP="00300EAA">
                              <w:pPr>
                                <w:rPr>
                                  <w:rFonts w:eastAsiaTheme="majorEastAsia"/>
                                  <w:b/>
                                  <w:bCs/>
                                  <w:color w:val="607E4C" w:themeColor="accent4"/>
                                </w:rPr>
                              </w:pPr>
                              <w:r w:rsidRPr="00D57C1B">
                                <w:rPr>
                                  <w:b/>
                                  <w:bCs/>
                                  <w:color w:val="607E4C" w:themeColor="accent4"/>
                                </w:rPr>
                                <w:fldChar w:fldCharType="begin"/>
                              </w:r>
                              <w:r w:rsidRPr="00D57C1B">
                                <w:rPr>
                                  <w:b/>
                                  <w:bCs/>
                                  <w:color w:val="607E4C" w:themeColor="accent4"/>
                                </w:rPr>
                                <w:instrText xml:space="preserve"> PAGE   \* MERGEFORMAT </w:instrText>
                              </w:r>
                              <w:r w:rsidRPr="00D57C1B">
                                <w:rPr>
                                  <w:b/>
                                  <w:bCs/>
                                  <w:color w:val="607E4C" w:themeColor="accent4"/>
                                </w:rPr>
                                <w:fldChar w:fldCharType="separate"/>
                              </w:r>
                              <w:r w:rsidRPr="00D57C1B">
                                <w:rPr>
                                  <w:rFonts w:eastAsiaTheme="majorEastAsia"/>
                                  <w:b/>
                                  <w:bCs/>
                                  <w:noProof/>
                                  <w:color w:val="607E4C" w:themeColor="accent4"/>
                                </w:rPr>
                                <w:t>2</w:t>
                              </w:r>
                              <w:r w:rsidRPr="00D57C1B">
                                <w:rPr>
                                  <w:rFonts w:eastAsiaTheme="majorEastAsia"/>
                                  <w:b/>
                                  <w:bCs/>
                                  <w:noProof/>
                                  <w:color w:val="607E4C" w:themeColor="accent4"/>
                                </w:rPr>
                                <w:fldChar w:fldCharType="end"/>
                              </w:r>
                            </w:p>
                          </w:sdtContent>
                        </w:sdt>
                        <w:p w14:paraId="1D76EA59" w14:textId="77777777" w:rsidR="00E00E9B" w:rsidRPr="00D57C1B" w:rsidRDefault="00E00E9B" w:rsidP="00300EAA">
                          <w:pPr>
                            <w:rPr>
                              <w:rFonts w:eastAsiaTheme="majorEastAsia"/>
                              <w:b/>
                              <w:bCs/>
                              <w:color w:val="607E4C" w:themeColor="accent4"/>
                            </w:rPr>
                          </w:pPr>
                          <w:r w:rsidRPr="00D57C1B">
                            <w:rPr>
                              <w:rFonts w:eastAsiaTheme="majorEastAsia"/>
                              <w:b/>
                              <w:bCs/>
                              <w:color w:val="607E4C" w:themeColor="accent4"/>
                            </w:rPr>
                            <w:t xml:space="preserve"> </w:t>
                          </w:r>
                        </w:p>
                      </w:txbxContent>
                    </v:textbox>
                    <w10:wrap anchorx="margin" anchory="page"/>
                  </v:rect>
                </w:pict>
              </mc:Fallback>
            </mc:AlternateContent>
          </w:r>
          <w:r w:rsidR="00E00E9B">
            <w:rPr>
              <w:noProof/>
              <w:lang w:val="en-GB" w:eastAsia="en-GB"/>
            </w:rPr>
            <w:drawing>
              <wp:anchor distT="0" distB="0" distL="114300" distR="114300" simplePos="0" relativeHeight="251721728" behindDoc="0" locked="0" layoutInCell="1" allowOverlap="1" wp14:anchorId="496984E1" wp14:editId="39E12AD8">
                <wp:simplePos x="0" y="0"/>
                <wp:positionH relativeFrom="column">
                  <wp:posOffset>363220</wp:posOffset>
                </wp:positionH>
                <wp:positionV relativeFrom="paragraph">
                  <wp:posOffset>-357505</wp:posOffset>
                </wp:positionV>
                <wp:extent cx="1814195" cy="1070610"/>
                <wp:effectExtent l="0" t="0" r="0" b="0"/>
                <wp:wrapNone/>
                <wp:docPr id="200" name="Picture 200" descr="A picture containing draw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Ealing logo bw trans.png"/>
                        <pic:cNvPicPr/>
                      </pic:nvPicPr>
                      <pic:blipFill>
                        <a:blip r:embed="rId1">
                          <a:extLst>
                            <a:ext uri="{28A0092B-C50C-407E-A947-70E740481C1C}">
                              <a14:useLocalDpi xmlns:a14="http://schemas.microsoft.com/office/drawing/2010/main" val="0"/>
                            </a:ext>
                          </a:extLst>
                        </a:blip>
                        <a:stretch>
                          <a:fillRect/>
                        </a:stretch>
                      </pic:blipFill>
                      <pic:spPr>
                        <a:xfrm>
                          <a:off x="0" y="0"/>
                          <a:ext cx="1814195" cy="1070610"/>
                        </a:xfrm>
                        <a:prstGeom prst="rect">
                          <a:avLst/>
                        </a:prstGeom>
                      </pic:spPr>
                    </pic:pic>
                  </a:graphicData>
                </a:graphic>
              </wp:anchor>
            </w:drawing>
          </w:r>
          <w:r w:rsidR="00E00E9B">
            <w:rPr>
              <w:noProof/>
              <w:lang w:val="en-GB" w:eastAsia="en-GB"/>
            </w:rPr>
            <w:drawing>
              <wp:anchor distT="0" distB="0" distL="114300" distR="114300" simplePos="0" relativeHeight="251719680" behindDoc="1" locked="0" layoutInCell="1" allowOverlap="1" wp14:anchorId="0A442788" wp14:editId="73AD3D7B">
                <wp:simplePos x="0" y="0"/>
                <wp:positionH relativeFrom="column">
                  <wp:posOffset>-208915</wp:posOffset>
                </wp:positionH>
                <wp:positionV relativeFrom="paragraph">
                  <wp:posOffset>216534</wp:posOffset>
                </wp:positionV>
                <wp:extent cx="10229850" cy="793115"/>
                <wp:effectExtent l="0" t="0" r="0" b="6985"/>
                <wp:wrapNone/>
                <wp:docPr id="201" name="Picture 201"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2" cstate="print">
                          <a:duotone>
                            <a:schemeClr val="accent5">
                              <a:shade val="45000"/>
                              <a:satMod val="135000"/>
                            </a:schemeClr>
                            <a:prstClr val="white"/>
                          </a:duotone>
                          <a:extLst>
                            <a:ext uri="{BEBA8EAE-BF5A-486C-A8C5-ECC9F3942E4B}">
                              <a14:imgProps xmlns:a14="http://schemas.microsoft.com/office/drawing/2010/main">
                                <a14:imgLayer r:embed="rId3">
                                  <a14:imgEffect>
                                    <a14:artisticPaintStrokes/>
                                  </a14:imgEffect>
                                </a14:imgLayer>
                              </a14:imgProps>
                            </a:ext>
                            <a:ext uri="{28A0092B-C50C-407E-A947-70E740481C1C}">
                              <a14:useLocalDpi xmlns:a14="http://schemas.microsoft.com/office/drawing/2010/main" val="0"/>
                            </a:ext>
                          </a:extLst>
                        </a:blip>
                        <a:stretch>
                          <a:fillRect/>
                        </a:stretch>
                      </pic:blipFill>
                      <pic:spPr>
                        <a:xfrm rot="10800000">
                          <a:off x="0" y="0"/>
                          <a:ext cx="10236570" cy="793636"/>
                        </a:xfrm>
                        <a:prstGeom prst="rect">
                          <a:avLst/>
                        </a:prstGeom>
                      </pic:spPr>
                    </pic:pic>
                  </a:graphicData>
                </a:graphic>
                <wp14:sizeRelH relativeFrom="page">
                  <wp14:pctWidth>0</wp14:pctWidth>
                </wp14:sizeRelH>
                <wp14:sizeRelV relativeFrom="page">
                  <wp14:pctHeight>0</wp14:pctHeight>
                </wp14:sizeRelV>
              </wp:anchor>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6C7714" w14:textId="77777777" w:rsidR="00447C60" w:rsidRDefault="00447C60" w:rsidP="00300EAA">
      <w:r>
        <w:separator/>
      </w:r>
    </w:p>
  </w:footnote>
  <w:footnote w:type="continuationSeparator" w:id="0">
    <w:p w14:paraId="14723F7D" w14:textId="77777777" w:rsidR="00447C60" w:rsidRDefault="00447C60" w:rsidP="00300E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14" w:type="dxa"/>
      <w:tblInd w:w="-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514"/>
    </w:tblGrid>
    <w:tr w:rsidR="00300EAA" w14:paraId="30093F0C" w14:textId="77777777" w:rsidTr="00080922">
      <w:trPr>
        <w:trHeight w:val="496"/>
      </w:trPr>
      <w:tc>
        <w:tcPr>
          <w:tcW w:w="10514" w:type="dxa"/>
          <w:tcBorders>
            <w:top w:val="nil"/>
            <w:left w:val="nil"/>
            <w:bottom w:val="nil"/>
            <w:right w:val="nil"/>
          </w:tcBorders>
        </w:tcPr>
        <w:p w14:paraId="252C5017" w14:textId="610D8A00" w:rsidR="00300EAA" w:rsidRDefault="00300EAA" w:rsidP="00300EAA">
          <w:pPr>
            <w:pStyle w:val="Header"/>
          </w:pPr>
          <w:r>
            <w:rPr>
              <w:noProof/>
              <w:lang w:val="en-GB" w:eastAsia="en-GB"/>
            </w:rPr>
            <w:drawing>
              <wp:anchor distT="0" distB="0" distL="114300" distR="114300" simplePos="0" relativeHeight="251691008" behindDoc="1" locked="0" layoutInCell="1" allowOverlap="1" wp14:anchorId="3D69DB19" wp14:editId="21072D65">
                <wp:simplePos x="0" y="0"/>
                <wp:positionH relativeFrom="column">
                  <wp:posOffset>-13970</wp:posOffset>
                </wp:positionH>
                <wp:positionV relativeFrom="paragraph">
                  <wp:posOffset>0</wp:posOffset>
                </wp:positionV>
                <wp:extent cx="7796334" cy="766763"/>
                <wp:effectExtent l="0" t="0" r="0" b="0"/>
                <wp:wrapNone/>
                <wp:docPr id="194" name="Picture 194"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cstate="print">
                          <a:duotone>
                            <a:schemeClr val="accent5">
                              <a:shade val="45000"/>
                              <a:satMod val="135000"/>
                            </a:schemeClr>
                            <a:prstClr val="white"/>
                          </a:duotone>
                          <a:extLst>
                            <a:ext uri="{BEBA8EAE-BF5A-486C-A8C5-ECC9F3942E4B}">
                              <a14:imgProps xmlns:a14="http://schemas.microsoft.com/office/drawing/2010/main">
                                <a14:imgLayer r:embed="rId2">
                                  <a14:imgEffect>
                                    <a14:artisticPaintStrokes/>
                                  </a14:imgEffect>
                                </a14:imgLayer>
                              </a14:imgProps>
                            </a:ext>
                            <a:ext uri="{28A0092B-C50C-407E-A947-70E740481C1C}">
                              <a14:useLocalDpi xmlns:a14="http://schemas.microsoft.com/office/drawing/2010/main" val="0"/>
                            </a:ext>
                          </a:extLst>
                        </a:blip>
                        <a:stretch>
                          <a:fillRect/>
                        </a:stretch>
                      </pic:blipFill>
                      <pic:spPr>
                        <a:xfrm>
                          <a:off x="0" y="0"/>
                          <a:ext cx="7808073" cy="767917"/>
                        </a:xfrm>
                        <a:prstGeom prst="rect">
                          <a:avLst/>
                        </a:prstGeom>
                      </pic:spPr>
                    </pic:pic>
                  </a:graphicData>
                </a:graphic>
                <wp14:sizeRelH relativeFrom="page">
                  <wp14:pctWidth>0</wp14:pctWidth>
                </wp14:sizeRelH>
                <wp14:sizeRelV relativeFrom="page">
                  <wp14:pctHeight>0</wp14:pctHeight>
                </wp14:sizeRelV>
              </wp:anchor>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140" w:type="dxa"/>
      <w:tblInd w:w="-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140"/>
    </w:tblGrid>
    <w:tr w:rsidR="00300EAA" w14:paraId="3A56686C" w14:textId="77777777" w:rsidTr="009853D3">
      <w:trPr>
        <w:trHeight w:val="582"/>
      </w:trPr>
      <w:tc>
        <w:tcPr>
          <w:tcW w:w="8140" w:type="dxa"/>
          <w:tcBorders>
            <w:top w:val="nil"/>
            <w:left w:val="nil"/>
            <w:bottom w:val="nil"/>
            <w:right w:val="nil"/>
          </w:tcBorders>
        </w:tcPr>
        <w:p w14:paraId="0E535CB1" w14:textId="77777777" w:rsidR="00300EAA" w:rsidRPr="00662B08" w:rsidRDefault="00300EAA" w:rsidP="00300EAA">
          <w:pPr>
            <w:pStyle w:val="Header"/>
          </w:pPr>
          <w:r>
            <w:rPr>
              <w:noProof/>
              <w:lang w:val="en-GB" w:eastAsia="en-GB"/>
            </w:rPr>
            <w:drawing>
              <wp:anchor distT="0" distB="0" distL="114300" distR="114300" simplePos="0" relativeHeight="251668480" behindDoc="1" locked="0" layoutInCell="1" allowOverlap="1" wp14:anchorId="6E537705" wp14:editId="1309F0FB">
                <wp:simplePos x="0" y="0"/>
                <wp:positionH relativeFrom="column">
                  <wp:posOffset>-13970</wp:posOffset>
                </wp:positionH>
                <wp:positionV relativeFrom="paragraph">
                  <wp:posOffset>0</wp:posOffset>
                </wp:positionV>
                <wp:extent cx="7796334" cy="766763"/>
                <wp:effectExtent l="0" t="0" r="0" b="0"/>
                <wp:wrapNone/>
                <wp:docPr id="196" name="Picture 196"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cstate="print">
                          <a:duotone>
                            <a:schemeClr val="accent5">
                              <a:shade val="45000"/>
                              <a:satMod val="135000"/>
                            </a:schemeClr>
                            <a:prstClr val="white"/>
                          </a:duotone>
                          <a:extLst>
                            <a:ext uri="{BEBA8EAE-BF5A-486C-A8C5-ECC9F3942E4B}">
                              <a14:imgProps xmlns:a14="http://schemas.microsoft.com/office/drawing/2010/main">
                                <a14:imgLayer r:embed="rId2">
                                  <a14:imgEffect>
                                    <a14:artisticPaintStrokes/>
                                  </a14:imgEffect>
                                </a14:imgLayer>
                              </a14:imgProps>
                            </a:ext>
                            <a:ext uri="{28A0092B-C50C-407E-A947-70E740481C1C}">
                              <a14:useLocalDpi xmlns:a14="http://schemas.microsoft.com/office/drawing/2010/main" val="0"/>
                            </a:ext>
                          </a:extLst>
                        </a:blip>
                        <a:stretch>
                          <a:fillRect/>
                        </a:stretch>
                      </pic:blipFill>
                      <pic:spPr>
                        <a:xfrm>
                          <a:off x="0" y="0"/>
                          <a:ext cx="7808073" cy="767917"/>
                        </a:xfrm>
                        <a:prstGeom prst="rect">
                          <a:avLst/>
                        </a:prstGeom>
                      </pic:spPr>
                    </pic:pic>
                  </a:graphicData>
                </a:graphic>
                <wp14:sizeRelH relativeFrom="page">
                  <wp14:pctWidth>0</wp14:pctWidth>
                </wp14:sizeRelH>
                <wp14:sizeRelV relativeFrom="page">
                  <wp14:pctHeight>0</wp14:pctHeight>
                </wp14:sizeRelV>
              </wp:anchor>
            </w:drawing>
          </w:r>
        </w:p>
        <w:p w14:paraId="2F17AD0C" w14:textId="77777777" w:rsidR="00300EAA" w:rsidRDefault="00300EAA" w:rsidP="00300EAA">
          <w:pPr>
            <w:pStyle w:val="Header"/>
          </w:pPr>
          <w:r>
            <w:t xml:space="preserve">                                                   </w:t>
          </w:r>
        </w:p>
      </w:tc>
    </w:tr>
  </w:tbl>
  <w:p w14:paraId="3679B56C" w14:textId="77777777" w:rsidR="00300EAA" w:rsidRDefault="00300EAA" w:rsidP="00F244C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6160"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160"/>
    </w:tblGrid>
    <w:tr w:rsidR="00300EAA" w14:paraId="1FDB1A99" w14:textId="77777777" w:rsidTr="00C4748A">
      <w:trPr>
        <w:trHeight w:val="2694"/>
      </w:trPr>
      <w:tc>
        <w:tcPr>
          <w:tcW w:w="16160" w:type="dxa"/>
          <w:tcBorders>
            <w:top w:val="nil"/>
            <w:left w:val="nil"/>
            <w:bottom w:val="nil"/>
            <w:right w:val="nil"/>
          </w:tcBorders>
        </w:tcPr>
        <w:p w14:paraId="264428B9" w14:textId="740509E9" w:rsidR="00300EAA" w:rsidRPr="007576CC" w:rsidRDefault="00300EAA" w:rsidP="00300EAA">
          <w:pPr>
            <w:pStyle w:val="Header"/>
          </w:pPr>
          <w:r>
            <w:rPr>
              <w:noProof/>
              <w:lang w:val="en-GB" w:eastAsia="en-GB"/>
            </w:rPr>
            <w:drawing>
              <wp:anchor distT="0" distB="0" distL="114300" distR="114300" simplePos="0" relativeHeight="251703296" behindDoc="1" locked="0" layoutInCell="1" allowOverlap="1" wp14:anchorId="72727764" wp14:editId="06243D1E">
                <wp:simplePos x="0" y="0"/>
                <wp:positionH relativeFrom="column">
                  <wp:posOffset>0</wp:posOffset>
                </wp:positionH>
                <wp:positionV relativeFrom="paragraph">
                  <wp:posOffset>0</wp:posOffset>
                </wp:positionV>
                <wp:extent cx="10110470" cy="828675"/>
                <wp:effectExtent l="0" t="0" r="5080" b="9525"/>
                <wp:wrapTight wrapText="bothSides">
                  <wp:wrapPolygon edited="0">
                    <wp:start x="0" y="0"/>
                    <wp:lineTo x="0" y="21352"/>
                    <wp:lineTo x="21570" y="21352"/>
                    <wp:lineTo x="21570" y="0"/>
                    <wp:lineTo x="0" y="0"/>
                  </wp:wrapPolygon>
                </wp:wrapTight>
                <wp:docPr id="257" name="Picture 257"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cstate="print">
                          <a:duotone>
                            <a:schemeClr val="accent5">
                              <a:shade val="45000"/>
                              <a:satMod val="135000"/>
                            </a:schemeClr>
                            <a:prstClr val="white"/>
                          </a:duotone>
                          <a:extLst>
                            <a:ext uri="{BEBA8EAE-BF5A-486C-A8C5-ECC9F3942E4B}">
                              <a14:imgProps xmlns:a14="http://schemas.microsoft.com/office/drawing/2010/main">
                                <a14:imgLayer r:embed="rId2">
                                  <a14:imgEffect>
                                    <a14:artisticPaintStrokes/>
                                  </a14:imgEffect>
                                </a14:imgLayer>
                              </a14:imgProps>
                            </a:ext>
                            <a:ext uri="{28A0092B-C50C-407E-A947-70E740481C1C}">
                              <a14:useLocalDpi xmlns:a14="http://schemas.microsoft.com/office/drawing/2010/main" val="0"/>
                            </a:ext>
                          </a:extLst>
                        </a:blip>
                        <a:stretch>
                          <a:fillRect/>
                        </a:stretch>
                      </pic:blipFill>
                      <pic:spPr>
                        <a:xfrm>
                          <a:off x="0" y="0"/>
                          <a:ext cx="10110470" cy="828675"/>
                        </a:xfrm>
                        <a:prstGeom prst="rect">
                          <a:avLst/>
                        </a:prstGeom>
                      </pic:spPr>
                    </pic:pic>
                  </a:graphicData>
                </a:graphic>
                <wp14:sizeRelH relativeFrom="page">
                  <wp14:pctWidth>0</wp14:pctWidth>
                </wp14:sizeRelH>
                <wp14:sizeRelV relativeFrom="page">
                  <wp14:pctHeight>0</wp14:pctHeight>
                </wp14:sizeRelV>
              </wp:anchor>
            </w:drawing>
          </w: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229F3" w14:textId="5FF34623" w:rsidR="00300EAA" w:rsidRDefault="00300EAA" w:rsidP="00300EAA">
    <w:r>
      <w:rPr>
        <w:noProof/>
        <w:lang w:val="en-GB" w:eastAsia="en-GB"/>
      </w:rPr>
      <w:drawing>
        <wp:anchor distT="0" distB="0" distL="114300" distR="114300" simplePos="0" relativeHeight="251697152" behindDoc="1" locked="0" layoutInCell="1" allowOverlap="1" wp14:anchorId="12D68E80" wp14:editId="7C2D0519">
          <wp:simplePos x="0" y="0"/>
          <wp:positionH relativeFrom="column">
            <wp:posOffset>-1966913</wp:posOffset>
          </wp:positionH>
          <wp:positionV relativeFrom="paragraph">
            <wp:posOffset>0</wp:posOffset>
          </wp:positionV>
          <wp:extent cx="11208652" cy="895350"/>
          <wp:effectExtent l="0" t="0" r="0" b="0"/>
          <wp:wrapNone/>
          <wp:docPr id="253" name="Picture 25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cstate="print">
                    <a:duotone>
                      <a:schemeClr val="accent5">
                        <a:shade val="45000"/>
                        <a:satMod val="135000"/>
                      </a:schemeClr>
                      <a:prstClr val="white"/>
                    </a:duotone>
                    <a:extLst>
                      <a:ext uri="{BEBA8EAE-BF5A-486C-A8C5-ECC9F3942E4B}">
                        <a14:imgProps xmlns:a14="http://schemas.microsoft.com/office/drawing/2010/main">
                          <a14:imgLayer r:embed="rId2">
                            <a14:imgEffect>
                              <a14:artisticPaintStrokes/>
                            </a14:imgEffect>
                          </a14:imgLayer>
                        </a14:imgProps>
                      </a:ext>
                      <a:ext uri="{28A0092B-C50C-407E-A947-70E740481C1C}">
                        <a14:useLocalDpi xmlns:a14="http://schemas.microsoft.com/office/drawing/2010/main" val="0"/>
                      </a:ext>
                    </a:extLst>
                  </a:blip>
                  <a:stretch>
                    <a:fillRect/>
                  </a:stretch>
                </pic:blipFill>
                <pic:spPr>
                  <a:xfrm>
                    <a:off x="0" y="0"/>
                    <a:ext cx="11237314" cy="897640"/>
                  </a:xfrm>
                  <a:prstGeom prst="rect">
                    <a:avLst/>
                  </a:prstGeom>
                </pic:spPr>
              </pic:pic>
            </a:graphicData>
          </a:graphic>
          <wp14:sizeRelH relativeFrom="page">
            <wp14:pctWidth>0</wp14:pctWidth>
          </wp14:sizeRelH>
          <wp14:sizeRelV relativeFrom="page">
            <wp14:pctHeight>0</wp14:pctHeight>
          </wp14:sizeRelV>
        </wp:anchor>
      </w:drawing>
    </w:r>
    <w:r>
      <w:cr/>
    </w:r>
  </w:p>
  <w:p w14:paraId="69B0419E" w14:textId="77777777" w:rsidR="00300EAA" w:rsidRDefault="00300EAA" w:rsidP="00300EAA"/>
  <w:p w14:paraId="29D22B6F" w14:textId="78E09113" w:rsidR="00300EAA" w:rsidRDefault="003C531F" w:rsidP="00300EAA">
    <w:r>
      <w:rPr>
        <w:noProof/>
        <w:lang w:val="en-GB" w:eastAsia="en-GB"/>
      </w:rPr>
      <mc:AlternateContent>
        <mc:Choice Requires="wps">
          <w:drawing>
            <wp:anchor distT="0" distB="0" distL="114300" distR="114300" simplePos="0" relativeHeight="251726848" behindDoc="0" locked="0" layoutInCell="0" allowOverlap="1" wp14:anchorId="0B5F336C" wp14:editId="254EA8BB">
              <wp:simplePos x="0" y="0"/>
              <wp:positionH relativeFrom="leftMargin">
                <wp:posOffset>9363075</wp:posOffset>
              </wp:positionH>
              <wp:positionV relativeFrom="page">
                <wp:posOffset>6915150</wp:posOffset>
              </wp:positionV>
              <wp:extent cx="504825" cy="295275"/>
              <wp:effectExtent l="0" t="0" r="9525" b="9525"/>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b/>
                              <w:bCs/>
                              <w:color w:val="607E4C" w:themeColor="accent4"/>
                            </w:rPr>
                            <w:id w:val="-1874993832"/>
                            <w:docPartObj>
                              <w:docPartGallery w:val="Page Numbers (Margins)"/>
                              <w:docPartUnique/>
                            </w:docPartObj>
                          </w:sdtPr>
                          <w:sdtEndPr/>
                          <w:sdtContent>
                            <w:p w14:paraId="36090443" w14:textId="77777777" w:rsidR="00E00E9B" w:rsidRPr="00D121B4" w:rsidRDefault="00E00E9B" w:rsidP="00E00E9B">
                              <w:pPr>
                                <w:rPr>
                                  <w:rFonts w:eastAsiaTheme="majorEastAsia"/>
                                  <w:b/>
                                  <w:bCs/>
                                  <w:color w:val="607E4C" w:themeColor="accent4"/>
                                </w:rPr>
                              </w:pPr>
                              <w:r w:rsidRPr="00D121B4">
                                <w:rPr>
                                  <w:b/>
                                  <w:bCs/>
                                  <w:color w:val="607E4C" w:themeColor="accent4"/>
                                </w:rPr>
                                <w:fldChar w:fldCharType="begin"/>
                              </w:r>
                              <w:r w:rsidRPr="00D121B4">
                                <w:rPr>
                                  <w:b/>
                                  <w:bCs/>
                                  <w:color w:val="607E4C" w:themeColor="accent4"/>
                                </w:rPr>
                                <w:instrText xml:space="preserve"> PAGE   \* MERGEFORMAT </w:instrText>
                              </w:r>
                              <w:r w:rsidRPr="00D121B4">
                                <w:rPr>
                                  <w:b/>
                                  <w:bCs/>
                                  <w:color w:val="607E4C" w:themeColor="accent4"/>
                                </w:rPr>
                                <w:fldChar w:fldCharType="separate"/>
                              </w:r>
                              <w:r w:rsidRPr="00D121B4">
                                <w:rPr>
                                  <w:rFonts w:eastAsiaTheme="majorEastAsia"/>
                                  <w:b/>
                                  <w:bCs/>
                                  <w:noProof/>
                                  <w:color w:val="607E4C" w:themeColor="accent4"/>
                                </w:rPr>
                                <w:t>33</w:t>
                              </w:r>
                              <w:r w:rsidRPr="00D121B4">
                                <w:rPr>
                                  <w:rFonts w:eastAsiaTheme="majorEastAsia"/>
                                  <w:b/>
                                  <w:bCs/>
                                  <w:noProof/>
                                  <w:color w:val="607E4C" w:themeColor="accent4"/>
                                </w:rPr>
                                <w:fldChar w:fldCharType="end"/>
                              </w:r>
                            </w:p>
                          </w:sdtContent>
                        </w:sdt>
                        <w:p w14:paraId="12F544B3" w14:textId="77777777" w:rsidR="00E00E9B" w:rsidRPr="00D121B4" w:rsidRDefault="00E00E9B" w:rsidP="00E00E9B">
                          <w:pPr>
                            <w:rPr>
                              <w:rFonts w:eastAsiaTheme="majorEastAsia"/>
                              <w:b/>
                              <w:bCs/>
                              <w:color w:val="607E4C" w:themeColor="accent4"/>
                            </w:rPr>
                          </w:pPr>
                          <w:r w:rsidRPr="00D121B4">
                            <w:rPr>
                              <w:rFonts w:eastAsiaTheme="majorEastAsia"/>
                              <w:b/>
                              <w:bCs/>
                              <w:color w:val="607E4C" w:themeColor="accent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F336C" id="Rectangle 278" o:spid="_x0000_s1045" style="position:absolute;margin-left:737.25pt;margin-top:544.5pt;width:39.75pt;height:23.25pt;z-index:251726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" o:allowincell="f" stroked="f">
              <v:textbox>
                <w:txbxContent>
                  <w:sdt>
                    <w:sdtPr>
                      <w:rPr>
                        <w:rFonts w:eastAsiaTheme="majorEastAsia"/>
                        <w:b/>
                        <w:bCs/>
                        <w:color w:val="607E4C" w:themeColor="accent4"/>
                      </w:rPr>
                      <w:id w:val="-1874993832"/>
                      <w:docPartObj>
                        <w:docPartGallery w:val="Page Numbers (Margins)"/>
                        <w:docPartUnique/>
                      </w:docPartObj>
                    </w:sdtPr>
                    <w:sdtEndPr/>
                    <w:sdtContent>
                      <w:p w14:paraId="36090443" w14:textId="77777777" w:rsidR="00E00E9B" w:rsidRPr="00D121B4" w:rsidRDefault="00E00E9B" w:rsidP="00E00E9B">
                        <w:pPr>
                          <w:rPr>
                            <w:rFonts w:eastAsiaTheme="majorEastAsia"/>
                            <w:b/>
                            <w:bCs/>
                            <w:color w:val="607E4C" w:themeColor="accent4"/>
                          </w:rPr>
                        </w:pPr>
                        <w:r w:rsidRPr="00D121B4">
                          <w:rPr>
                            <w:b/>
                            <w:bCs/>
                            <w:color w:val="607E4C" w:themeColor="accent4"/>
                          </w:rPr>
                          <w:fldChar w:fldCharType="begin"/>
                        </w:r>
                        <w:r w:rsidRPr="00D121B4">
                          <w:rPr>
                            <w:b/>
                            <w:bCs/>
                            <w:color w:val="607E4C" w:themeColor="accent4"/>
                          </w:rPr>
                          <w:instrText xml:space="preserve"> PAGE   \* MERGEFORMAT </w:instrText>
                        </w:r>
                        <w:r w:rsidRPr="00D121B4">
                          <w:rPr>
                            <w:b/>
                            <w:bCs/>
                            <w:color w:val="607E4C" w:themeColor="accent4"/>
                          </w:rPr>
                          <w:fldChar w:fldCharType="separate"/>
                        </w:r>
                        <w:r w:rsidRPr="00D121B4">
                          <w:rPr>
                            <w:rFonts w:eastAsiaTheme="majorEastAsia"/>
                            <w:b/>
                            <w:bCs/>
                            <w:noProof/>
                            <w:color w:val="607E4C" w:themeColor="accent4"/>
                          </w:rPr>
                          <w:t>33</w:t>
                        </w:r>
                        <w:r w:rsidRPr="00D121B4">
                          <w:rPr>
                            <w:rFonts w:eastAsiaTheme="majorEastAsia"/>
                            <w:b/>
                            <w:bCs/>
                            <w:noProof/>
                            <w:color w:val="607E4C" w:themeColor="accent4"/>
                          </w:rPr>
                          <w:fldChar w:fldCharType="end"/>
                        </w:r>
                      </w:p>
                    </w:sdtContent>
                  </w:sdt>
                  <w:p w14:paraId="12F544B3" w14:textId="77777777" w:rsidR="00E00E9B" w:rsidRPr="00D121B4" w:rsidRDefault="00E00E9B" w:rsidP="00E00E9B">
                    <w:pPr>
                      <w:rPr>
                        <w:rFonts w:eastAsiaTheme="majorEastAsia"/>
                        <w:b/>
                        <w:bCs/>
                        <w:color w:val="607E4C" w:themeColor="accent4"/>
                      </w:rPr>
                    </w:pPr>
                    <w:r w:rsidRPr="00D121B4">
                      <w:rPr>
                        <w:rFonts w:eastAsiaTheme="majorEastAsia"/>
                        <w:b/>
                        <w:bCs/>
                        <w:color w:val="607E4C" w:themeColor="accent4"/>
                      </w:rPr>
                      <w:t xml:space="preserve"> </w:t>
                    </w:r>
                  </w:p>
                </w:txbxContent>
              </v:textbox>
              <w10:wrap anchorx="margin"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9CE64" w14:textId="495403B4" w:rsidR="00300EAA" w:rsidRDefault="00300EAA" w:rsidP="00300EAA">
    <w:r>
      <w:rPr>
        <w:noProof/>
        <w:lang w:val="en-GB" w:eastAsia="en-GB"/>
      </w:rPr>
      <w:drawing>
        <wp:anchor distT="0" distB="0" distL="114300" distR="114300" simplePos="0" relativeHeight="251711488" behindDoc="1" locked="0" layoutInCell="1" allowOverlap="1" wp14:anchorId="0E8C9B39" wp14:editId="36354051">
          <wp:simplePos x="0" y="0"/>
          <wp:positionH relativeFrom="column">
            <wp:posOffset>-1139190</wp:posOffset>
          </wp:positionH>
          <wp:positionV relativeFrom="paragraph">
            <wp:posOffset>-102235</wp:posOffset>
          </wp:positionV>
          <wp:extent cx="10439401" cy="1026705"/>
          <wp:effectExtent l="0" t="0" r="0" b="2540"/>
          <wp:wrapNone/>
          <wp:docPr id="261" name="Picture 261"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cstate="print">
                    <a:duotone>
                      <a:schemeClr val="accent5">
                        <a:shade val="45000"/>
                        <a:satMod val="135000"/>
                      </a:schemeClr>
                      <a:prstClr val="white"/>
                    </a:duotone>
                    <a:extLst>
                      <a:ext uri="{BEBA8EAE-BF5A-486C-A8C5-ECC9F3942E4B}">
                        <a14:imgProps xmlns:a14="http://schemas.microsoft.com/office/drawing/2010/main">
                          <a14:imgLayer r:embed="rId2">
                            <a14:imgEffect>
                              <a14:artisticPaintStrokes/>
                            </a14:imgEffect>
                          </a14:imgLayer>
                        </a14:imgProps>
                      </a:ext>
                      <a:ext uri="{28A0092B-C50C-407E-A947-70E740481C1C}">
                        <a14:useLocalDpi xmlns:a14="http://schemas.microsoft.com/office/drawing/2010/main" val="0"/>
                      </a:ext>
                    </a:extLst>
                  </a:blip>
                  <a:stretch>
                    <a:fillRect/>
                  </a:stretch>
                </pic:blipFill>
                <pic:spPr>
                  <a:xfrm>
                    <a:off x="0" y="0"/>
                    <a:ext cx="10439401" cy="1026705"/>
                  </a:xfrm>
                  <a:prstGeom prst="rect">
                    <a:avLst/>
                  </a:prstGeom>
                </pic:spPr>
              </pic:pic>
            </a:graphicData>
          </a:graphic>
          <wp14:sizeRelH relativeFrom="page">
            <wp14:pctWidth>0</wp14:pctWidth>
          </wp14:sizeRelH>
          <wp14:sizeRelV relativeFrom="page">
            <wp14:pctHeight>0</wp14:pctHeight>
          </wp14:sizeRelV>
        </wp:anchor>
      </w:drawing>
    </w:r>
  </w:p>
  <w:p w14:paraId="71387648" w14:textId="0736F0D8" w:rsidR="00300EAA" w:rsidRDefault="00074DF4" w:rsidP="00300EAA">
    <w:r>
      <w:rPr>
        <w:noProof/>
        <w:lang w:val="en-GB" w:eastAsia="en-GB"/>
      </w:rPr>
      <mc:AlternateContent>
        <mc:Choice Requires="wps">
          <w:drawing>
            <wp:anchor distT="0" distB="0" distL="114300" distR="114300" simplePos="0" relativeHeight="251735040" behindDoc="0" locked="0" layoutInCell="0" allowOverlap="1" wp14:anchorId="38438D0D" wp14:editId="21F7C501">
              <wp:simplePos x="0" y="0"/>
              <wp:positionH relativeFrom="leftMargin">
                <wp:posOffset>6998970</wp:posOffset>
              </wp:positionH>
              <wp:positionV relativeFrom="page">
                <wp:posOffset>9170035</wp:posOffset>
              </wp:positionV>
              <wp:extent cx="568325" cy="238125"/>
              <wp:effectExtent l="0" t="0" r="3175" b="952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b/>
                              <w:bCs/>
                              <w:color w:val="607E4C" w:themeColor="accent4"/>
                            </w:rPr>
                            <w:id w:val="-2015991628"/>
                            <w:docPartObj>
                              <w:docPartGallery w:val="Page Numbers (Margins)"/>
                              <w:docPartUnique/>
                            </w:docPartObj>
                          </w:sdtPr>
                          <w:sdtContent>
                            <w:p w14:paraId="07B6DD54" w14:textId="77777777" w:rsidR="00074DF4" w:rsidRPr="00D57C1B" w:rsidRDefault="00074DF4" w:rsidP="00074DF4">
                              <w:pPr>
                                <w:rPr>
                                  <w:rFonts w:eastAsiaTheme="majorEastAsia"/>
                                  <w:b/>
                                  <w:bCs/>
                                  <w:color w:val="607E4C" w:themeColor="accent4"/>
                                </w:rPr>
                              </w:pPr>
                              <w:r w:rsidRPr="00D57C1B">
                                <w:rPr>
                                  <w:b/>
                                  <w:bCs/>
                                  <w:color w:val="607E4C" w:themeColor="accent4"/>
                                </w:rPr>
                                <w:fldChar w:fldCharType="begin"/>
                              </w:r>
                              <w:r w:rsidRPr="00D57C1B">
                                <w:rPr>
                                  <w:b/>
                                  <w:bCs/>
                                  <w:color w:val="607E4C" w:themeColor="accent4"/>
                                </w:rPr>
                                <w:instrText xml:space="preserve"> PAGE   \* MERGEFORMAT </w:instrText>
                              </w:r>
                              <w:r w:rsidRPr="00D57C1B">
                                <w:rPr>
                                  <w:b/>
                                  <w:bCs/>
                                  <w:color w:val="607E4C" w:themeColor="accent4"/>
                                </w:rPr>
                                <w:fldChar w:fldCharType="separate"/>
                              </w:r>
                              <w:r w:rsidRPr="00D57C1B">
                                <w:rPr>
                                  <w:rFonts w:eastAsiaTheme="majorEastAsia"/>
                                  <w:b/>
                                  <w:bCs/>
                                  <w:noProof/>
                                  <w:color w:val="607E4C" w:themeColor="accent4"/>
                                </w:rPr>
                                <w:t>2</w:t>
                              </w:r>
                              <w:r w:rsidRPr="00D57C1B">
                                <w:rPr>
                                  <w:rFonts w:eastAsiaTheme="majorEastAsia"/>
                                  <w:b/>
                                  <w:bCs/>
                                  <w:noProof/>
                                  <w:color w:val="607E4C" w:themeColor="accent4"/>
                                </w:rPr>
                                <w:fldChar w:fldCharType="end"/>
                              </w:r>
                            </w:p>
                          </w:sdtContent>
                        </w:sdt>
                        <w:p w14:paraId="0D55A5A7" w14:textId="77777777" w:rsidR="00074DF4" w:rsidRPr="00D57C1B" w:rsidRDefault="00074DF4" w:rsidP="00074DF4">
                          <w:pPr>
                            <w:rPr>
                              <w:rFonts w:eastAsiaTheme="majorEastAsia"/>
                              <w:b/>
                              <w:bCs/>
                              <w:color w:val="607E4C" w:themeColor="accent4"/>
                            </w:rPr>
                          </w:pPr>
                          <w:r w:rsidRPr="00D57C1B">
                            <w:rPr>
                              <w:rFonts w:eastAsiaTheme="majorEastAsia"/>
                              <w:b/>
                              <w:bCs/>
                              <w:color w:val="607E4C" w:themeColor="accent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38D0D" id="Rectangle 17" o:spid="_x0000_s1046" style="position:absolute;margin-left:551.1pt;margin-top:722.05pt;width:44.75pt;height:18.75pt;z-index:2517350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iwhAIAAA4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" o:allowincell="f" stroked="f">
              <v:textbox>
                <w:txbxContent>
                  <w:sdt>
                    <w:sdtPr>
                      <w:rPr>
                        <w:rFonts w:eastAsiaTheme="majorEastAsia"/>
                        <w:b/>
                        <w:bCs/>
                        <w:color w:val="607E4C" w:themeColor="accent4"/>
                      </w:rPr>
                      <w:id w:val="-2015991628"/>
                      <w:docPartObj>
                        <w:docPartGallery w:val="Page Numbers (Margins)"/>
                        <w:docPartUnique/>
                      </w:docPartObj>
                    </w:sdtPr>
                    <w:sdtContent>
                      <w:p w14:paraId="07B6DD54" w14:textId="77777777" w:rsidR="00074DF4" w:rsidRPr="00D57C1B" w:rsidRDefault="00074DF4" w:rsidP="00074DF4">
                        <w:pPr>
                          <w:rPr>
                            <w:rFonts w:eastAsiaTheme="majorEastAsia"/>
                            <w:b/>
                            <w:bCs/>
                            <w:color w:val="607E4C" w:themeColor="accent4"/>
                          </w:rPr>
                        </w:pPr>
                        <w:r w:rsidRPr="00D57C1B">
                          <w:rPr>
                            <w:b/>
                            <w:bCs/>
                            <w:color w:val="607E4C" w:themeColor="accent4"/>
                          </w:rPr>
                          <w:fldChar w:fldCharType="begin"/>
                        </w:r>
                        <w:r w:rsidRPr="00D57C1B">
                          <w:rPr>
                            <w:b/>
                            <w:bCs/>
                            <w:color w:val="607E4C" w:themeColor="accent4"/>
                          </w:rPr>
                          <w:instrText xml:space="preserve"> PAGE   \* MERGEFORMAT </w:instrText>
                        </w:r>
                        <w:r w:rsidRPr="00D57C1B">
                          <w:rPr>
                            <w:b/>
                            <w:bCs/>
                            <w:color w:val="607E4C" w:themeColor="accent4"/>
                          </w:rPr>
                          <w:fldChar w:fldCharType="separate"/>
                        </w:r>
                        <w:r w:rsidRPr="00D57C1B">
                          <w:rPr>
                            <w:rFonts w:eastAsiaTheme="majorEastAsia"/>
                            <w:b/>
                            <w:bCs/>
                            <w:noProof/>
                            <w:color w:val="607E4C" w:themeColor="accent4"/>
                          </w:rPr>
                          <w:t>2</w:t>
                        </w:r>
                        <w:r w:rsidRPr="00D57C1B">
                          <w:rPr>
                            <w:rFonts w:eastAsiaTheme="majorEastAsia"/>
                            <w:b/>
                            <w:bCs/>
                            <w:noProof/>
                            <w:color w:val="607E4C" w:themeColor="accent4"/>
                          </w:rPr>
                          <w:fldChar w:fldCharType="end"/>
                        </w:r>
                      </w:p>
                    </w:sdtContent>
                  </w:sdt>
                  <w:p w14:paraId="0D55A5A7" w14:textId="77777777" w:rsidR="00074DF4" w:rsidRPr="00D57C1B" w:rsidRDefault="00074DF4" w:rsidP="00074DF4">
                    <w:pPr>
                      <w:rPr>
                        <w:rFonts w:eastAsiaTheme="majorEastAsia"/>
                        <w:b/>
                        <w:bCs/>
                        <w:color w:val="607E4C" w:themeColor="accent4"/>
                      </w:rPr>
                    </w:pPr>
                    <w:r w:rsidRPr="00D57C1B">
                      <w:rPr>
                        <w:rFonts w:eastAsiaTheme="majorEastAsia"/>
                        <w:b/>
                        <w:bCs/>
                        <w:color w:val="607E4C" w:themeColor="accent4"/>
                      </w:rPr>
                      <w:t xml:space="preserve"> </w:t>
                    </w:r>
                  </w:p>
                </w:txbxContent>
              </v:textbox>
              <w10:wrap anchorx="margin" anchory="page"/>
            </v:rect>
          </w:pict>
        </mc:Fallback>
      </mc:AlternateContent>
    </w:r>
    <w:r w:rsidR="00E00E9B">
      <w:rPr>
        <w:noProof/>
        <w:lang w:val="en-GB" w:eastAsia="en-GB"/>
      </w:rPr>
      <mc:AlternateContent>
        <mc:Choice Requires="wps">
          <w:drawing>
            <wp:anchor distT="0" distB="0" distL="114300" distR="114300" simplePos="0" relativeHeight="251713536" behindDoc="0" locked="0" layoutInCell="0" allowOverlap="1" wp14:anchorId="476E4B64" wp14:editId="4A6923FF">
              <wp:simplePos x="0" y="0"/>
              <wp:positionH relativeFrom="leftMargin">
                <wp:posOffset>9067800</wp:posOffset>
              </wp:positionH>
              <wp:positionV relativeFrom="page">
                <wp:posOffset>6912610</wp:posOffset>
              </wp:positionV>
              <wp:extent cx="568778" cy="353291"/>
              <wp:effectExtent l="0" t="0" r="3175" b="8890"/>
              <wp:wrapNone/>
              <wp:docPr id="2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78" cy="3532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b/>
                              <w:bCs/>
                              <w:color w:val="607E4C" w:themeColor="accent4"/>
                            </w:rPr>
                            <w:id w:val="-2057148106"/>
                            <w:docPartObj>
                              <w:docPartGallery w:val="Page Numbers (Margins)"/>
                              <w:docPartUnique/>
                            </w:docPartObj>
                          </w:sdtPr>
                          <w:sdtEndPr/>
                          <w:sdtContent>
                            <w:p w14:paraId="5F740667" w14:textId="77777777" w:rsidR="00300EAA" w:rsidRPr="00D57C1B" w:rsidRDefault="00300EAA" w:rsidP="00300EAA">
                              <w:pPr>
                                <w:rPr>
                                  <w:rFonts w:eastAsiaTheme="majorEastAsia"/>
                                  <w:b/>
                                  <w:bCs/>
                                  <w:color w:val="607E4C" w:themeColor="accent4"/>
                                </w:rPr>
                              </w:pPr>
                              <w:r w:rsidRPr="00D57C1B">
                                <w:rPr>
                                  <w:b/>
                                  <w:bCs/>
                                  <w:color w:val="607E4C" w:themeColor="accent4"/>
                                </w:rPr>
                                <w:fldChar w:fldCharType="begin"/>
                              </w:r>
                              <w:r w:rsidRPr="00D57C1B">
                                <w:rPr>
                                  <w:b/>
                                  <w:bCs/>
                                  <w:color w:val="607E4C" w:themeColor="accent4"/>
                                </w:rPr>
                                <w:instrText xml:space="preserve"> PAGE   \* MERGEFORMAT </w:instrText>
                              </w:r>
                              <w:r w:rsidRPr="00D57C1B">
                                <w:rPr>
                                  <w:b/>
                                  <w:bCs/>
                                  <w:color w:val="607E4C" w:themeColor="accent4"/>
                                </w:rPr>
                                <w:fldChar w:fldCharType="separate"/>
                              </w:r>
                              <w:r w:rsidRPr="00D57C1B">
                                <w:rPr>
                                  <w:rFonts w:eastAsiaTheme="majorEastAsia"/>
                                  <w:b/>
                                  <w:bCs/>
                                  <w:noProof/>
                                  <w:color w:val="607E4C" w:themeColor="accent4"/>
                                </w:rPr>
                                <w:t>2</w:t>
                              </w:r>
                              <w:r w:rsidRPr="00D57C1B">
                                <w:rPr>
                                  <w:rFonts w:eastAsiaTheme="majorEastAsia"/>
                                  <w:b/>
                                  <w:bCs/>
                                  <w:noProof/>
                                  <w:color w:val="607E4C" w:themeColor="accent4"/>
                                </w:rPr>
                                <w:fldChar w:fldCharType="end"/>
                              </w:r>
                            </w:p>
                          </w:sdtContent>
                        </w:sdt>
                        <w:p w14:paraId="0126868C" w14:textId="77777777" w:rsidR="00300EAA" w:rsidRPr="00D57C1B" w:rsidRDefault="00300EAA" w:rsidP="00300EAA">
                          <w:pPr>
                            <w:rPr>
                              <w:rFonts w:eastAsiaTheme="majorEastAsia"/>
                              <w:b/>
                              <w:bCs/>
                              <w:color w:val="607E4C" w:themeColor="accent4"/>
                            </w:rPr>
                          </w:pPr>
                          <w:r w:rsidRPr="00D57C1B">
                            <w:rPr>
                              <w:rFonts w:eastAsiaTheme="majorEastAsia"/>
                              <w:b/>
                              <w:bCs/>
                              <w:color w:val="607E4C" w:themeColor="accent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E4B64" id="Rectangle 265" o:spid="_x0000_s1047" style="position:absolute;margin-left:714pt;margin-top:544.3pt;width:44.8pt;height:27.8pt;z-index:251713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jhhQIAABAF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" o:allowincell="f" stroked="f">
              <v:textbox>
                <w:txbxContent>
                  <w:sdt>
                    <w:sdtPr>
                      <w:rPr>
                        <w:rFonts w:eastAsiaTheme="majorEastAsia"/>
                        <w:b/>
                        <w:bCs/>
                        <w:color w:val="607E4C" w:themeColor="accent4"/>
                      </w:rPr>
                      <w:id w:val="-2057148106"/>
                      <w:docPartObj>
                        <w:docPartGallery w:val="Page Numbers (Margins)"/>
                        <w:docPartUnique/>
                      </w:docPartObj>
                    </w:sdtPr>
                    <w:sdtEndPr/>
                    <w:sdtContent>
                      <w:p w14:paraId="5F740667" w14:textId="77777777" w:rsidR="00300EAA" w:rsidRPr="00D57C1B" w:rsidRDefault="00300EAA" w:rsidP="00300EAA">
                        <w:pPr>
                          <w:rPr>
                            <w:rFonts w:eastAsiaTheme="majorEastAsia"/>
                            <w:b/>
                            <w:bCs/>
                            <w:color w:val="607E4C" w:themeColor="accent4"/>
                          </w:rPr>
                        </w:pPr>
                        <w:r w:rsidRPr="00D57C1B">
                          <w:rPr>
                            <w:b/>
                            <w:bCs/>
                            <w:color w:val="607E4C" w:themeColor="accent4"/>
                          </w:rPr>
                          <w:fldChar w:fldCharType="begin"/>
                        </w:r>
                        <w:r w:rsidRPr="00D57C1B">
                          <w:rPr>
                            <w:b/>
                            <w:bCs/>
                            <w:color w:val="607E4C" w:themeColor="accent4"/>
                          </w:rPr>
                          <w:instrText xml:space="preserve"> PAGE   \* MERGEFORMAT </w:instrText>
                        </w:r>
                        <w:r w:rsidRPr="00D57C1B">
                          <w:rPr>
                            <w:b/>
                            <w:bCs/>
                            <w:color w:val="607E4C" w:themeColor="accent4"/>
                          </w:rPr>
                          <w:fldChar w:fldCharType="separate"/>
                        </w:r>
                        <w:r w:rsidRPr="00D57C1B">
                          <w:rPr>
                            <w:rFonts w:eastAsiaTheme="majorEastAsia"/>
                            <w:b/>
                            <w:bCs/>
                            <w:noProof/>
                            <w:color w:val="607E4C" w:themeColor="accent4"/>
                          </w:rPr>
                          <w:t>2</w:t>
                        </w:r>
                        <w:r w:rsidRPr="00D57C1B">
                          <w:rPr>
                            <w:rFonts w:eastAsiaTheme="majorEastAsia"/>
                            <w:b/>
                            <w:bCs/>
                            <w:noProof/>
                            <w:color w:val="607E4C" w:themeColor="accent4"/>
                          </w:rPr>
                          <w:fldChar w:fldCharType="end"/>
                        </w:r>
                      </w:p>
                    </w:sdtContent>
                  </w:sdt>
                  <w:p w14:paraId="0126868C" w14:textId="77777777" w:rsidR="00300EAA" w:rsidRPr="00D57C1B" w:rsidRDefault="00300EAA" w:rsidP="00300EAA">
                    <w:pPr>
                      <w:rPr>
                        <w:rFonts w:eastAsiaTheme="majorEastAsia"/>
                        <w:b/>
                        <w:bCs/>
                        <w:color w:val="607E4C" w:themeColor="accent4"/>
                      </w:rPr>
                    </w:pPr>
                    <w:r w:rsidRPr="00D57C1B">
                      <w:rPr>
                        <w:rFonts w:eastAsiaTheme="majorEastAsia"/>
                        <w:b/>
                        <w:bCs/>
                        <w:color w:val="607E4C" w:themeColor="accent4"/>
                      </w:rPr>
                      <w:t xml:space="preserve"> </w:t>
                    </w:r>
                  </w:p>
                </w:txbxContent>
              </v:textbox>
              <w10:wrap anchorx="margin" anchory="page"/>
            </v:rect>
          </w:pict>
        </mc:Fallback>
      </mc:AlternateContent>
    </w:r>
    <w:r w:rsidR="00300EAA">
      <w:rPr>
        <w:noProof/>
        <w:lang w:val="en-GB" w:eastAsia="en-GB"/>
      </w:rPr>
      <mc:AlternateContent>
        <mc:Choice Requires="wps">
          <w:drawing>
            <wp:anchor distT="0" distB="0" distL="114300" distR="114300" simplePos="0" relativeHeight="251678720" behindDoc="0" locked="0" layoutInCell="0" allowOverlap="1" wp14:anchorId="3E0AE637" wp14:editId="1F3E2F1D">
              <wp:simplePos x="0" y="0"/>
              <wp:positionH relativeFrom="margin">
                <wp:align>right</wp:align>
              </wp:positionH>
              <wp:positionV relativeFrom="page">
                <wp:posOffset>1160780</wp:posOffset>
              </wp:positionV>
              <wp:extent cx="647700" cy="365760"/>
              <wp:effectExtent l="0" t="0" r="0" b="0"/>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31F71" w14:textId="63AD8CE6" w:rsidR="00300EAA" w:rsidRPr="00C21C23" w:rsidRDefault="00300EAA" w:rsidP="00300EAA">
                          <w:pPr>
                            <w:rPr>
                              <w:rFonts w:eastAsiaTheme="majorEastAsia"/>
                              <w:color w:val="3300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AE637" id="Rectangle 279" o:spid="_x0000_s1048" style="position:absolute;margin-left:-.2pt;margin-top:91.4pt;width:51pt;height:28.8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" o:allowincell="f" stroked="f">
              <v:textbox>
                <w:txbxContent>
                  <w:p w14:paraId="06B31F71" w14:textId="63AD8CE6" w:rsidR="00300EAA" w:rsidRPr="00C21C23" w:rsidRDefault="00300EAA" w:rsidP="00300EAA">
                    <w:pPr>
                      <w:rPr>
                        <w:rFonts w:eastAsiaTheme="majorEastAsia"/>
                        <w:color w:val="330099"/>
                      </w:rPr>
                    </w:pPr>
                  </w:p>
                </w:txbxContent>
              </v:textbox>
              <w10:wrap anchorx="margin"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C6867" w14:textId="0783BEAE" w:rsidR="00300EAA" w:rsidRDefault="00300EAA" w:rsidP="00300EAA">
    <w:r>
      <w:rPr>
        <w:noProof/>
        <w:lang w:val="en-GB" w:eastAsia="en-GB"/>
      </w:rPr>
      <w:drawing>
        <wp:anchor distT="0" distB="0" distL="114300" distR="114300" simplePos="0" relativeHeight="251705344" behindDoc="1" locked="0" layoutInCell="1" allowOverlap="1" wp14:anchorId="047FA952" wp14:editId="53B9966A">
          <wp:simplePos x="0" y="0"/>
          <wp:positionH relativeFrom="column">
            <wp:posOffset>-752475</wp:posOffset>
          </wp:positionH>
          <wp:positionV relativeFrom="paragraph">
            <wp:posOffset>2223</wp:posOffset>
          </wp:positionV>
          <wp:extent cx="8069331" cy="793611"/>
          <wp:effectExtent l="0" t="0" r="0" b="6985"/>
          <wp:wrapNone/>
          <wp:docPr id="258" name="Picture 258"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cstate="print">
                    <a:duotone>
                      <a:schemeClr val="accent5">
                        <a:shade val="45000"/>
                        <a:satMod val="135000"/>
                      </a:schemeClr>
                      <a:prstClr val="white"/>
                    </a:duotone>
                    <a:extLst>
                      <a:ext uri="{BEBA8EAE-BF5A-486C-A8C5-ECC9F3942E4B}">
                        <a14:imgProps xmlns:a14="http://schemas.microsoft.com/office/drawing/2010/main">
                          <a14:imgLayer r:embed="rId2">
                            <a14:imgEffect>
                              <a14:artisticPaintStrokes/>
                            </a14:imgEffect>
                          </a14:imgLayer>
                        </a14:imgProps>
                      </a:ext>
                      <a:ext uri="{28A0092B-C50C-407E-A947-70E740481C1C}">
                        <a14:useLocalDpi xmlns:a14="http://schemas.microsoft.com/office/drawing/2010/main" val="0"/>
                      </a:ext>
                    </a:extLst>
                  </a:blip>
                  <a:stretch>
                    <a:fillRect/>
                  </a:stretch>
                </pic:blipFill>
                <pic:spPr>
                  <a:xfrm>
                    <a:off x="0" y="0"/>
                    <a:ext cx="8069331" cy="79361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B2D0B48"/>
    <w:multiLevelType w:val="hybridMultilevel"/>
    <w:tmpl w:val="4694A9E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C31F2"/>
    <w:multiLevelType w:val="hybridMultilevel"/>
    <w:tmpl w:val="77208116"/>
    <w:lvl w:ilvl="0" w:tplc="C7300406">
      <w:start w:val="1"/>
      <w:numFmt w:val="bullet"/>
      <w:lvlText w:val=""/>
      <w:lvlJc w:val="left"/>
      <w:pPr>
        <w:ind w:left="720" w:hanging="360"/>
      </w:pPr>
      <w:rPr>
        <w:rFonts w:ascii="Symbol" w:hAnsi="Symbol" w:hint="default"/>
      </w:rPr>
    </w:lvl>
    <w:lvl w:ilvl="1" w:tplc="B61C0360">
      <w:start w:val="1"/>
      <w:numFmt w:val="bullet"/>
      <w:lvlText w:val="o"/>
      <w:lvlJc w:val="left"/>
      <w:pPr>
        <w:ind w:left="1440" w:hanging="360"/>
      </w:pPr>
      <w:rPr>
        <w:rFonts w:ascii="Courier New" w:hAnsi="Courier New" w:hint="default"/>
      </w:rPr>
    </w:lvl>
    <w:lvl w:ilvl="2" w:tplc="BBD08FD4">
      <w:start w:val="1"/>
      <w:numFmt w:val="bullet"/>
      <w:lvlText w:val=""/>
      <w:lvlJc w:val="left"/>
      <w:pPr>
        <w:ind w:left="2160" w:hanging="360"/>
      </w:pPr>
      <w:rPr>
        <w:rFonts w:ascii="Wingdings" w:hAnsi="Wingdings" w:hint="default"/>
      </w:rPr>
    </w:lvl>
    <w:lvl w:ilvl="3" w:tplc="528ACCA6">
      <w:start w:val="1"/>
      <w:numFmt w:val="bullet"/>
      <w:lvlText w:val=""/>
      <w:lvlJc w:val="left"/>
      <w:pPr>
        <w:ind w:left="2880" w:hanging="360"/>
      </w:pPr>
      <w:rPr>
        <w:rFonts w:ascii="Symbol" w:hAnsi="Symbol" w:hint="default"/>
      </w:rPr>
    </w:lvl>
    <w:lvl w:ilvl="4" w:tplc="9AB82B72">
      <w:start w:val="1"/>
      <w:numFmt w:val="bullet"/>
      <w:lvlText w:val="o"/>
      <w:lvlJc w:val="left"/>
      <w:pPr>
        <w:ind w:left="3600" w:hanging="360"/>
      </w:pPr>
      <w:rPr>
        <w:rFonts w:ascii="Courier New" w:hAnsi="Courier New" w:hint="default"/>
      </w:rPr>
    </w:lvl>
    <w:lvl w:ilvl="5" w:tplc="21922A86">
      <w:start w:val="1"/>
      <w:numFmt w:val="bullet"/>
      <w:lvlText w:val=""/>
      <w:lvlJc w:val="left"/>
      <w:pPr>
        <w:ind w:left="4320" w:hanging="360"/>
      </w:pPr>
      <w:rPr>
        <w:rFonts w:ascii="Wingdings" w:hAnsi="Wingdings" w:hint="default"/>
      </w:rPr>
    </w:lvl>
    <w:lvl w:ilvl="6" w:tplc="D17625AE">
      <w:start w:val="1"/>
      <w:numFmt w:val="bullet"/>
      <w:lvlText w:val=""/>
      <w:lvlJc w:val="left"/>
      <w:pPr>
        <w:ind w:left="5040" w:hanging="360"/>
      </w:pPr>
      <w:rPr>
        <w:rFonts w:ascii="Symbol" w:hAnsi="Symbol" w:hint="default"/>
      </w:rPr>
    </w:lvl>
    <w:lvl w:ilvl="7" w:tplc="10FE3300">
      <w:start w:val="1"/>
      <w:numFmt w:val="bullet"/>
      <w:lvlText w:val="o"/>
      <w:lvlJc w:val="left"/>
      <w:pPr>
        <w:ind w:left="5760" w:hanging="360"/>
      </w:pPr>
      <w:rPr>
        <w:rFonts w:ascii="Courier New" w:hAnsi="Courier New" w:hint="default"/>
      </w:rPr>
    </w:lvl>
    <w:lvl w:ilvl="8" w:tplc="DDC4446C">
      <w:start w:val="1"/>
      <w:numFmt w:val="bullet"/>
      <w:lvlText w:val=""/>
      <w:lvlJc w:val="left"/>
      <w:pPr>
        <w:ind w:left="6480" w:hanging="360"/>
      </w:pPr>
      <w:rPr>
        <w:rFonts w:ascii="Wingdings" w:hAnsi="Wingdings" w:hint="default"/>
      </w:rPr>
    </w:lvl>
  </w:abstractNum>
  <w:abstractNum w:abstractNumId="2" w15:restartNumberingAfterBreak="0">
    <w:nsid w:val="01FA07E4"/>
    <w:multiLevelType w:val="hybridMultilevel"/>
    <w:tmpl w:val="74DA4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E0799C"/>
    <w:multiLevelType w:val="hybridMultilevel"/>
    <w:tmpl w:val="4B08F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8E637C"/>
    <w:multiLevelType w:val="hybridMultilevel"/>
    <w:tmpl w:val="A9A48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F493C"/>
    <w:multiLevelType w:val="hybridMultilevel"/>
    <w:tmpl w:val="714C0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F320E3"/>
    <w:multiLevelType w:val="hybridMultilevel"/>
    <w:tmpl w:val="236A1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E73F0"/>
    <w:multiLevelType w:val="hybridMultilevel"/>
    <w:tmpl w:val="E7425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CC206C"/>
    <w:multiLevelType w:val="hybridMultilevel"/>
    <w:tmpl w:val="27A09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E043C7"/>
    <w:multiLevelType w:val="hybridMultilevel"/>
    <w:tmpl w:val="1592D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755B86"/>
    <w:multiLevelType w:val="hybridMultilevel"/>
    <w:tmpl w:val="CD3AD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CC6E4B"/>
    <w:multiLevelType w:val="hybridMultilevel"/>
    <w:tmpl w:val="EC1687C0"/>
    <w:lvl w:ilvl="0" w:tplc="3CD8AA92">
      <w:start w:val="1"/>
      <w:numFmt w:val="decimal"/>
      <w:lvlText w:val="%1."/>
      <w:lvlJc w:val="left"/>
      <w:pPr>
        <w:ind w:left="720" w:hanging="360"/>
      </w:pPr>
    </w:lvl>
    <w:lvl w:ilvl="1" w:tplc="4048900A">
      <w:start w:val="1"/>
      <w:numFmt w:val="lowerLetter"/>
      <w:lvlText w:val="%2."/>
      <w:lvlJc w:val="left"/>
      <w:pPr>
        <w:ind w:left="1440" w:hanging="360"/>
      </w:pPr>
    </w:lvl>
    <w:lvl w:ilvl="2" w:tplc="3D94BC3A">
      <w:start w:val="1"/>
      <w:numFmt w:val="lowerRoman"/>
      <w:lvlText w:val="%3."/>
      <w:lvlJc w:val="right"/>
      <w:pPr>
        <w:ind w:left="2160" w:hanging="180"/>
      </w:pPr>
    </w:lvl>
    <w:lvl w:ilvl="3" w:tplc="9D4278D2">
      <w:start w:val="1"/>
      <w:numFmt w:val="decimal"/>
      <w:lvlText w:val="%4."/>
      <w:lvlJc w:val="left"/>
      <w:pPr>
        <w:ind w:left="2880" w:hanging="360"/>
      </w:pPr>
    </w:lvl>
    <w:lvl w:ilvl="4" w:tplc="B14C360E">
      <w:start w:val="1"/>
      <w:numFmt w:val="lowerLetter"/>
      <w:lvlText w:val="%5."/>
      <w:lvlJc w:val="left"/>
      <w:pPr>
        <w:ind w:left="3600" w:hanging="360"/>
      </w:pPr>
    </w:lvl>
    <w:lvl w:ilvl="5" w:tplc="3E5A81F2">
      <w:start w:val="1"/>
      <w:numFmt w:val="lowerRoman"/>
      <w:lvlText w:val="%6."/>
      <w:lvlJc w:val="right"/>
      <w:pPr>
        <w:ind w:left="4320" w:hanging="180"/>
      </w:pPr>
    </w:lvl>
    <w:lvl w:ilvl="6" w:tplc="AB8CB6EA">
      <w:start w:val="1"/>
      <w:numFmt w:val="decimal"/>
      <w:lvlText w:val="%7."/>
      <w:lvlJc w:val="left"/>
      <w:pPr>
        <w:ind w:left="5040" w:hanging="360"/>
      </w:pPr>
    </w:lvl>
    <w:lvl w:ilvl="7" w:tplc="C71C08F6">
      <w:start w:val="1"/>
      <w:numFmt w:val="lowerLetter"/>
      <w:lvlText w:val="%8."/>
      <w:lvlJc w:val="left"/>
      <w:pPr>
        <w:ind w:left="5760" w:hanging="360"/>
      </w:pPr>
    </w:lvl>
    <w:lvl w:ilvl="8" w:tplc="38D6F758">
      <w:start w:val="1"/>
      <w:numFmt w:val="lowerRoman"/>
      <w:lvlText w:val="%9."/>
      <w:lvlJc w:val="right"/>
      <w:pPr>
        <w:ind w:left="6480" w:hanging="180"/>
      </w:pPr>
    </w:lvl>
  </w:abstractNum>
  <w:abstractNum w:abstractNumId="12" w15:restartNumberingAfterBreak="0">
    <w:nsid w:val="283779F2"/>
    <w:multiLevelType w:val="hybridMultilevel"/>
    <w:tmpl w:val="1BFA9716"/>
    <w:lvl w:ilvl="0" w:tplc="CBBC880E">
      <w:start w:val="1"/>
      <w:numFmt w:val="decimal"/>
      <w:lvlText w:val="%1."/>
      <w:lvlJc w:val="left"/>
      <w:pPr>
        <w:ind w:left="720" w:hanging="360"/>
      </w:pPr>
    </w:lvl>
    <w:lvl w:ilvl="1" w:tplc="FAE8537A">
      <w:start w:val="1"/>
      <w:numFmt w:val="lowerLetter"/>
      <w:lvlText w:val="%2."/>
      <w:lvlJc w:val="left"/>
      <w:pPr>
        <w:ind w:left="1440" w:hanging="360"/>
      </w:pPr>
    </w:lvl>
    <w:lvl w:ilvl="2" w:tplc="CD6A1BE2">
      <w:start w:val="1"/>
      <w:numFmt w:val="lowerRoman"/>
      <w:lvlText w:val="%3."/>
      <w:lvlJc w:val="right"/>
      <w:pPr>
        <w:ind w:left="2160" w:hanging="180"/>
      </w:pPr>
    </w:lvl>
    <w:lvl w:ilvl="3" w:tplc="13B676D2">
      <w:start w:val="1"/>
      <w:numFmt w:val="decimal"/>
      <w:lvlText w:val="%4."/>
      <w:lvlJc w:val="left"/>
      <w:pPr>
        <w:ind w:left="2880" w:hanging="360"/>
      </w:pPr>
    </w:lvl>
    <w:lvl w:ilvl="4" w:tplc="C362414E">
      <w:start w:val="1"/>
      <w:numFmt w:val="lowerLetter"/>
      <w:lvlText w:val="%5."/>
      <w:lvlJc w:val="left"/>
      <w:pPr>
        <w:ind w:left="3600" w:hanging="360"/>
      </w:pPr>
    </w:lvl>
    <w:lvl w:ilvl="5" w:tplc="9E327F54">
      <w:start w:val="1"/>
      <w:numFmt w:val="lowerRoman"/>
      <w:lvlText w:val="%6."/>
      <w:lvlJc w:val="right"/>
      <w:pPr>
        <w:ind w:left="4320" w:hanging="180"/>
      </w:pPr>
    </w:lvl>
    <w:lvl w:ilvl="6" w:tplc="1A3A83AA">
      <w:start w:val="1"/>
      <w:numFmt w:val="decimal"/>
      <w:lvlText w:val="%7."/>
      <w:lvlJc w:val="left"/>
      <w:pPr>
        <w:ind w:left="5040" w:hanging="360"/>
      </w:pPr>
    </w:lvl>
    <w:lvl w:ilvl="7" w:tplc="733C4B88">
      <w:start w:val="1"/>
      <w:numFmt w:val="lowerLetter"/>
      <w:lvlText w:val="%8."/>
      <w:lvlJc w:val="left"/>
      <w:pPr>
        <w:ind w:left="5760" w:hanging="360"/>
      </w:pPr>
    </w:lvl>
    <w:lvl w:ilvl="8" w:tplc="F4D8C33E">
      <w:start w:val="1"/>
      <w:numFmt w:val="lowerRoman"/>
      <w:lvlText w:val="%9."/>
      <w:lvlJc w:val="right"/>
      <w:pPr>
        <w:ind w:left="6480" w:hanging="180"/>
      </w:pPr>
    </w:lvl>
  </w:abstractNum>
  <w:abstractNum w:abstractNumId="13" w15:restartNumberingAfterBreak="0">
    <w:nsid w:val="29205BA0"/>
    <w:multiLevelType w:val="hybridMultilevel"/>
    <w:tmpl w:val="B972DCF0"/>
    <w:lvl w:ilvl="0" w:tplc="8E52426E">
      <w:start w:val="1"/>
      <w:numFmt w:val="bullet"/>
      <w:lvlText w:val=""/>
      <w:lvlJc w:val="left"/>
      <w:pPr>
        <w:ind w:left="720" w:hanging="360"/>
      </w:pPr>
      <w:rPr>
        <w:rFonts w:ascii="Symbol" w:hAnsi="Symbol" w:hint="default"/>
      </w:rPr>
    </w:lvl>
    <w:lvl w:ilvl="1" w:tplc="CEAEA08E">
      <w:start w:val="1"/>
      <w:numFmt w:val="bullet"/>
      <w:lvlText w:val="o"/>
      <w:lvlJc w:val="left"/>
      <w:pPr>
        <w:ind w:left="1440" w:hanging="360"/>
      </w:pPr>
      <w:rPr>
        <w:rFonts w:ascii="Courier New" w:hAnsi="Courier New" w:hint="default"/>
      </w:rPr>
    </w:lvl>
    <w:lvl w:ilvl="2" w:tplc="F95E53C4">
      <w:start w:val="1"/>
      <w:numFmt w:val="bullet"/>
      <w:lvlText w:val=""/>
      <w:lvlJc w:val="left"/>
      <w:pPr>
        <w:ind w:left="2160" w:hanging="360"/>
      </w:pPr>
      <w:rPr>
        <w:rFonts w:ascii="Wingdings" w:hAnsi="Wingdings" w:hint="default"/>
      </w:rPr>
    </w:lvl>
    <w:lvl w:ilvl="3" w:tplc="00586754">
      <w:start w:val="1"/>
      <w:numFmt w:val="bullet"/>
      <w:lvlText w:val=""/>
      <w:lvlJc w:val="left"/>
      <w:pPr>
        <w:ind w:left="2880" w:hanging="360"/>
      </w:pPr>
      <w:rPr>
        <w:rFonts w:ascii="Symbol" w:hAnsi="Symbol" w:hint="default"/>
      </w:rPr>
    </w:lvl>
    <w:lvl w:ilvl="4" w:tplc="68D07610">
      <w:start w:val="1"/>
      <w:numFmt w:val="bullet"/>
      <w:lvlText w:val="o"/>
      <w:lvlJc w:val="left"/>
      <w:pPr>
        <w:ind w:left="3600" w:hanging="360"/>
      </w:pPr>
      <w:rPr>
        <w:rFonts w:ascii="Courier New" w:hAnsi="Courier New" w:hint="default"/>
      </w:rPr>
    </w:lvl>
    <w:lvl w:ilvl="5" w:tplc="BBBA3E24">
      <w:start w:val="1"/>
      <w:numFmt w:val="bullet"/>
      <w:lvlText w:val=""/>
      <w:lvlJc w:val="left"/>
      <w:pPr>
        <w:ind w:left="4320" w:hanging="360"/>
      </w:pPr>
      <w:rPr>
        <w:rFonts w:ascii="Wingdings" w:hAnsi="Wingdings" w:hint="default"/>
      </w:rPr>
    </w:lvl>
    <w:lvl w:ilvl="6" w:tplc="5D70FE4E">
      <w:start w:val="1"/>
      <w:numFmt w:val="bullet"/>
      <w:lvlText w:val=""/>
      <w:lvlJc w:val="left"/>
      <w:pPr>
        <w:ind w:left="5040" w:hanging="360"/>
      </w:pPr>
      <w:rPr>
        <w:rFonts w:ascii="Symbol" w:hAnsi="Symbol" w:hint="default"/>
      </w:rPr>
    </w:lvl>
    <w:lvl w:ilvl="7" w:tplc="B556338E">
      <w:start w:val="1"/>
      <w:numFmt w:val="bullet"/>
      <w:lvlText w:val="o"/>
      <w:lvlJc w:val="left"/>
      <w:pPr>
        <w:ind w:left="5760" w:hanging="360"/>
      </w:pPr>
      <w:rPr>
        <w:rFonts w:ascii="Courier New" w:hAnsi="Courier New" w:hint="default"/>
      </w:rPr>
    </w:lvl>
    <w:lvl w:ilvl="8" w:tplc="3D7C1642">
      <w:start w:val="1"/>
      <w:numFmt w:val="bullet"/>
      <w:lvlText w:val=""/>
      <w:lvlJc w:val="left"/>
      <w:pPr>
        <w:ind w:left="6480" w:hanging="360"/>
      </w:pPr>
      <w:rPr>
        <w:rFonts w:ascii="Wingdings" w:hAnsi="Wingdings" w:hint="default"/>
      </w:rPr>
    </w:lvl>
  </w:abstractNum>
  <w:abstractNum w:abstractNumId="14" w15:restartNumberingAfterBreak="0">
    <w:nsid w:val="29E20E9B"/>
    <w:multiLevelType w:val="hybridMultilevel"/>
    <w:tmpl w:val="FACCF4C0"/>
    <w:lvl w:ilvl="0" w:tplc="20B644D4">
      <w:start w:val="1"/>
      <w:numFmt w:val="decimal"/>
      <w:lvlText w:val="%1."/>
      <w:lvlJc w:val="left"/>
      <w:pPr>
        <w:ind w:left="720" w:hanging="360"/>
      </w:pPr>
    </w:lvl>
    <w:lvl w:ilvl="1" w:tplc="DFA8F000">
      <w:start w:val="1"/>
      <w:numFmt w:val="lowerLetter"/>
      <w:lvlText w:val="%2."/>
      <w:lvlJc w:val="left"/>
      <w:pPr>
        <w:ind w:left="1440" w:hanging="360"/>
      </w:pPr>
    </w:lvl>
    <w:lvl w:ilvl="2" w:tplc="DB48E2B2">
      <w:start w:val="1"/>
      <w:numFmt w:val="lowerRoman"/>
      <w:lvlText w:val="%3."/>
      <w:lvlJc w:val="right"/>
      <w:pPr>
        <w:ind w:left="2160" w:hanging="180"/>
      </w:pPr>
    </w:lvl>
    <w:lvl w:ilvl="3" w:tplc="8580E804">
      <w:start w:val="1"/>
      <w:numFmt w:val="decimal"/>
      <w:lvlText w:val="%4."/>
      <w:lvlJc w:val="left"/>
      <w:pPr>
        <w:ind w:left="2880" w:hanging="360"/>
      </w:pPr>
    </w:lvl>
    <w:lvl w:ilvl="4" w:tplc="7FCE91AE">
      <w:start w:val="1"/>
      <w:numFmt w:val="lowerLetter"/>
      <w:lvlText w:val="%5."/>
      <w:lvlJc w:val="left"/>
      <w:pPr>
        <w:ind w:left="3600" w:hanging="360"/>
      </w:pPr>
    </w:lvl>
    <w:lvl w:ilvl="5" w:tplc="5916F472">
      <w:start w:val="1"/>
      <w:numFmt w:val="lowerRoman"/>
      <w:lvlText w:val="%6."/>
      <w:lvlJc w:val="right"/>
      <w:pPr>
        <w:ind w:left="4320" w:hanging="180"/>
      </w:pPr>
    </w:lvl>
    <w:lvl w:ilvl="6" w:tplc="54AE1BC4">
      <w:start w:val="1"/>
      <w:numFmt w:val="decimal"/>
      <w:lvlText w:val="%7."/>
      <w:lvlJc w:val="left"/>
      <w:pPr>
        <w:ind w:left="5040" w:hanging="360"/>
      </w:pPr>
    </w:lvl>
    <w:lvl w:ilvl="7" w:tplc="A26A2DBC">
      <w:start w:val="1"/>
      <w:numFmt w:val="lowerLetter"/>
      <w:lvlText w:val="%8."/>
      <w:lvlJc w:val="left"/>
      <w:pPr>
        <w:ind w:left="5760" w:hanging="360"/>
      </w:pPr>
    </w:lvl>
    <w:lvl w:ilvl="8" w:tplc="CE30B8DC">
      <w:start w:val="1"/>
      <w:numFmt w:val="lowerRoman"/>
      <w:lvlText w:val="%9."/>
      <w:lvlJc w:val="right"/>
      <w:pPr>
        <w:ind w:left="6480" w:hanging="180"/>
      </w:pPr>
    </w:lvl>
  </w:abstractNum>
  <w:abstractNum w:abstractNumId="15" w15:restartNumberingAfterBreak="0">
    <w:nsid w:val="30D8181D"/>
    <w:multiLevelType w:val="hybridMultilevel"/>
    <w:tmpl w:val="807A5F32"/>
    <w:lvl w:ilvl="0" w:tplc="81F4F2A6">
      <w:start w:val="1"/>
      <w:numFmt w:val="bullet"/>
      <w:lvlText w:val=""/>
      <w:lvlJc w:val="left"/>
      <w:pPr>
        <w:ind w:left="720" w:hanging="360"/>
      </w:pPr>
      <w:rPr>
        <w:rFonts w:ascii="Symbol" w:hAnsi="Symbol" w:hint="default"/>
      </w:rPr>
    </w:lvl>
    <w:lvl w:ilvl="1" w:tplc="95CEA51E">
      <w:start w:val="1"/>
      <w:numFmt w:val="bullet"/>
      <w:lvlText w:val="o"/>
      <w:lvlJc w:val="left"/>
      <w:pPr>
        <w:ind w:left="1440" w:hanging="360"/>
      </w:pPr>
      <w:rPr>
        <w:rFonts w:ascii="Courier New" w:hAnsi="Courier New" w:hint="default"/>
      </w:rPr>
    </w:lvl>
    <w:lvl w:ilvl="2" w:tplc="0812E524">
      <w:start w:val="1"/>
      <w:numFmt w:val="bullet"/>
      <w:lvlText w:val=""/>
      <w:lvlJc w:val="left"/>
      <w:pPr>
        <w:ind w:left="2160" w:hanging="360"/>
      </w:pPr>
      <w:rPr>
        <w:rFonts w:ascii="Wingdings" w:hAnsi="Wingdings" w:hint="default"/>
      </w:rPr>
    </w:lvl>
    <w:lvl w:ilvl="3" w:tplc="5AACE01E">
      <w:start w:val="1"/>
      <w:numFmt w:val="bullet"/>
      <w:lvlText w:val=""/>
      <w:lvlJc w:val="left"/>
      <w:pPr>
        <w:ind w:left="2880" w:hanging="360"/>
      </w:pPr>
      <w:rPr>
        <w:rFonts w:ascii="Symbol" w:hAnsi="Symbol" w:hint="default"/>
      </w:rPr>
    </w:lvl>
    <w:lvl w:ilvl="4" w:tplc="5D7E3AC4">
      <w:start w:val="1"/>
      <w:numFmt w:val="bullet"/>
      <w:lvlText w:val="o"/>
      <w:lvlJc w:val="left"/>
      <w:pPr>
        <w:ind w:left="3600" w:hanging="360"/>
      </w:pPr>
      <w:rPr>
        <w:rFonts w:ascii="Courier New" w:hAnsi="Courier New" w:hint="default"/>
      </w:rPr>
    </w:lvl>
    <w:lvl w:ilvl="5" w:tplc="DD70C1FC">
      <w:start w:val="1"/>
      <w:numFmt w:val="bullet"/>
      <w:lvlText w:val=""/>
      <w:lvlJc w:val="left"/>
      <w:pPr>
        <w:ind w:left="4320" w:hanging="360"/>
      </w:pPr>
      <w:rPr>
        <w:rFonts w:ascii="Wingdings" w:hAnsi="Wingdings" w:hint="default"/>
      </w:rPr>
    </w:lvl>
    <w:lvl w:ilvl="6" w:tplc="8EE43952">
      <w:start w:val="1"/>
      <w:numFmt w:val="bullet"/>
      <w:lvlText w:val=""/>
      <w:lvlJc w:val="left"/>
      <w:pPr>
        <w:ind w:left="5040" w:hanging="360"/>
      </w:pPr>
      <w:rPr>
        <w:rFonts w:ascii="Symbol" w:hAnsi="Symbol" w:hint="default"/>
      </w:rPr>
    </w:lvl>
    <w:lvl w:ilvl="7" w:tplc="87646D48">
      <w:start w:val="1"/>
      <w:numFmt w:val="bullet"/>
      <w:lvlText w:val="o"/>
      <w:lvlJc w:val="left"/>
      <w:pPr>
        <w:ind w:left="5760" w:hanging="360"/>
      </w:pPr>
      <w:rPr>
        <w:rFonts w:ascii="Courier New" w:hAnsi="Courier New" w:hint="default"/>
      </w:rPr>
    </w:lvl>
    <w:lvl w:ilvl="8" w:tplc="C1986F68">
      <w:start w:val="1"/>
      <w:numFmt w:val="bullet"/>
      <w:lvlText w:val=""/>
      <w:lvlJc w:val="left"/>
      <w:pPr>
        <w:ind w:left="6480" w:hanging="360"/>
      </w:pPr>
      <w:rPr>
        <w:rFonts w:ascii="Wingdings" w:hAnsi="Wingdings" w:hint="default"/>
      </w:rPr>
    </w:lvl>
  </w:abstractNum>
  <w:abstractNum w:abstractNumId="16" w15:restartNumberingAfterBreak="0">
    <w:nsid w:val="30D92448"/>
    <w:multiLevelType w:val="hybridMultilevel"/>
    <w:tmpl w:val="A422500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8335B3"/>
    <w:multiLevelType w:val="hybridMultilevel"/>
    <w:tmpl w:val="A5982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845E12"/>
    <w:multiLevelType w:val="hybridMultilevel"/>
    <w:tmpl w:val="69D807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E5658A"/>
    <w:multiLevelType w:val="hybridMultilevel"/>
    <w:tmpl w:val="59A80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1B7BFA"/>
    <w:multiLevelType w:val="hybridMultilevel"/>
    <w:tmpl w:val="0EE81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526C57"/>
    <w:multiLevelType w:val="hybridMultilevel"/>
    <w:tmpl w:val="4D2AA070"/>
    <w:lvl w:ilvl="0" w:tplc="5598FB60">
      <w:start w:val="1"/>
      <w:numFmt w:val="bullet"/>
      <w:lvlText w:val="•"/>
      <w:lvlJc w:val="left"/>
      <w:pPr>
        <w:tabs>
          <w:tab w:val="num" w:pos="720"/>
        </w:tabs>
        <w:ind w:left="720" w:hanging="360"/>
      </w:pPr>
      <w:rPr>
        <w:rFonts w:ascii="Times New Roman" w:hAnsi="Times New Roman" w:hint="default"/>
      </w:rPr>
    </w:lvl>
    <w:lvl w:ilvl="1" w:tplc="261C713E" w:tentative="1">
      <w:start w:val="1"/>
      <w:numFmt w:val="bullet"/>
      <w:lvlText w:val="•"/>
      <w:lvlJc w:val="left"/>
      <w:pPr>
        <w:tabs>
          <w:tab w:val="num" w:pos="1440"/>
        </w:tabs>
        <w:ind w:left="1440" w:hanging="360"/>
      </w:pPr>
      <w:rPr>
        <w:rFonts w:ascii="Times New Roman" w:hAnsi="Times New Roman" w:hint="default"/>
      </w:rPr>
    </w:lvl>
    <w:lvl w:ilvl="2" w:tplc="BF001AB4" w:tentative="1">
      <w:start w:val="1"/>
      <w:numFmt w:val="bullet"/>
      <w:lvlText w:val="•"/>
      <w:lvlJc w:val="left"/>
      <w:pPr>
        <w:tabs>
          <w:tab w:val="num" w:pos="2160"/>
        </w:tabs>
        <w:ind w:left="2160" w:hanging="360"/>
      </w:pPr>
      <w:rPr>
        <w:rFonts w:ascii="Times New Roman" w:hAnsi="Times New Roman" w:hint="default"/>
      </w:rPr>
    </w:lvl>
    <w:lvl w:ilvl="3" w:tplc="F0A8E358" w:tentative="1">
      <w:start w:val="1"/>
      <w:numFmt w:val="bullet"/>
      <w:lvlText w:val="•"/>
      <w:lvlJc w:val="left"/>
      <w:pPr>
        <w:tabs>
          <w:tab w:val="num" w:pos="2880"/>
        </w:tabs>
        <w:ind w:left="2880" w:hanging="360"/>
      </w:pPr>
      <w:rPr>
        <w:rFonts w:ascii="Times New Roman" w:hAnsi="Times New Roman" w:hint="default"/>
      </w:rPr>
    </w:lvl>
    <w:lvl w:ilvl="4" w:tplc="5D68B60A" w:tentative="1">
      <w:start w:val="1"/>
      <w:numFmt w:val="bullet"/>
      <w:lvlText w:val="•"/>
      <w:lvlJc w:val="left"/>
      <w:pPr>
        <w:tabs>
          <w:tab w:val="num" w:pos="3600"/>
        </w:tabs>
        <w:ind w:left="3600" w:hanging="360"/>
      </w:pPr>
      <w:rPr>
        <w:rFonts w:ascii="Times New Roman" w:hAnsi="Times New Roman" w:hint="default"/>
      </w:rPr>
    </w:lvl>
    <w:lvl w:ilvl="5" w:tplc="1C041762" w:tentative="1">
      <w:start w:val="1"/>
      <w:numFmt w:val="bullet"/>
      <w:lvlText w:val="•"/>
      <w:lvlJc w:val="left"/>
      <w:pPr>
        <w:tabs>
          <w:tab w:val="num" w:pos="4320"/>
        </w:tabs>
        <w:ind w:left="4320" w:hanging="360"/>
      </w:pPr>
      <w:rPr>
        <w:rFonts w:ascii="Times New Roman" w:hAnsi="Times New Roman" w:hint="default"/>
      </w:rPr>
    </w:lvl>
    <w:lvl w:ilvl="6" w:tplc="504A84A2" w:tentative="1">
      <w:start w:val="1"/>
      <w:numFmt w:val="bullet"/>
      <w:lvlText w:val="•"/>
      <w:lvlJc w:val="left"/>
      <w:pPr>
        <w:tabs>
          <w:tab w:val="num" w:pos="5040"/>
        </w:tabs>
        <w:ind w:left="5040" w:hanging="360"/>
      </w:pPr>
      <w:rPr>
        <w:rFonts w:ascii="Times New Roman" w:hAnsi="Times New Roman" w:hint="default"/>
      </w:rPr>
    </w:lvl>
    <w:lvl w:ilvl="7" w:tplc="CFB60026" w:tentative="1">
      <w:start w:val="1"/>
      <w:numFmt w:val="bullet"/>
      <w:lvlText w:val="•"/>
      <w:lvlJc w:val="left"/>
      <w:pPr>
        <w:tabs>
          <w:tab w:val="num" w:pos="5760"/>
        </w:tabs>
        <w:ind w:left="5760" w:hanging="360"/>
      </w:pPr>
      <w:rPr>
        <w:rFonts w:ascii="Times New Roman" w:hAnsi="Times New Roman" w:hint="default"/>
      </w:rPr>
    </w:lvl>
    <w:lvl w:ilvl="8" w:tplc="26D2982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51B7D4C"/>
    <w:multiLevelType w:val="hybridMultilevel"/>
    <w:tmpl w:val="60AE4C44"/>
    <w:lvl w:ilvl="0" w:tplc="25F0D57A">
      <w:start w:val="1"/>
      <w:numFmt w:val="decimal"/>
      <w:lvlText w:val="%1."/>
      <w:lvlJc w:val="left"/>
      <w:pPr>
        <w:ind w:left="720" w:hanging="360"/>
      </w:pPr>
    </w:lvl>
    <w:lvl w:ilvl="1" w:tplc="3B20B364">
      <w:start w:val="1"/>
      <w:numFmt w:val="lowerLetter"/>
      <w:lvlText w:val="%2."/>
      <w:lvlJc w:val="left"/>
      <w:pPr>
        <w:ind w:left="1440" w:hanging="360"/>
      </w:pPr>
    </w:lvl>
    <w:lvl w:ilvl="2" w:tplc="735C0AEC">
      <w:start w:val="1"/>
      <w:numFmt w:val="lowerRoman"/>
      <w:lvlText w:val="%3."/>
      <w:lvlJc w:val="right"/>
      <w:pPr>
        <w:ind w:left="2160" w:hanging="180"/>
      </w:pPr>
    </w:lvl>
    <w:lvl w:ilvl="3" w:tplc="7E3E9E76">
      <w:start w:val="1"/>
      <w:numFmt w:val="decimal"/>
      <w:lvlText w:val="%4."/>
      <w:lvlJc w:val="left"/>
      <w:pPr>
        <w:ind w:left="2880" w:hanging="360"/>
      </w:pPr>
    </w:lvl>
    <w:lvl w:ilvl="4" w:tplc="96B423EC">
      <w:start w:val="1"/>
      <w:numFmt w:val="lowerLetter"/>
      <w:lvlText w:val="%5."/>
      <w:lvlJc w:val="left"/>
      <w:pPr>
        <w:ind w:left="3600" w:hanging="360"/>
      </w:pPr>
    </w:lvl>
    <w:lvl w:ilvl="5" w:tplc="864C7A82">
      <w:start w:val="1"/>
      <w:numFmt w:val="lowerRoman"/>
      <w:lvlText w:val="%6."/>
      <w:lvlJc w:val="right"/>
      <w:pPr>
        <w:ind w:left="4320" w:hanging="180"/>
      </w:pPr>
    </w:lvl>
    <w:lvl w:ilvl="6" w:tplc="66A8942E">
      <w:start w:val="1"/>
      <w:numFmt w:val="decimal"/>
      <w:lvlText w:val="%7."/>
      <w:lvlJc w:val="left"/>
      <w:pPr>
        <w:ind w:left="5040" w:hanging="360"/>
      </w:pPr>
    </w:lvl>
    <w:lvl w:ilvl="7" w:tplc="104A64B2">
      <w:start w:val="1"/>
      <w:numFmt w:val="lowerLetter"/>
      <w:lvlText w:val="%8."/>
      <w:lvlJc w:val="left"/>
      <w:pPr>
        <w:ind w:left="5760" w:hanging="360"/>
      </w:pPr>
    </w:lvl>
    <w:lvl w:ilvl="8" w:tplc="8EB4FD00">
      <w:start w:val="1"/>
      <w:numFmt w:val="lowerRoman"/>
      <w:lvlText w:val="%9."/>
      <w:lvlJc w:val="right"/>
      <w:pPr>
        <w:ind w:left="6480" w:hanging="180"/>
      </w:pPr>
    </w:lvl>
  </w:abstractNum>
  <w:abstractNum w:abstractNumId="23" w15:restartNumberingAfterBreak="0">
    <w:nsid w:val="367D1832"/>
    <w:multiLevelType w:val="hybridMultilevel"/>
    <w:tmpl w:val="F36AC9EC"/>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4" w15:restartNumberingAfterBreak="0">
    <w:nsid w:val="3D094845"/>
    <w:multiLevelType w:val="hybridMultilevel"/>
    <w:tmpl w:val="5FA824DA"/>
    <w:lvl w:ilvl="0" w:tplc="0818C24A">
      <w:start w:val="1"/>
      <w:numFmt w:val="bullet"/>
      <w:lvlText w:val=""/>
      <w:lvlJc w:val="left"/>
      <w:pPr>
        <w:ind w:left="720" w:hanging="360"/>
      </w:pPr>
      <w:rPr>
        <w:rFonts w:ascii="Symbol" w:hAnsi="Symbol" w:hint="default"/>
      </w:rPr>
    </w:lvl>
    <w:lvl w:ilvl="1" w:tplc="38EAB542">
      <w:start w:val="1"/>
      <w:numFmt w:val="bullet"/>
      <w:lvlText w:val="o"/>
      <w:lvlJc w:val="left"/>
      <w:pPr>
        <w:ind w:left="1440" w:hanging="360"/>
      </w:pPr>
      <w:rPr>
        <w:rFonts w:ascii="Courier New" w:hAnsi="Courier New" w:hint="default"/>
      </w:rPr>
    </w:lvl>
    <w:lvl w:ilvl="2" w:tplc="51FA3F9E">
      <w:start w:val="1"/>
      <w:numFmt w:val="bullet"/>
      <w:lvlText w:val=""/>
      <w:lvlJc w:val="left"/>
      <w:pPr>
        <w:ind w:left="2160" w:hanging="360"/>
      </w:pPr>
      <w:rPr>
        <w:rFonts w:ascii="Wingdings" w:hAnsi="Wingdings" w:hint="default"/>
      </w:rPr>
    </w:lvl>
    <w:lvl w:ilvl="3" w:tplc="23DE84FC">
      <w:start w:val="1"/>
      <w:numFmt w:val="bullet"/>
      <w:lvlText w:val=""/>
      <w:lvlJc w:val="left"/>
      <w:pPr>
        <w:ind w:left="2880" w:hanging="360"/>
      </w:pPr>
      <w:rPr>
        <w:rFonts w:ascii="Symbol" w:hAnsi="Symbol" w:hint="default"/>
      </w:rPr>
    </w:lvl>
    <w:lvl w:ilvl="4" w:tplc="605E54C2">
      <w:start w:val="1"/>
      <w:numFmt w:val="bullet"/>
      <w:lvlText w:val="o"/>
      <w:lvlJc w:val="left"/>
      <w:pPr>
        <w:ind w:left="3600" w:hanging="360"/>
      </w:pPr>
      <w:rPr>
        <w:rFonts w:ascii="Courier New" w:hAnsi="Courier New" w:hint="default"/>
      </w:rPr>
    </w:lvl>
    <w:lvl w:ilvl="5" w:tplc="1E00421C">
      <w:start w:val="1"/>
      <w:numFmt w:val="bullet"/>
      <w:lvlText w:val=""/>
      <w:lvlJc w:val="left"/>
      <w:pPr>
        <w:ind w:left="4320" w:hanging="360"/>
      </w:pPr>
      <w:rPr>
        <w:rFonts w:ascii="Wingdings" w:hAnsi="Wingdings" w:hint="default"/>
      </w:rPr>
    </w:lvl>
    <w:lvl w:ilvl="6" w:tplc="B38EFCE8">
      <w:start w:val="1"/>
      <w:numFmt w:val="bullet"/>
      <w:lvlText w:val=""/>
      <w:lvlJc w:val="left"/>
      <w:pPr>
        <w:ind w:left="5040" w:hanging="360"/>
      </w:pPr>
      <w:rPr>
        <w:rFonts w:ascii="Symbol" w:hAnsi="Symbol" w:hint="default"/>
      </w:rPr>
    </w:lvl>
    <w:lvl w:ilvl="7" w:tplc="D540B282">
      <w:start w:val="1"/>
      <w:numFmt w:val="bullet"/>
      <w:lvlText w:val="o"/>
      <w:lvlJc w:val="left"/>
      <w:pPr>
        <w:ind w:left="5760" w:hanging="360"/>
      </w:pPr>
      <w:rPr>
        <w:rFonts w:ascii="Courier New" w:hAnsi="Courier New" w:hint="default"/>
      </w:rPr>
    </w:lvl>
    <w:lvl w:ilvl="8" w:tplc="9BFA59A6">
      <w:start w:val="1"/>
      <w:numFmt w:val="bullet"/>
      <w:lvlText w:val=""/>
      <w:lvlJc w:val="left"/>
      <w:pPr>
        <w:ind w:left="6480" w:hanging="360"/>
      </w:pPr>
      <w:rPr>
        <w:rFonts w:ascii="Wingdings" w:hAnsi="Wingdings" w:hint="default"/>
      </w:rPr>
    </w:lvl>
  </w:abstractNum>
  <w:abstractNum w:abstractNumId="25" w15:restartNumberingAfterBreak="0">
    <w:nsid w:val="3DC72FA5"/>
    <w:multiLevelType w:val="hybridMultilevel"/>
    <w:tmpl w:val="FE0A5644"/>
    <w:lvl w:ilvl="0" w:tplc="E4C6001C">
      <w:start w:val="1"/>
      <w:numFmt w:val="bullet"/>
      <w:lvlText w:val="•"/>
      <w:lvlJc w:val="left"/>
      <w:pPr>
        <w:tabs>
          <w:tab w:val="num" w:pos="720"/>
        </w:tabs>
        <w:ind w:left="720" w:hanging="360"/>
      </w:pPr>
      <w:rPr>
        <w:rFonts w:ascii="Arial" w:hAnsi="Arial" w:hint="default"/>
      </w:rPr>
    </w:lvl>
    <w:lvl w:ilvl="1" w:tplc="B4BC1D26" w:tentative="1">
      <w:start w:val="1"/>
      <w:numFmt w:val="bullet"/>
      <w:lvlText w:val="•"/>
      <w:lvlJc w:val="left"/>
      <w:pPr>
        <w:tabs>
          <w:tab w:val="num" w:pos="1440"/>
        </w:tabs>
        <w:ind w:left="1440" w:hanging="360"/>
      </w:pPr>
      <w:rPr>
        <w:rFonts w:ascii="Arial" w:hAnsi="Arial" w:hint="default"/>
      </w:rPr>
    </w:lvl>
    <w:lvl w:ilvl="2" w:tplc="8B62C418" w:tentative="1">
      <w:start w:val="1"/>
      <w:numFmt w:val="bullet"/>
      <w:lvlText w:val="•"/>
      <w:lvlJc w:val="left"/>
      <w:pPr>
        <w:tabs>
          <w:tab w:val="num" w:pos="2160"/>
        </w:tabs>
        <w:ind w:left="2160" w:hanging="360"/>
      </w:pPr>
      <w:rPr>
        <w:rFonts w:ascii="Arial" w:hAnsi="Arial" w:hint="default"/>
      </w:rPr>
    </w:lvl>
    <w:lvl w:ilvl="3" w:tplc="54D031A8" w:tentative="1">
      <w:start w:val="1"/>
      <w:numFmt w:val="bullet"/>
      <w:lvlText w:val="•"/>
      <w:lvlJc w:val="left"/>
      <w:pPr>
        <w:tabs>
          <w:tab w:val="num" w:pos="2880"/>
        </w:tabs>
        <w:ind w:left="2880" w:hanging="360"/>
      </w:pPr>
      <w:rPr>
        <w:rFonts w:ascii="Arial" w:hAnsi="Arial" w:hint="default"/>
      </w:rPr>
    </w:lvl>
    <w:lvl w:ilvl="4" w:tplc="49A48120" w:tentative="1">
      <w:start w:val="1"/>
      <w:numFmt w:val="bullet"/>
      <w:lvlText w:val="•"/>
      <w:lvlJc w:val="left"/>
      <w:pPr>
        <w:tabs>
          <w:tab w:val="num" w:pos="3600"/>
        </w:tabs>
        <w:ind w:left="3600" w:hanging="360"/>
      </w:pPr>
      <w:rPr>
        <w:rFonts w:ascii="Arial" w:hAnsi="Arial" w:hint="default"/>
      </w:rPr>
    </w:lvl>
    <w:lvl w:ilvl="5" w:tplc="0D028450" w:tentative="1">
      <w:start w:val="1"/>
      <w:numFmt w:val="bullet"/>
      <w:lvlText w:val="•"/>
      <w:lvlJc w:val="left"/>
      <w:pPr>
        <w:tabs>
          <w:tab w:val="num" w:pos="4320"/>
        </w:tabs>
        <w:ind w:left="4320" w:hanging="360"/>
      </w:pPr>
      <w:rPr>
        <w:rFonts w:ascii="Arial" w:hAnsi="Arial" w:hint="default"/>
      </w:rPr>
    </w:lvl>
    <w:lvl w:ilvl="6" w:tplc="9552FEE0" w:tentative="1">
      <w:start w:val="1"/>
      <w:numFmt w:val="bullet"/>
      <w:lvlText w:val="•"/>
      <w:lvlJc w:val="left"/>
      <w:pPr>
        <w:tabs>
          <w:tab w:val="num" w:pos="5040"/>
        </w:tabs>
        <w:ind w:left="5040" w:hanging="360"/>
      </w:pPr>
      <w:rPr>
        <w:rFonts w:ascii="Arial" w:hAnsi="Arial" w:hint="default"/>
      </w:rPr>
    </w:lvl>
    <w:lvl w:ilvl="7" w:tplc="A43051C0" w:tentative="1">
      <w:start w:val="1"/>
      <w:numFmt w:val="bullet"/>
      <w:lvlText w:val="•"/>
      <w:lvlJc w:val="left"/>
      <w:pPr>
        <w:tabs>
          <w:tab w:val="num" w:pos="5760"/>
        </w:tabs>
        <w:ind w:left="5760" w:hanging="360"/>
      </w:pPr>
      <w:rPr>
        <w:rFonts w:ascii="Arial" w:hAnsi="Arial" w:hint="default"/>
      </w:rPr>
    </w:lvl>
    <w:lvl w:ilvl="8" w:tplc="C8980CF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35B7949"/>
    <w:multiLevelType w:val="hybridMultilevel"/>
    <w:tmpl w:val="6C8232CC"/>
    <w:lvl w:ilvl="0" w:tplc="FFFFFFFF">
      <w:start w:val="1"/>
      <w:numFmt w:val="bullet"/>
      <w:lvlText w:val="•"/>
      <w:lvlJc w:val="left"/>
    </w:lvl>
    <w:lvl w:ilvl="1" w:tplc="FFFFFFFF">
      <w:numFmt w:val="decimal"/>
      <w:lvlText w:val=""/>
      <w:lvlJc w:val="left"/>
    </w:lvl>
    <w:lvl w:ilvl="2" w:tplc="08090001">
      <w:start w:val="1"/>
      <w:numFmt w:val="bullet"/>
      <w:lvlText w:val=""/>
      <w:lvlJc w:val="left"/>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55D4F9D"/>
    <w:multiLevelType w:val="hybridMultilevel"/>
    <w:tmpl w:val="F9641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9468C6"/>
    <w:multiLevelType w:val="hybridMultilevel"/>
    <w:tmpl w:val="63D66128"/>
    <w:lvl w:ilvl="0" w:tplc="A48E6998">
      <w:start w:val="1"/>
      <w:numFmt w:val="decimal"/>
      <w:lvlText w:val="%1."/>
      <w:lvlJc w:val="left"/>
      <w:pPr>
        <w:ind w:left="720" w:hanging="360"/>
      </w:pPr>
    </w:lvl>
    <w:lvl w:ilvl="1" w:tplc="4698B02C">
      <w:start w:val="1"/>
      <w:numFmt w:val="lowerLetter"/>
      <w:lvlText w:val="%2."/>
      <w:lvlJc w:val="left"/>
      <w:pPr>
        <w:ind w:left="1440" w:hanging="360"/>
      </w:pPr>
    </w:lvl>
    <w:lvl w:ilvl="2" w:tplc="02920120">
      <w:start w:val="1"/>
      <w:numFmt w:val="lowerRoman"/>
      <w:lvlText w:val="%3."/>
      <w:lvlJc w:val="right"/>
      <w:pPr>
        <w:ind w:left="2160" w:hanging="180"/>
      </w:pPr>
    </w:lvl>
    <w:lvl w:ilvl="3" w:tplc="9EA844C0">
      <w:start w:val="1"/>
      <w:numFmt w:val="decimal"/>
      <w:lvlText w:val="%4."/>
      <w:lvlJc w:val="left"/>
      <w:pPr>
        <w:ind w:left="2880" w:hanging="360"/>
      </w:pPr>
    </w:lvl>
    <w:lvl w:ilvl="4" w:tplc="0A8C02A4">
      <w:start w:val="1"/>
      <w:numFmt w:val="lowerLetter"/>
      <w:lvlText w:val="%5."/>
      <w:lvlJc w:val="left"/>
      <w:pPr>
        <w:ind w:left="3600" w:hanging="360"/>
      </w:pPr>
    </w:lvl>
    <w:lvl w:ilvl="5" w:tplc="93D6F1F6">
      <w:start w:val="1"/>
      <w:numFmt w:val="lowerRoman"/>
      <w:lvlText w:val="%6."/>
      <w:lvlJc w:val="right"/>
      <w:pPr>
        <w:ind w:left="4320" w:hanging="180"/>
      </w:pPr>
    </w:lvl>
    <w:lvl w:ilvl="6" w:tplc="FFF29872">
      <w:start w:val="1"/>
      <w:numFmt w:val="decimal"/>
      <w:lvlText w:val="%7."/>
      <w:lvlJc w:val="left"/>
      <w:pPr>
        <w:ind w:left="5040" w:hanging="360"/>
      </w:pPr>
    </w:lvl>
    <w:lvl w:ilvl="7" w:tplc="FC2E3878">
      <w:start w:val="1"/>
      <w:numFmt w:val="lowerLetter"/>
      <w:lvlText w:val="%8."/>
      <w:lvlJc w:val="left"/>
      <w:pPr>
        <w:ind w:left="5760" w:hanging="360"/>
      </w:pPr>
    </w:lvl>
    <w:lvl w:ilvl="8" w:tplc="CA06BE4E">
      <w:start w:val="1"/>
      <w:numFmt w:val="lowerRoman"/>
      <w:lvlText w:val="%9."/>
      <w:lvlJc w:val="right"/>
      <w:pPr>
        <w:ind w:left="6480" w:hanging="180"/>
      </w:pPr>
    </w:lvl>
  </w:abstractNum>
  <w:abstractNum w:abstractNumId="29" w15:restartNumberingAfterBreak="0">
    <w:nsid w:val="526F3EAC"/>
    <w:multiLevelType w:val="hybridMultilevel"/>
    <w:tmpl w:val="014E7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16302F"/>
    <w:multiLevelType w:val="hybridMultilevel"/>
    <w:tmpl w:val="88AEE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F9349C"/>
    <w:multiLevelType w:val="hybridMultilevel"/>
    <w:tmpl w:val="7AA44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960D1C"/>
    <w:multiLevelType w:val="hybridMultilevel"/>
    <w:tmpl w:val="26C81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234187"/>
    <w:multiLevelType w:val="hybridMultilevel"/>
    <w:tmpl w:val="A404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DF4A4F"/>
    <w:multiLevelType w:val="hybridMultilevel"/>
    <w:tmpl w:val="3C8C3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3A6C51"/>
    <w:multiLevelType w:val="hybridMultilevel"/>
    <w:tmpl w:val="FD5ECD4A"/>
    <w:lvl w:ilvl="0" w:tplc="F57650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9058BC"/>
    <w:multiLevelType w:val="hybridMultilevel"/>
    <w:tmpl w:val="ED44F602"/>
    <w:lvl w:ilvl="0" w:tplc="3C46D592">
      <w:start w:val="1"/>
      <w:numFmt w:val="bullet"/>
      <w:lvlText w:val=""/>
      <w:lvlJc w:val="left"/>
      <w:pPr>
        <w:ind w:left="720" w:hanging="360"/>
      </w:pPr>
      <w:rPr>
        <w:rFonts w:ascii="Symbol" w:hAnsi="Symbol" w:hint="default"/>
      </w:rPr>
    </w:lvl>
    <w:lvl w:ilvl="1" w:tplc="BD5E4EF0">
      <w:start w:val="1"/>
      <w:numFmt w:val="bullet"/>
      <w:lvlText w:val="o"/>
      <w:lvlJc w:val="left"/>
      <w:pPr>
        <w:ind w:left="1440" w:hanging="360"/>
      </w:pPr>
      <w:rPr>
        <w:rFonts w:ascii="Courier New" w:hAnsi="Courier New" w:hint="default"/>
      </w:rPr>
    </w:lvl>
    <w:lvl w:ilvl="2" w:tplc="B72C974A">
      <w:start w:val="1"/>
      <w:numFmt w:val="bullet"/>
      <w:lvlText w:val=""/>
      <w:lvlJc w:val="left"/>
      <w:pPr>
        <w:ind w:left="2160" w:hanging="360"/>
      </w:pPr>
      <w:rPr>
        <w:rFonts w:ascii="Wingdings" w:hAnsi="Wingdings" w:hint="default"/>
      </w:rPr>
    </w:lvl>
    <w:lvl w:ilvl="3" w:tplc="7FB8462A">
      <w:start w:val="1"/>
      <w:numFmt w:val="bullet"/>
      <w:lvlText w:val=""/>
      <w:lvlJc w:val="left"/>
      <w:pPr>
        <w:ind w:left="2880" w:hanging="360"/>
      </w:pPr>
      <w:rPr>
        <w:rFonts w:ascii="Symbol" w:hAnsi="Symbol" w:hint="default"/>
      </w:rPr>
    </w:lvl>
    <w:lvl w:ilvl="4" w:tplc="3E72FAEC">
      <w:start w:val="1"/>
      <w:numFmt w:val="bullet"/>
      <w:lvlText w:val="o"/>
      <w:lvlJc w:val="left"/>
      <w:pPr>
        <w:ind w:left="3600" w:hanging="360"/>
      </w:pPr>
      <w:rPr>
        <w:rFonts w:ascii="Courier New" w:hAnsi="Courier New" w:hint="default"/>
      </w:rPr>
    </w:lvl>
    <w:lvl w:ilvl="5" w:tplc="DD2ECF6E">
      <w:start w:val="1"/>
      <w:numFmt w:val="bullet"/>
      <w:lvlText w:val=""/>
      <w:lvlJc w:val="left"/>
      <w:pPr>
        <w:ind w:left="4320" w:hanging="360"/>
      </w:pPr>
      <w:rPr>
        <w:rFonts w:ascii="Wingdings" w:hAnsi="Wingdings" w:hint="default"/>
      </w:rPr>
    </w:lvl>
    <w:lvl w:ilvl="6" w:tplc="6C44EE74">
      <w:start w:val="1"/>
      <w:numFmt w:val="bullet"/>
      <w:lvlText w:val=""/>
      <w:lvlJc w:val="left"/>
      <w:pPr>
        <w:ind w:left="5040" w:hanging="360"/>
      </w:pPr>
      <w:rPr>
        <w:rFonts w:ascii="Symbol" w:hAnsi="Symbol" w:hint="default"/>
      </w:rPr>
    </w:lvl>
    <w:lvl w:ilvl="7" w:tplc="74BE02A4">
      <w:start w:val="1"/>
      <w:numFmt w:val="bullet"/>
      <w:lvlText w:val="o"/>
      <w:lvlJc w:val="left"/>
      <w:pPr>
        <w:ind w:left="5760" w:hanging="360"/>
      </w:pPr>
      <w:rPr>
        <w:rFonts w:ascii="Courier New" w:hAnsi="Courier New" w:hint="default"/>
      </w:rPr>
    </w:lvl>
    <w:lvl w:ilvl="8" w:tplc="BC1C2E3E">
      <w:start w:val="1"/>
      <w:numFmt w:val="bullet"/>
      <w:lvlText w:val=""/>
      <w:lvlJc w:val="left"/>
      <w:pPr>
        <w:ind w:left="6480" w:hanging="360"/>
      </w:pPr>
      <w:rPr>
        <w:rFonts w:ascii="Wingdings" w:hAnsi="Wingdings" w:hint="default"/>
      </w:rPr>
    </w:lvl>
  </w:abstractNum>
  <w:abstractNum w:abstractNumId="37" w15:restartNumberingAfterBreak="0">
    <w:nsid w:val="654E2CC0"/>
    <w:multiLevelType w:val="hybridMultilevel"/>
    <w:tmpl w:val="F1306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D56B7A"/>
    <w:multiLevelType w:val="hybridMultilevel"/>
    <w:tmpl w:val="F9A8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EA76B2"/>
    <w:multiLevelType w:val="hybridMultilevel"/>
    <w:tmpl w:val="B9DA52D2"/>
    <w:lvl w:ilvl="0" w:tplc="B484BFFE">
      <w:start w:val="1"/>
      <w:numFmt w:val="bullet"/>
      <w:lvlText w:val="•"/>
      <w:lvlJc w:val="left"/>
      <w:pPr>
        <w:tabs>
          <w:tab w:val="num" w:pos="720"/>
        </w:tabs>
        <w:ind w:left="720" w:hanging="360"/>
      </w:pPr>
      <w:rPr>
        <w:rFonts w:ascii="Arial" w:hAnsi="Arial" w:hint="default"/>
      </w:rPr>
    </w:lvl>
    <w:lvl w:ilvl="1" w:tplc="FEE2BF96" w:tentative="1">
      <w:start w:val="1"/>
      <w:numFmt w:val="bullet"/>
      <w:lvlText w:val="•"/>
      <w:lvlJc w:val="left"/>
      <w:pPr>
        <w:tabs>
          <w:tab w:val="num" w:pos="1440"/>
        </w:tabs>
        <w:ind w:left="1440" w:hanging="360"/>
      </w:pPr>
      <w:rPr>
        <w:rFonts w:ascii="Arial" w:hAnsi="Arial" w:hint="default"/>
      </w:rPr>
    </w:lvl>
    <w:lvl w:ilvl="2" w:tplc="5B96E622" w:tentative="1">
      <w:start w:val="1"/>
      <w:numFmt w:val="bullet"/>
      <w:lvlText w:val="•"/>
      <w:lvlJc w:val="left"/>
      <w:pPr>
        <w:tabs>
          <w:tab w:val="num" w:pos="2160"/>
        </w:tabs>
        <w:ind w:left="2160" w:hanging="360"/>
      </w:pPr>
      <w:rPr>
        <w:rFonts w:ascii="Arial" w:hAnsi="Arial" w:hint="default"/>
      </w:rPr>
    </w:lvl>
    <w:lvl w:ilvl="3" w:tplc="2542B298" w:tentative="1">
      <w:start w:val="1"/>
      <w:numFmt w:val="bullet"/>
      <w:lvlText w:val="•"/>
      <w:lvlJc w:val="left"/>
      <w:pPr>
        <w:tabs>
          <w:tab w:val="num" w:pos="2880"/>
        </w:tabs>
        <w:ind w:left="2880" w:hanging="360"/>
      </w:pPr>
      <w:rPr>
        <w:rFonts w:ascii="Arial" w:hAnsi="Arial" w:hint="default"/>
      </w:rPr>
    </w:lvl>
    <w:lvl w:ilvl="4" w:tplc="015EF62E" w:tentative="1">
      <w:start w:val="1"/>
      <w:numFmt w:val="bullet"/>
      <w:lvlText w:val="•"/>
      <w:lvlJc w:val="left"/>
      <w:pPr>
        <w:tabs>
          <w:tab w:val="num" w:pos="3600"/>
        </w:tabs>
        <w:ind w:left="3600" w:hanging="360"/>
      </w:pPr>
      <w:rPr>
        <w:rFonts w:ascii="Arial" w:hAnsi="Arial" w:hint="default"/>
      </w:rPr>
    </w:lvl>
    <w:lvl w:ilvl="5" w:tplc="D3BC51A2" w:tentative="1">
      <w:start w:val="1"/>
      <w:numFmt w:val="bullet"/>
      <w:lvlText w:val="•"/>
      <w:lvlJc w:val="left"/>
      <w:pPr>
        <w:tabs>
          <w:tab w:val="num" w:pos="4320"/>
        </w:tabs>
        <w:ind w:left="4320" w:hanging="360"/>
      </w:pPr>
      <w:rPr>
        <w:rFonts w:ascii="Arial" w:hAnsi="Arial" w:hint="default"/>
      </w:rPr>
    </w:lvl>
    <w:lvl w:ilvl="6" w:tplc="255EE194" w:tentative="1">
      <w:start w:val="1"/>
      <w:numFmt w:val="bullet"/>
      <w:lvlText w:val="•"/>
      <w:lvlJc w:val="left"/>
      <w:pPr>
        <w:tabs>
          <w:tab w:val="num" w:pos="5040"/>
        </w:tabs>
        <w:ind w:left="5040" w:hanging="360"/>
      </w:pPr>
      <w:rPr>
        <w:rFonts w:ascii="Arial" w:hAnsi="Arial" w:hint="default"/>
      </w:rPr>
    </w:lvl>
    <w:lvl w:ilvl="7" w:tplc="6BC251C4" w:tentative="1">
      <w:start w:val="1"/>
      <w:numFmt w:val="bullet"/>
      <w:lvlText w:val="•"/>
      <w:lvlJc w:val="left"/>
      <w:pPr>
        <w:tabs>
          <w:tab w:val="num" w:pos="5760"/>
        </w:tabs>
        <w:ind w:left="5760" w:hanging="360"/>
      </w:pPr>
      <w:rPr>
        <w:rFonts w:ascii="Arial" w:hAnsi="Arial" w:hint="default"/>
      </w:rPr>
    </w:lvl>
    <w:lvl w:ilvl="8" w:tplc="20DCF84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EBC024C"/>
    <w:multiLevelType w:val="hybridMultilevel"/>
    <w:tmpl w:val="733E9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BB0AEB"/>
    <w:multiLevelType w:val="hybridMultilevel"/>
    <w:tmpl w:val="07F6E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5D1CCA"/>
    <w:multiLevelType w:val="hybridMultilevel"/>
    <w:tmpl w:val="52C23E8C"/>
    <w:styleLink w:val="Bullet"/>
    <w:lvl w:ilvl="0" w:tplc="DD324824">
      <w:start w:val="1"/>
      <w:numFmt w:val="bullet"/>
      <w:lvlText w:val="•"/>
      <w:lvlJc w:val="left"/>
      <w:pPr>
        <w:ind w:left="19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1BF8597E">
      <w:start w:val="1"/>
      <w:numFmt w:val="bullet"/>
      <w:lvlText w:val="•"/>
      <w:lvlJc w:val="left"/>
      <w:pPr>
        <w:ind w:left="37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A4749B64">
      <w:start w:val="1"/>
      <w:numFmt w:val="bullet"/>
      <w:lvlText w:val="•"/>
      <w:lvlJc w:val="left"/>
      <w:pPr>
        <w:ind w:left="55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D840A908">
      <w:start w:val="1"/>
      <w:numFmt w:val="bullet"/>
      <w:lvlText w:val="•"/>
      <w:lvlJc w:val="left"/>
      <w:pPr>
        <w:ind w:left="73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11DEB9FA">
      <w:start w:val="1"/>
      <w:numFmt w:val="bullet"/>
      <w:lvlText w:val="•"/>
      <w:lvlJc w:val="left"/>
      <w:pPr>
        <w:ind w:left="91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3E8E22E8">
      <w:start w:val="1"/>
      <w:numFmt w:val="bullet"/>
      <w:lvlText w:val="•"/>
      <w:lvlJc w:val="left"/>
      <w:pPr>
        <w:ind w:left="109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7D5A67A8">
      <w:start w:val="1"/>
      <w:numFmt w:val="bullet"/>
      <w:lvlText w:val="•"/>
      <w:lvlJc w:val="left"/>
      <w:pPr>
        <w:ind w:left="127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30DAA5E0">
      <w:start w:val="1"/>
      <w:numFmt w:val="bullet"/>
      <w:lvlText w:val="•"/>
      <w:lvlJc w:val="left"/>
      <w:pPr>
        <w:ind w:left="145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1AEE8440">
      <w:start w:val="1"/>
      <w:numFmt w:val="bullet"/>
      <w:lvlText w:val="•"/>
      <w:lvlJc w:val="left"/>
      <w:pPr>
        <w:ind w:left="1636" w:hanging="19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7778789B"/>
    <w:multiLevelType w:val="hybridMultilevel"/>
    <w:tmpl w:val="2D86C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0"/>
  </w:num>
  <w:num w:numId="4">
    <w:abstractNumId w:val="18"/>
  </w:num>
  <w:num w:numId="5">
    <w:abstractNumId w:val="30"/>
  </w:num>
  <w:num w:numId="6">
    <w:abstractNumId w:val="25"/>
  </w:num>
  <w:num w:numId="7">
    <w:abstractNumId w:val="39"/>
  </w:num>
  <w:num w:numId="8">
    <w:abstractNumId w:val="23"/>
  </w:num>
  <w:num w:numId="9">
    <w:abstractNumId w:val="20"/>
  </w:num>
  <w:num w:numId="10">
    <w:abstractNumId w:val="38"/>
  </w:num>
  <w:num w:numId="11">
    <w:abstractNumId w:val="35"/>
  </w:num>
  <w:num w:numId="12">
    <w:abstractNumId w:val="42"/>
  </w:num>
  <w:num w:numId="13">
    <w:abstractNumId w:val="32"/>
  </w:num>
  <w:num w:numId="14">
    <w:abstractNumId w:val="27"/>
  </w:num>
  <w:num w:numId="15">
    <w:abstractNumId w:val="19"/>
  </w:num>
  <w:num w:numId="16">
    <w:abstractNumId w:val="29"/>
  </w:num>
  <w:num w:numId="17">
    <w:abstractNumId w:val="6"/>
  </w:num>
  <w:num w:numId="18">
    <w:abstractNumId w:val="5"/>
  </w:num>
  <w:num w:numId="19">
    <w:abstractNumId w:val="8"/>
  </w:num>
  <w:num w:numId="20">
    <w:abstractNumId w:val="41"/>
  </w:num>
  <w:num w:numId="21">
    <w:abstractNumId w:val="33"/>
  </w:num>
  <w:num w:numId="22">
    <w:abstractNumId w:val="17"/>
  </w:num>
  <w:num w:numId="23">
    <w:abstractNumId w:val="2"/>
  </w:num>
  <w:num w:numId="24">
    <w:abstractNumId w:val="40"/>
  </w:num>
  <w:num w:numId="25">
    <w:abstractNumId w:val="34"/>
  </w:num>
  <w:num w:numId="26">
    <w:abstractNumId w:val="37"/>
  </w:num>
  <w:num w:numId="27">
    <w:abstractNumId w:val="7"/>
  </w:num>
  <w:num w:numId="28">
    <w:abstractNumId w:val="9"/>
  </w:num>
  <w:num w:numId="29">
    <w:abstractNumId w:val="43"/>
  </w:num>
  <w:num w:numId="30">
    <w:abstractNumId w:val="16"/>
  </w:num>
  <w:num w:numId="31">
    <w:abstractNumId w:val="1"/>
  </w:num>
  <w:num w:numId="32">
    <w:abstractNumId w:val="22"/>
  </w:num>
  <w:num w:numId="33">
    <w:abstractNumId w:val="24"/>
  </w:num>
  <w:num w:numId="34">
    <w:abstractNumId w:val="28"/>
  </w:num>
  <w:num w:numId="35">
    <w:abstractNumId w:val="13"/>
  </w:num>
  <w:num w:numId="36">
    <w:abstractNumId w:val="12"/>
  </w:num>
  <w:num w:numId="37">
    <w:abstractNumId w:val="36"/>
  </w:num>
  <w:num w:numId="38">
    <w:abstractNumId w:val="14"/>
  </w:num>
  <w:num w:numId="39">
    <w:abstractNumId w:val="15"/>
  </w:num>
  <w:num w:numId="40">
    <w:abstractNumId w:val="11"/>
  </w:num>
  <w:num w:numId="41">
    <w:abstractNumId w:val="0"/>
  </w:num>
  <w:num w:numId="42">
    <w:abstractNumId w:val="26"/>
  </w:num>
  <w:num w:numId="43">
    <w:abstractNumId w:val="31"/>
  </w:num>
  <w:num w:numId="44">
    <w:abstractNumId w:val="2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70C"/>
    <w:rsid w:val="00000536"/>
    <w:rsid w:val="0000498C"/>
    <w:rsid w:val="00006112"/>
    <w:rsid w:val="00006BCD"/>
    <w:rsid w:val="0001424A"/>
    <w:rsid w:val="00034617"/>
    <w:rsid w:val="000366A2"/>
    <w:rsid w:val="00052E4B"/>
    <w:rsid w:val="0005654B"/>
    <w:rsid w:val="000570B6"/>
    <w:rsid w:val="00057A55"/>
    <w:rsid w:val="000667D9"/>
    <w:rsid w:val="00066E19"/>
    <w:rsid w:val="00074CE6"/>
    <w:rsid w:val="00074DF4"/>
    <w:rsid w:val="00080922"/>
    <w:rsid w:val="00085A6A"/>
    <w:rsid w:val="00085D34"/>
    <w:rsid w:val="0009423D"/>
    <w:rsid w:val="000A0CEF"/>
    <w:rsid w:val="000A7625"/>
    <w:rsid w:val="000B0C88"/>
    <w:rsid w:val="000B4BF8"/>
    <w:rsid w:val="000B61BE"/>
    <w:rsid w:val="000E1373"/>
    <w:rsid w:val="000E2DA1"/>
    <w:rsid w:val="000E3572"/>
    <w:rsid w:val="000F2898"/>
    <w:rsid w:val="000F44C8"/>
    <w:rsid w:val="000F66E6"/>
    <w:rsid w:val="00115663"/>
    <w:rsid w:val="00133F6A"/>
    <w:rsid w:val="00135749"/>
    <w:rsid w:val="0018466E"/>
    <w:rsid w:val="001B24C2"/>
    <w:rsid w:val="001B3E86"/>
    <w:rsid w:val="001B4C28"/>
    <w:rsid w:val="001B7E83"/>
    <w:rsid w:val="001C6DDD"/>
    <w:rsid w:val="001D3E51"/>
    <w:rsid w:val="001E007C"/>
    <w:rsid w:val="001E01CC"/>
    <w:rsid w:val="001E232B"/>
    <w:rsid w:val="002108D7"/>
    <w:rsid w:val="00213EAB"/>
    <w:rsid w:val="00215D1D"/>
    <w:rsid w:val="00217173"/>
    <w:rsid w:val="00222ACD"/>
    <w:rsid w:val="00234FBB"/>
    <w:rsid w:val="00242E49"/>
    <w:rsid w:val="00247FC2"/>
    <w:rsid w:val="00270985"/>
    <w:rsid w:val="00274CBF"/>
    <w:rsid w:val="002812CE"/>
    <w:rsid w:val="00284AAA"/>
    <w:rsid w:val="00295E64"/>
    <w:rsid w:val="002972B1"/>
    <w:rsid w:val="002A65FA"/>
    <w:rsid w:val="002B01FB"/>
    <w:rsid w:val="002B19AE"/>
    <w:rsid w:val="002B5AA5"/>
    <w:rsid w:val="002B7975"/>
    <w:rsid w:val="002C6552"/>
    <w:rsid w:val="002C6AFF"/>
    <w:rsid w:val="002D4109"/>
    <w:rsid w:val="002D7F70"/>
    <w:rsid w:val="002E1A5A"/>
    <w:rsid w:val="002E4A16"/>
    <w:rsid w:val="00300EAA"/>
    <w:rsid w:val="00304A21"/>
    <w:rsid w:val="00312210"/>
    <w:rsid w:val="00316BB0"/>
    <w:rsid w:val="00321A05"/>
    <w:rsid w:val="00324255"/>
    <w:rsid w:val="0033467D"/>
    <w:rsid w:val="0034338E"/>
    <w:rsid w:val="00361777"/>
    <w:rsid w:val="00361FC2"/>
    <w:rsid w:val="003800A0"/>
    <w:rsid w:val="00381D36"/>
    <w:rsid w:val="003847F8"/>
    <w:rsid w:val="00390985"/>
    <w:rsid w:val="00391ED5"/>
    <w:rsid w:val="0039270C"/>
    <w:rsid w:val="00393DF3"/>
    <w:rsid w:val="00395668"/>
    <w:rsid w:val="003960C3"/>
    <w:rsid w:val="003973AB"/>
    <w:rsid w:val="003A4D02"/>
    <w:rsid w:val="003B1F0A"/>
    <w:rsid w:val="003B2899"/>
    <w:rsid w:val="003C531F"/>
    <w:rsid w:val="003C5B04"/>
    <w:rsid w:val="003C5B8F"/>
    <w:rsid w:val="003F4E08"/>
    <w:rsid w:val="003F5AE9"/>
    <w:rsid w:val="003F646E"/>
    <w:rsid w:val="003F7C02"/>
    <w:rsid w:val="0040303A"/>
    <w:rsid w:val="00405454"/>
    <w:rsid w:val="00406FC0"/>
    <w:rsid w:val="00413438"/>
    <w:rsid w:val="00416A7F"/>
    <w:rsid w:val="00420B86"/>
    <w:rsid w:val="0043045B"/>
    <w:rsid w:val="0044593A"/>
    <w:rsid w:val="00447C60"/>
    <w:rsid w:val="00452358"/>
    <w:rsid w:val="00454739"/>
    <w:rsid w:val="004629D3"/>
    <w:rsid w:val="00462B54"/>
    <w:rsid w:val="00473D2D"/>
    <w:rsid w:val="00482B08"/>
    <w:rsid w:val="004834F4"/>
    <w:rsid w:val="00491E73"/>
    <w:rsid w:val="004934AF"/>
    <w:rsid w:val="004A57C0"/>
    <w:rsid w:val="004A65AB"/>
    <w:rsid w:val="004B6D28"/>
    <w:rsid w:val="004C595E"/>
    <w:rsid w:val="004D2BD9"/>
    <w:rsid w:val="004E3506"/>
    <w:rsid w:val="004E7D32"/>
    <w:rsid w:val="004F327B"/>
    <w:rsid w:val="0050686D"/>
    <w:rsid w:val="0052084F"/>
    <w:rsid w:val="005314A7"/>
    <w:rsid w:val="0053154E"/>
    <w:rsid w:val="00535A9A"/>
    <w:rsid w:val="005405B4"/>
    <w:rsid w:val="00545C38"/>
    <w:rsid w:val="005527C0"/>
    <w:rsid w:val="00563DE8"/>
    <w:rsid w:val="005666AD"/>
    <w:rsid w:val="005711EB"/>
    <w:rsid w:val="00576382"/>
    <w:rsid w:val="005810BE"/>
    <w:rsid w:val="0058602C"/>
    <w:rsid w:val="00591018"/>
    <w:rsid w:val="0059607E"/>
    <w:rsid w:val="00597EE7"/>
    <w:rsid w:val="005A276A"/>
    <w:rsid w:val="005A3047"/>
    <w:rsid w:val="005B0D4E"/>
    <w:rsid w:val="005B3CAC"/>
    <w:rsid w:val="005B55D8"/>
    <w:rsid w:val="005B5BB5"/>
    <w:rsid w:val="005B6A7D"/>
    <w:rsid w:val="005C2E0A"/>
    <w:rsid w:val="005E008C"/>
    <w:rsid w:val="005E25E7"/>
    <w:rsid w:val="005F0CBB"/>
    <w:rsid w:val="005F37A5"/>
    <w:rsid w:val="005F42A7"/>
    <w:rsid w:val="005F58D5"/>
    <w:rsid w:val="005F59F0"/>
    <w:rsid w:val="00620729"/>
    <w:rsid w:val="006216E0"/>
    <w:rsid w:val="00621E40"/>
    <w:rsid w:val="0063519F"/>
    <w:rsid w:val="0063770C"/>
    <w:rsid w:val="00654C73"/>
    <w:rsid w:val="006615F4"/>
    <w:rsid w:val="00662B08"/>
    <w:rsid w:val="00663A87"/>
    <w:rsid w:val="00664323"/>
    <w:rsid w:val="00665FCF"/>
    <w:rsid w:val="006673AB"/>
    <w:rsid w:val="00673242"/>
    <w:rsid w:val="00680FC7"/>
    <w:rsid w:val="006820A9"/>
    <w:rsid w:val="00691768"/>
    <w:rsid w:val="00696C3E"/>
    <w:rsid w:val="006B71E5"/>
    <w:rsid w:val="006B79ED"/>
    <w:rsid w:val="006D2D23"/>
    <w:rsid w:val="006F0367"/>
    <w:rsid w:val="006F3CAB"/>
    <w:rsid w:val="006F6003"/>
    <w:rsid w:val="006F7BF2"/>
    <w:rsid w:val="007100E3"/>
    <w:rsid w:val="0072123C"/>
    <w:rsid w:val="00734BFA"/>
    <w:rsid w:val="007367DB"/>
    <w:rsid w:val="00736CFD"/>
    <w:rsid w:val="007571DB"/>
    <w:rsid w:val="007576CC"/>
    <w:rsid w:val="00761F41"/>
    <w:rsid w:val="00762672"/>
    <w:rsid w:val="00764CD2"/>
    <w:rsid w:val="00771CE8"/>
    <w:rsid w:val="00772035"/>
    <w:rsid w:val="00787576"/>
    <w:rsid w:val="00790370"/>
    <w:rsid w:val="00792D5F"/>
    <w:rsid w:val="00793586"/>
    <w:rsid w:val="007A4F18"/>
    <w:rsid w:val="007A7C2F"/>
    <w:rsid w:val="007C4A68"/>
    <w:rsid w:val="007C553D"/>
    <w:rsid w:val="007D1DF6"/>
    <w:rsid w:val="007D2E31"/>
    <w:rsid w:val="007E0D6E"/>
    <w:rsid w:val="007E3669"/>
    <w:rsid w:val="007E3A99"/>
    <w:rsid w:val="007E7A2A"/>
    <w:rsid w:val="007F1628"/>
    <w:rsid w:val="00810243"/>
    <w:rsid w:val="008318BB"/>
    <w:rsid w:val="0083386B"/>
    <w:rsid w:val="00840CB9"/>
    <w:rsid w:val="00854DD6"/>
    <w:rsid w:val="008556F5"/>
    <w:rsid w:val="00864BA0"/>
    <w:rsid w:val="008658F6"/>
    <w:rsid w:val="00871A17"/>
    <w:rsid w:val="008811E9"/>
    <w:rsid w:val="008852AE"/>
    <w:rsid w:val="008909CB"/>
    <w:rsid w:val="00890BDD"/>
    <w:rsid w:val="00891253"/>
    <w:rsid w:val="008945AC"/>
    <w:rsid w:val="00894BD9"/>
    <w:rsid w:val="00896338"/>
    <w:rsid w:val="008A4E66"/>
    <w:rsid w:val="008B535B"/>
    <w:rsid w:val="008B79F6"/>
    <w:rsid w:val="008D5BB1"/>
    <w:rsid w:val="008F72CF"/>
    <w:rsid w:val="00904C0E"/>
    <w:rsid w:val="009439AA"/>
    <w:rsid w:val="00943CD1"/>
    <w:rsid w:val="00952B1D"/>
    <w:rsid w:val="0097539F"/>
    <w:rsid w:val="00975E67"/>
    <w:rsid w:val="00980225"/>
    <w:rsid w:val="009853D3"/>
    <w:rsid w:val="00987617"/>
    <w:rsid w:val="00987645"/>
    <w:rsid w:val="00993F23"/>
    <w:rsid w:val="009A0225"/>
    <w:rsid w:val="009A5880"/>
    <w:rsid w:val="009B17C5"/>
    <w:rsid w:val="009B2141"/>
    <w:rsid w:val="009B2F98"/>
    <w:rsid w:val="009C47ED"/>
    <w:rsid w:val="009C59ED"/>
    <w:rsid w:val="009D0726"/>
    <w:rsid w:val="009D1CDF"/>
    <w:rsid w:val="00A03F38"/>
    <w:rsid w:val="00A126E6"/>
    <w:rsid w:val="00A15F51"/>
    <w:rsid w:val="00A37357"/>
    <w:rsid w:val="00A425F2"/>
    <w:rsid w:val="00A45E55"/>
    <w:rsid w:val="00A61746"/>
    <w:rsid w:val="00A6311E"/>
    <w:rsid w:val="00A67037"/>
    <w:rsid w:val="00A714B4"/>
    <w:rsid w:val="00A726E1"/>
    <w:rsid w:val="00A75396"/>
    <w:rsid w:val="00A8630C"/>
    <w:rsid w:val="00A92E7F"/>
    <w:rsid w:val="00A96F09"/>
    <w:rsid w:val="00AB5C41"/>
    <w:rsid w:val="00AE3664"/>
    <w:rsid w:val="00AF3FF5"/>
    <w:rsid w:val="00AF589D"/>
    <w:rsid w:val="00B15461"/>
    <w:rsid w:val="00B200E6"/>
    <w:rsid w:val="00B22736"/>
    <w:rsid w:val="00B22EC4"/>
    <w:rsid w:val="00B25843"/>
    <w:rsid w:val="00B42BDB"/>
    <w:rsid w:val="00B42CAC"/>
    <w:rsid w:val="00B54EAE"/>
    <w:rsid w:val="00B552FE"/>
    <w:rsid w:val="00B61863"/>
    <w:rsid w:val="00B66388"/>
    <w:rsid w:val="00B75DFF"/>
    <w:rsid w:val="00B83EC1"/>
    <w:rsid w:val="00B94B09"/>
    <w:rsid w:val="00BA438F"/>
    <w:rsid w:val="00BA5455"/>
    <w:rsid w:val="00BA5A05"/>
    <w:rsid w:val="00BA5B64"/>
    <w:rsid w:val="00BA5C2A"/>
    <w:rsid w:val="00BC00C1"/>
    <w:rsid w:val="00BC06ED"/>
    <w:rsid w:val="00BD1F3B"/>
    <w:rsid w:val="00BD6A07"/>
    <w:rsid w:val="00BE1CDC"/>
    <w:rsid w:val="00BE5467"/>
    <w:rsid w:val="00BE7E5E"/>
    <w:rsid w:val="00BF3539"/>
    <w:rsid w:val="00BF36AC"/>
    <w:rsid w:val="00C07006"/>
    <w:rsid w:val="00C1063C"/>
    <w:rsid w:val="00C13D09"/>
    <w:rsid w:val="00C17E6E"/>
    <w:rsid w:val="00C21C23"/>
    <w:rsid w:val="00C22100"/>
    <w:rsid w:val="00C27138"/>
    <w:rsid w:val="00C2748E"/>
    <w:rsid w:val="00C34A4D"/>
    <w:rsid w:val="00C37AA3"/>
    <w:rsid w:val="00C4748A"/>
    <w:rsid w:val="00C517E7"/>
    <w:rsid w:val="00C7282B"/>
    <w:rsid w:val="00C84103"/>
    <w:rsid w:val="00C92DCC"/>
    <w:rsid w:val="00C942F4"/>
    <w:rsid w:val="00CA3FF8"/>
    <w:rsid w:val="00CB5AF4"/>
    <w:rsid w:val="00CD011E"/>
    <w:rsid w:val="00CE1834"/>
    <w:rsid w:val="00CE2CAB"/>
    <w:rsid w:val="00CE33D4"/>
    <w:rsid w:val="00CE3CA9"/>
    <w:rsid w:val="00CE5D65"/>
    <w:rsid w:val="00CE6632"/>
    <w:rsid w:val="00D121B4"/>
    <w:rsid w:val="00D255FF"/>
    <w:rsid w:val="00D30332"/>
    <w:rsid w:val="00D35CEF"/>
    <w:rsid w:val="00D54839"/>
    <w:rsid w:val="00D57C1B"/>
    <w:rsid w:val="00D62E47"/>
    <w:rsid w:val="00D64A22"/>
    <w:rsid w:val="00D66358"/>
    <w:rsid w:val="00D731DF"/>
    <w:rsid w:val="00D737EC"/>
    <w:rsid w:val="00D756E4"/>
    <w:rsid w:val="00D81CA5"/>
    <w:rsid w:val="00D85FA1"/>
    <w:rsid w:val="00D86046"/>
    <w:rsid w:val="00D904CD"/>
    <w:rsid w:val="00D93C49"/>
    <w:rsid w:val="00D94654"/>
    <w:rsid w:val="00DA313E"/>
    <w:rsid w:val="00DB4D24"/>
    <w:rsid w:val="00DB5FEA"/>
    <w:rsid w:val="00DD05F9"/>
    <w:rsid w:val="00DD43F7"/>
    <w:rsid w:val="00DE3E34"/>
    <w:rsid w:val="00DE5A04"/>
    <w:rsid w:val="00DF1837"/>
    <w:rsid w:val="00DF2BDD"/>
    <w:rsid w:val="00E00E9B"/>
    <w:rsid w:val="00E041D6"/>
    <w:rsid w:val="00E20864"/>
    <w:rsid w:val="00E2248F"/>
    <w:rsid w:val="00E32718"/>
    <w:rsid w:val="00E4181E"/>
    <w:rsid w:val="00E60806"/>
    <w:rsid w:val="00E70398"/>
    <w:rsid w:val="00E71405"/>
    <w:rsid w:val="00E75221"/>
    <w:rsid w:val="00E802A8"/>
    <w:rsid w:val="00E831AA"/>
    <w:rsid w:val="00EA2E95"/>
    <w:rsid w:val="00EC16E3"/>
    <w:rsid w:val="00ED09EC"/>
    <w:rsid w:val="00EE33FC"/>
    <w:rsid w:val="00F04069"/>
    <w:rsid w:val="00F07DD6"/>
    <w:rsid w:val="00F16A2A"/>
    <w:rsid w:val="00F22B0D"/>
    <w:rsid w:val="00F24308"/>
    <w:rsid w:val="00F244C8"/>
    <w:rsid w:val="00F417A3"/>
    <w:rsid w:val="00F42A35"/>
    <w:rsid w:val="00F5091E"/>
    <w:rsid w:val="00F57AF5"/>
    <w:rsid w:val="00F642F9"/>
    <w:rsid w:val="00F81155"/>
    <w:rsid w:val="00F81D1F"/>
    <w:rsid w:val="00F83039"/>
    <w:rsid w:val="00F84276"/>
    <w:rsid w:val="00F87567"/>
    <w:rsid w:val="00FA5F92"/>
    <w:rsid w:val="00FA6D50"/>
    <w:rsid w:val="00FA7D38"/>
    <w:rsid w:val="00FB15E8"/>
    <w:rsid w:val="00FB2AFF"/>
    <w:rsid w:val="00FB3588"/>
    <w:rsid w:val="00FD0F7A"/>
    <w:rsid w:val="00FD1D71"/>
    <w:rsid w:val="00FF2ADF"/>
    <w:rsid w:val="00FF3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69781B"/>
  <w15:chartTrackingRefBased/>
  <w15:docId w15:val="{2784D3B5-19E6-4353-8F0E-865BF16FC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lsdException w:name="Signature" w:semiHidden="1" w:uiPriority="6"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00EAA"/>
    <w:pPr>
      <w:spacing w:line="276" w:lineRule="auto"/>
    </w:pPr>
    <w:rPr>
      <w:rFonts w:ascii="Arial" w:hAnsi="Arial" w:cs="Arial"/>
      <w:sz w:val="24"/>
      <w:szCs w:val="24"/>
    </w:rPr>
  </w:style>
  <w:style w:type="paragraph" w:styleId="Heading1">
    <w:name w:val="heading 1"/>
    <w:basedOn w:val="Normal"/>
    <w:next w:val="Normal"/>
    <w:link w:val="Heading1Char"/>
    <w:uiPriority w:val="9"/>
    <w:qFormat/>
    <w:rsid w:val="00C2748E"/>
    <w:pPr>
      <w:keepNext/>
      <w:keepLines/>
      <w:spacing w:before="360" w:after="40" w:line="240" w:lineRule="auto"/>
      <w:outlineLvl w:val="0"/>
    </w:pPr>
    <w:rPr>
      <w:rFonts w:asciiTheme="majorHAnsi" w:eastAsiaTheme="majorEastAsia" w:hAnsiTheme="majorHAnsi" w:cstheme="majorBidi"/>
      <w:color w:val="76923C" w:themeColor="accent6" w:themeShade="BF"/>
      <w:sz w:val="40"/>
      <w:szCs w:val="40"/>
    </w:rPr>
  </w:style>
  <w:style w:type="paragraph" w:styleId="Heading2">
    <w:name w:val="heading 2"/>
    <w:basedOn w:val="Heading1"/>
    <w:next w:val="Normal"/>
    <w:link w:val="Heading2Char"/>
    <w:uiPriority w:val="9"/>
    <w:unhideWhenUsed/>
    <w:qFormat/>
    <w:rsid w:val="005B0D4E"/>
    <w:pPr>
      <w:spacing w:after="80" w:line="276" w:lineRule="auto"/>
      <w:jc w:val="center"/>
      <w:outlineLvl w:val="1"/>
    </w:pPr>
    <w:rPr>
      <w:rFonts w:ascii="Arial" w:hAnsi="Arial" w:cs="Arial"/>
      <w:b/>
      <w:color w:val="597830" w:themeColor="accent5" w:themeShade="BF"/>
      <w:sz w:val="32"/>
      <w:szCs w:val="32"/>
    </w:rPr>
  </w:style>
  <w:style w:type="paragraph" w:styleId="Heading3">
    <w:name w:val="heading 3"/>
    <w:basedOn w:val="Normal"/>
    <w:next w:val="Normal"/>
    <w:link w:val="Heading3Char"/>
    <w:uiPriority w:val="9"/>
    <w:semiHidden/>
    <w:unhideWhenUsed/>
    <w:qFormat/>
    <w:rsid w:val="00C2748E"/>
    <w:pPr>
      <w:keepNext/>
      <w:keepLines/>
      <w:spacing w:before="80" w:after="0" w:line="240" w:lineRule="auto"/>
      <w:outlineLvl w:val="2"/>
    </w:pPr>
    <w:rPr>
      <w:rFonts w:asciiTheme="majorHAnsi" w:eastAsiaTheme="majorEastAsia" w:hAnsiTheme="majorHAnsi" w:cstheme="majorBidi"/>
      <w:color w:val="76923C" w:themeColor="accent6" w:themeShade="BF"/>
    </w:rPr>
  </w:style>
  <w:style w:type="paragraph" w:styleId="Heading4">
    <w:name w:val="heading 4"/>
    <w:basedOn w:val="Normal"/>
    <w:next w:val="Normal"/>
    <w:link w:val="Heading4Char"/>
    <w:uiPriority w:val="9"/>
    <w:semiHidden/>
    <w:unhideWhenUsed/>
    <w:qFormat/>
    <w:rsid w:val="00C2748E"/>
    <w:pPr>
      <w:keepNext/>
      <w:keepLines/>
      <w:spacing w:before="80" w:after="0"/>
      <w:outlineLvl w:val="3"/>
    </w:pPr>
    <w:rPr>
      <w:rFonts w:asciiTheme="majorHAnsi" w:eastAsiaTheme="majorEastAsia" w:hAnsiTheme="majorHAnsi" w:cstheme="majorBidi"/>
      <w:color w:val="9BBB59" w:themeColor="accent6"/>
      <w:sz w:val="22"/>
      <w:szCs w:val="22"/>
    </w:rPr>
  </w:style>
  <w:style w:type="paragraph" w:styleId="Heading5">
    <w:name w:val="heading 5"/>
    <w:basedOn w:val="Normal"/>
    <w:next w:val="Normal"/>
    <w:link w:val="Heading5Char"/>
    <w:uiPriority w:val="9"/>
    <w:semiHidden/>
    <w:unhideWhenUsed/>
    <w:qFormat/>
    <w:rsid w:val="00C2748E"/>
    <w:pPr>
      <w:keepNext/>
      <w:keepLines/>
      <w:spacing w:before="40" w:after="0"/>
      <w:outlineLvl w:val="4"/>
    </w:pPr>
    <w:rPr>
      <w:rFonts w:asciiTheme="majorHAnsi" w:eastAsiaTheme="majorEastAsia" w:hAnsiTheme="majorHAnsi" w:cstheme="majorBidi"/>
      <w:i/>
      <w:iCs/>
      <w:color w:val="9BBB59" w:themeColor="accent6"/>
      <w:sz w:val="22"/>
      <w:szCs w:val="22"/>
    </w:rPr>
  </w:style>
  <w:style w:type="paragraph" w:styleId="Heading6">
    <w:name w:val="heading 6"/>
    <w:basedOn w:val="Normal"/>
    <w:next w:val="Normal"/>
    <w:link w:val="Heading6Char"/>
    <w:uiPriority w:val="9"/>
    <w:semiHidden/>
    <w:unhideWhenUsed/>
    <w:qFormat/>
    <w:rsid w:val="00C2748E"/>
    <w:pPr>
      <w:keepNext/>
      <w:keepLines/>
      <w:spacing w:before="40" w:after="0"/>
      <w:outlineLvl w:val="5"/>
    </w:pPr>
    <w:rPr>
      <w:rFonts w:asciiTheme="majorHAnsi" w:eastAsiaTheme="majorEastAsia" w:hAnsiTheme="majorHAnsi" w:cstheme="majorBidi"/>
      <w:color w:val="9BBB59" w:themeColor="accent6"/>
    </w:rPr>
  </w:style>
  <w:style w:type="paragraph" w:styleId="Heading7">
    <w:name w:val="heading 7"/>
    <w:basedOn w:val="Normal"/>
    <w:next w:val="Normal"/>
    <w:link w:val="Heading7Char"/>
    <w:uiPriority w:val="9"/>
    <w:semiHidden/>
    <w:unhideWhenUsed/>
    <w:qFormat/>
    <w:rsid w:val="00C2748E"/>
    <w:pPr>
      <w:keepNext/>
      <w:keepLines/>
      <w:spacing w:before="40" w:after="0"/>
      <w:outlineLvl w:val="6"/>
    </w:pPr>
    <w:rPr>
      <w:rFonts w:asciiTheme="majorHAnsi" w:eastAsiaTheme="majorEastAsia" w:hAnsiTheme="majorHAnsi" w:cstheme="majorBidi"/>
      <w:b/>
      <w:bCs/>
      <w:color w:val="9BBB59" w:themeColor="accent6"/>
    </w:rPr>
  </w:style>
  <w:style w:type="paragraph" w:styleId="Heading8">
    <w:name w:val="heading 8"/>
    <w:basedOn w:val="Normal"/>
    <w:next w:val="Normal"/>
    <w:link w:val="Heading8Char"/>
    <w:uiPriority w:val="9"/>
    <w:semiHidden/>
    <w:unhideWhenUsed/>
    <w:qFormat/>
    <w:rsid w:val="00C2748E"/>
    <w:pPr>
      <w:keepNext/>
      <w:keepLines/>
      <w:spacing w:before="40" w:after="0"/>
      <w:outlineLvl w:val="7"/>
    </w:pPr>
    <w:rPr>
      <w:rFonts w:asciiTheme="majorHAnsi" w:eastAsiaTheme="majorEastAsia" w:hAnsiTheme="majorHAnsi" w:cstheme="majorBidi"/>
      <w:b/>
      <w:bCs/>
      <w:i/>
      <w:iCs/>
      <w:color w:val="9BBB59" w:themeColor="accent6"/>
      <w:sz w:val="20"/>
      <w:szCs w:val="20"/>
    </w:rPr>
  </w:style>
  <w:style w:type="paragraph" w:styleId="Heading9">
    <w:name w:val="heading 9"/>
    <w:basedOn w:val="Normal"/>
    <w:next w:val="Normal"/>
    <w:link w:val="Heading9Char"/>
    <w:uiPriority w:val="9"/>
    <w:semiHidden/>
    <w:unhideWhenUsed/>
    <w:qFormat/>
    <w:rsid w:val="00C2748E"/>
    <w:pPr>
      <w:keepNext/>
      <w:keepLines/>
      <w:spacing w:before="40" w:after="0"/>
      <w:outlineLvl w:val="8"/>
    </w:pPr>
    <w:rPr>
      <w:rFonts w:asciiTheme="majorHAnsi" w:eastAsiaTheme="majorEastAsia" w:hAnsiTheme="majorHAnsi" w:cstheme="majorBidi"/>
      <w:i/>
      <w:iCs/>
      <w:color w:val="9BBB59"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48E"/>
    <w:rPr>
      <w:rFonts w:asciiTheme="majorHAnsi" w:eastAsiaTheme="majorEastAsia" w:hAnsiTheme="majorHAnsi" w:cstheme="majorBidi"/>
      <w:color w:val="76923C" w:themeColor="accent6" w:themeShade="BF"/>
      <w:sz w:val="40"/>
      <w:szCs w:val="40"/>
    </w:rPr>
  </w:style>
  <w:style w:type="paragraph" w:styleId="TOCHeading">
    <w:name w:val="TOC Heading"/>
    <w:basedOn w:val="Heading1"/>
    <w:next w:val="Normal"/>
    <w:uiPriority w:val="39"/>
    <w:unhideWhenUsed/>
    <w:qFormat/>
    <w:rsid w:val="00C2748E"/>
    <w:pPr>
      <w:outlineLvl w:val="9"/>
    </w:p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rsid w:val="000F2898"/>
    <w:pPr>
      <w:spacing w:after="0"/>
      <w:contextualSpacing/>
    </w:pPr>
    <w:rPr>
      <w:color w:val="607E4C" w:themeColor="accent4"/>
    </w:rPr>
  </w:style>
  <w:style w:type="paragraph" w:styleId="Closing">
    <w:name w:val="Closing"/>
    <w:basedOn w:val="Normal"/>
    <w:next w:val="Signature"/>
    <w:link w:val="ClosingChar"/>
    <w:uiPriority w:val="5"/>
    <w:rsid w:val="002E1A5A"/>
    <w:pPr>
      <w:spacing w:before="720"/>
    </w:pPr>
    <w:rPr>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pPr>
      <w:spacing w:before="720" w:after="280"/>
      <w:contextualSpacing/>
    </w:pPr>
    <w:rPr>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rsid w:val="00E32718"/>
    <w:pPr>
      <w:spacing w:before="440" w:after="180"/>
    </w:pPr>
    <w:rPr>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sid w:val="00C2748E"/>
    <w:rPr>
      <w:b/>
      <w:bCs/>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9"/>
    <w:rsid w:val="005B0D4E"/>
    <w:rPr>
      <w:rFonts w:ascii="Arial" w:eastAsiaTheme="majorEastAsia" w:hAnsi="Arial" w:cs="Arial"/>
      <w:b/>
      <w:color w:val="597830" w:themeColor="accent5" w:themeShade="BF"/>
      <w:sz w:val="32"/>
      <w:szCs w:val="32"/>
    </w:rPr>
  </w:style>
  <w:style w:type="table" w:styleId="TableGrid">
    <w:name w:val="Table Grid"/>
    <w:basedOn w:val="TableNormal"/>
    <w:uiPriority w:val="5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C2748E"/>
    <w:rPr>
      <w:rFonts w:asciiTheme="majorHAnsi" w:eastAsiaTheme="majorEastAsia" w:hAnsiTheme="majorHAnsi" w:cstheme="majorBidi"/>
      <w:color w:val="9BBB59" w:themeColor="accent6"/>
      <w:sz w:val="22"/>
      <w:szCs w:val="22"/>
    </w:rPr>
  </w:style>
  <w:style w:type="character" w:customStyle="1" w:styleId="Heading5Char">
    <w:name w:val="Heading 5 Char"/>
    <w:basedOn w:val="DefaultParagraphFont"/>
    <w:link w:val="Heading5"/>
    <w:uiPriority w:val="9"/>
    <w:semiHidden/>
    <w:rsid w:val="00C2748E"/>
    <w:rPr>
      <w:rFonts w:asciiTheme="majorHAnsi" w:eastAsiaTheme="majorEastAsia" w:hAnsiTheme="majorHAnsi" w:cstheme="majorBidi"/>
      <w:i/>
      <w:iCs/>
      <w:color w:val="9BBB59" w:themeColor="accent6"/>
      <w:sz w:val="22"/>
      <w:szCs w:val="22"/>
    </w:rPr>
  </w:style>
  <w:style w:type="character" w:customStyle="1" w:styleId="Heading6Char">
    <w:name w:val="Heading 6 Char"/>
    <w:basedOn w:val="DefaultParagraphFont"/>
    <w:link w:val="Heading6"/>
    <w:uiPriority w:val="9"/>
    <w:semiHidden/>
    <w:rsid w:val="00C2748E"/>
    <w:rPr>
      <w:rFonts w:asciiTheme="majorHAnsi" w:eastAsiaTheme="majorEastAsia" w:hAnsiTheme="majorHAnsi" w:cstheme="majorBidi"/>
      <w:color w:val="9BBB59" w:themeColor="accent6"/>
    </w:rPr>
  </w:style>
  <w:style w:type="character" w:customStyle="1" w:styleId="Heading3Char">
    <w:name w:val="Heading 3 Char"/>
    <w:basedOn w:val="DefaultParagraphFont"/>
    <w:link w:val="Heading3"/>
    <w:uiPriority w:val="9"/>
    <w:semiHidden/>
    <w:rsid w:val="00C2748E"/>
    <w:rPr>
      <w:rFonts w:asciiTheme="majorHAnsi" w:eastAsiaTheme="majorEastAsia" w:hAnsiTheme="majorHAnsi" w:cstheme="majorBidi"/>
      <w:color w:val="76923C" w:themeColor="accent6" w:themeShade="BF"/>
      <w:sz w:val="24"/>
      <w:szCs w:val="24"/>
    </w:rPr>
  </w:style>
  <w:style w:type="character" w:styleId="IntenseEmphasis">
    <w:name w:val="Intense Emphasis"/>
    <w:basedOn w:val="DefaultParagraphFont"/>
    <w:uiPriority w:val="21"/>
    <w:qFormat/>
    <w:rsid w:val="00C2748E"/>
    <w:rPr>
      <w:b/>
      <w:bCs/>
      <w:i/>
      <w:iCs/>
    </w:rPr>
  </w:style>
  <w:style w:type="paragraph" w:styleId="IntenseQuote">
    <w:name w:val="Intense Quote"/>
    <w:basedOn w:val="Normal"/>
    <w:next w:val="Normal"/>
    <w:link w:val="IntenseQuoteChar"/>
    <w:uiPriority w:val="30"/>
    <w:qFormat/>
    <w:rsid w:val="00C2748E"/>
    <w:pPr>
      <w:spacing w:before="160" w:after="160" w:line="264" w:lineRule="auto"/>
      <w:ind w:left="720" w:right="720"/>
      <w:jc w:val="center"/>
    </w:pPr>
    <w:rPr>
      <w:rFonts w:asciiTheme="majorHAnsi" w:eastAsiaTheme="majorEastAsia" w:hAnsiTheme="majorHAnsi" w:cstheme="majorBidi"/>
      <w:i/>
      <w:iCs/>
      <w:color w:val="9BBB59" w:themeColor="accent6"/>
      <w:sz w:val="32"/>
      <w:szCs w:val="32"/>
    </w:rPr>
  </w:style>
  <w:style w:type="character" w:customStyle="1" w:styleId="IntenseQuoteChar">
    <w:name w:val="Intense Quote Char"/>
    <w:basedOn w:val="DefaultParagraphFont"/>
    <w:link w:val="IntenseQuote"/>
    <w:uiPriority w:val="30"/>
    <w:rsid w:val="00C2748E"/>
    <w:rPr>
      <w:rFonts w:asciiTheme="majorHAnsi" w:eastAsiaTheme="majorEastAsia" w:hAnsiTheme="majorHAnsi" w:cstheme="majorBidi"/>
      <w:i/>
      <w:iCs/>
      <w:color w:val="9BBB59" w:themeColor="accent6"/>
      <w:sz w:val="32"/>
      <w:szCs w:val="32"/>
    </w:rPr>
  </w:style>
  <w:style w:type="character" w:styleId="IntenseReference">
    <w:name w:val="Intense Reference"/>
    <w:basedOn w:val="DefaultParagraphFont"/>
    <w:uiPriority w:val="32"/>
    <w:qFormat/>
    <w:rsid w:val="00C2748E"/>
    <w:rPr>
      <w:b/>
      <w:bCs/>
      <w:smallCaps/>
      <w:color w:val="9BBB59" w:themeColor="accent6"/>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unhideWhenUsed/>
    <w:rsid w:val="009439AA"/>
    <w:rPr>
      <w:color w:val="3D5157" w:themeColor="accent2"/>
      <w:u w:val="single"/>
    </w:rPr>
  </w:style>
  <w:style w:type="character" w:styleId="BookTitle">
    <w:name w:val="Book Title"/>
    <w:basedOn w:val="DefaultParagraphFont"/>
    <w:uiPriority w:val="33"/>
    <w:qFormat/>
    <w:rsid w:val="00C2748E"/>
    <w:rPr>
      <w:b/>
      <w:bCs/>
      <w:caps w:val="0"/>
      <w:smallCaps/>
      <w:spacing w:val="7"/>
      <w:sz w:val="21"/>
      <w:szCs w:val="21"/>
    </w:rPr>
  </w:style>
  <w:style w:type="paragraph" w:styleId="Caption">
    <w:name w:val="caption"/>
    <w:basedOn w:val="Normal"/>
    <w:next w:val="Normal"/>
    <w:uiPriority w:val="35"/>
    <w:unhideWhenUsed/>
    <w:qFormat/>
    <w:rsid w:val="00C2748E"/>
    <w:pPr>
      <w:spacing w:line="240" w:lineRule="auto"/>
    </w:pPr>
    <w:rPr>
      <w:b/>
      <w:bCs/>
      <w:smallCaps/>
      <w:color w:val="595959" w:themeColor="text1" w:themeTint="A6"/>
    </w:rPr>
  </w:style>
  <w:style w:type="character" w:styleId="Emphasis">
    <w:name w:val="Emphasis"/>
    <w:basedOn w:val="DefaultParagraphFont"/>
    <w:uiPriority w:val="20"/>
    <w:qFormat/>
    <w:rsid w:val="00C2748E"/>
    <w:rPr>
      <w:i/>
      <w:iCs/>
      <w:color w:val="9BBB59" w:themeColor="accent6"/>
    </w:rPr>
  </w:style>
  <w:style w:type="character" w:customStyle="1" w:styleId="Heading7Char">
    <w:name w:val="Heading 7 Char"/>
    <w:basedOn w:val="DefaultParagraphFont"/>
    <w:link w:val="Heading7"/>
    <w:uiPriority w:val="9"/>
    <w:semiHidden/>
    <w:rsid w:val="00C2748E"/>
    <w:rPr>
      <w:rFonts w:asciiTheme="majorHAnsi" w:eastAsiaTheme="majorEastAsia" w:hAnsiTheme="majorHAnsi" w:cstheme="majorBidi"/>
      <w:b/>
      <w:bCs/>
      <w:color w:val="9BBB59" w:themeColor="accent6"/>
    </w:rPr>
  </w:style>
  <w:style w:type="character" w:customStyle="1" w:styleId="Heading8Char">
    <w:name w:val="Heading 8 Char"/>
    <w:basedOn w:val="DefaultParagraphFont"/>
    <w:link w:val="Heading8"/>
    <w:uiPriority w:val="9"/>
    <w:semiHidden/>
    <w:rsid w:val="00C2748E"/>
    <w:rPr>
      <w:rFonts w:asciiTheme="majorHAnsi" w:eastAsiaTheme="majorEastAsia" w:hAnsiTheme="majorHAnsi" w:cstheme="majorBidi"/>
      <w:b/>
      <w:bCs/>
      <w:i/>
      <w:iCs/>
      <w:color w:val="9BBB59" w:themeColor="accent6"/>
      <w:sz w:val="20"/>
      <w:szCs w:val="20"/>
    </w:rPr>
  </w:style>
  <w:style w:type="character" w:customStyle="1" w:styleId="Heading9Char">
    <w:name w:val="Heading 9 Char"/>
    <w:basedOn w:val="DefaultParagraphFont"/>
    <w:link w:val="Heading9"/>
    <w:uiPriority w:val="9"/>
    <w:semiHidden/>
    <w:rsid w:val="00C2748E"/>
    <w:rPr>
      <w:rFonts w:asciiTheme="majorHAnsi" w:eastAsiaTheme="majorEastAsia" w:hAnsiTheme="majorHAnsi" w:cstheme="majorBidi"/>
      <w:i/>
      <w:iCs/>
      <w:color w:val="9BBB59" w:themeColor="accent6"/>
      <w:sz w:val="20"/>
      <w:szCs w:val="20"/>
    </w:rPr>
  </w:style>
  <w:style w:type="paragraph" w:styleId="ListParagraph">
    <w:name w:val="List Paragraph"/>
    <w:basedOn w:val="Normal"/>
    <w:uiPriority w:val="34"/>
    <w:qFormat/>
    <w:rsid w:val="00D904CD"/>
    <w:pPr>
      <w:ind w:left="720"/>
      <w:contextualSpacing/>
    </w:pPr>
  </w:style>
  <w:style w:type="paragraph" w:styleId="NoSpacing">
    <w:name w:val="No Spacing"/>
    <w:uiPriority w:val="1"/>
    <w:qFormat/>
    <w:rsid w:val="00C2748E"/>
    <w:pPr>
      <w:spacing w:after="0" w:line="240" w:lineRule="auto"/>
    </w:pPr>
  </w:style>
  <w:style w:type="paragraph" w:styleId="Quote">
    <w:name w:val="Quote"/>
    <w:basedOn w:val="Normal"/>
    <w:next w:val="Normal"/>
    <w:link w:val="QuoteChar"/>
    <w:uiPriority w:val="29"/>
    <w:qFormat/>
    <w:rsid w:val="00C2748E"/>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C2748E"/>
    <w:rPr>
      <w:i/>
      <w:iCs/>
      <w:color w:val="262626" w:themeColor="text1" w:themeTint="D9"/>
    </w:rPr>
  </w:style>
  <w:style w:type="paragraph" w:styleId="Subtitle">
    <w:name w:val="Subtitle"/>
    <w:basedOn w:val="Normal"/>
    <w:next w:val="Normal"/>
    <w:link w:val="SubtitleChar"/>
    <w:uiPriority w:val="11"/>
    <w:qFormat/>
    <w:rsid w:val="00C2748E"/>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C2748E"/>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C2748E"/>
    <w:rPr>
      <w:i/>
      <w:iCs/>
    </w:rPr>
  </w:style>
  <w:style w:type="character" w:styleId="SubtleReference">
    <w:name w:val="Subtle Reference"/>
    <w:basedOn w:val="DefaultParagraphFont"/>
    <w:uiPriority w:val="31"/>
    <w:qFormat/>
    <w:rsid w:val="00C2748E"/>
    <w:rPr>
      <w:smallCaps/>
      <w:color w:val="595959" w:themeColor="text1" w:themeTint="A6"/>
    </w:rPr>
  </w:style>
  <w:style w:type="paragraph" w:styleId="Title">
    <w:name w:val="Title"/>
    <w:basedOn w:val="Normal"/>
    <w:next w:val="Normal"/>
    <w:link w:val="TitleChar"/>
    <w:uiPriority w:val="10"/>
    <w:qFormat/>
    <w:rsid w:val="00C2748E"/>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C2748E"/>
    <w:rPr>
      <w:rFonts w:asciiTheme="majorHAnsi" w:eastAsiaTheme="majorEastAsia" w:hAnsiTheme="majorHAnsi" w:cstheme="majorBidi"/>
      <w:color w:val="262626" w:themeColor="text1" w:themeTint="D9"/>
      <w:spacing w:val="-15"/>
      <w:sz w:val="96"/>
      <w:szCs w:val="96"/>
    </w:rPr>
  </w:style>
  <w:style w:type="paragraph" w:customStyle="1" w:styleId="Default">
    <w:name w:val="Default"/>
    <w:rsid w:val="00C17E6E"/>
    <w:pPr>
      <w:autoSpaceDE w:val="0"/>
      <w:autoSpaceDN w:val="0"/>
      <w:adjustRightInd w:val="0"/>
      <w:spacing w:after="0" w:line="240" w:lineRule="auto"/>
    </w:pPr>
    <w:rPr>
      <w:rFonts w:ascii="Calibri" w:hAnsi="Calibri" w:cs="Calibri"/>
      <w:color w:val="000000"/>
      <w:sz w:val="24"/>
      <w:szCs w:val="24"/>
      <w:lang w:val="en-GB"/>
    </w:rPr>
  </w:style>
  <w:style w:type="paragraph" w:styleId="NormalWeb">
    <w:name w:val="Normal (Web)"/>
    <w:basedOn w:val="Normal"/>
    <w:uiPriority w:val="99"/>
    <w:unhideWhenUsed/>
    <w:rsid w:val="00473D2D"/>
    <w:pPr>
      <w:spacing w:before="100" w:beforeAutospacing="1" w:after="100" w:afterAutospacing="1" w:line="240" w:lineRule="auto"/>
    </w:pPr>
    <w:rPr>
      <w:rFonts w:ascii="Times New Roman" w:eastAsia="Times New Roman" w:hAnsi="Times New Roman" w:cs="Times New Roman"/>
      <w:lang w:val="en-GB" w:eastAsia="en-GB"/>
    </w:rPr>
  </w:style>
  <w:style w:type="numbering" w:customStyle="1" w:styleId="Bullet">
    <w:name w:val="Bullet"/>
    <w:rsid w:val="002972B1"/>
    <w:pPr>
      <w:numPr>
        <w:numId w:val="12"/>
      </w:numPr>
    </w:pPr>
  </w:style>
  <w:style w:type="paragraph" w:styleId="TOC1">
    <w:name w:val="toc 1"/>
    <w:basedOn w:val="Normal"/>
    <w:next w:val="Normal"/>
    <w:autoRedefine/>
    <w:uiPriority w:val="39"/>
    <w:unhideWhenUsed/>
    <w:rsid w:val="00D64A22"/>
    <w:pPr>
      <w:tabs>
        <w:tab w:val="right" w:leader="dot" w:pos="10070"/>
      </w:tabs>
      <w:spacing w:after="100"/>
    </w:pPr>
    <w:rPr>
      <w:rFonts w:eastAsia="Calibri"/>
      <w:b/>
      <w:noProof/>
      <w:color w:val="597830" w:themeColor="accent5" w:themeShade="BF"/>
      <w:sz w:val="22"/>
      <w:szCs w:val="22"/>
      <w:lang w:val="en-GB"/>
    </w:rPr>
  </w:style>
  <w:style w:type="paragraph" w:styleId="TOC2">
    <w:name w:val="toc 2"/>
    <w:basedOn w:val="Normal"/>
    <w:next w:val="Normal"/>
    <w:autoRedefine/>
    <w:uiPriority w:val="39"/>
    <w:unhideWhenUsed/>
    <w:rsid w:val="00734BFA"/>
    <w:pPr>
      <w:spacing w:after="100"/>
      <w:ind w:left="240"/>
    </w:pPr>
  </w:style>
  <w:style w:type="character" w:styleId="PageNumber">
    <w:name w:val="page number"/>
    <w:basedOn w:val="DefaultParagraphFont"/>
    <w:uiPriority w:val="99"/>
    <w:unhideWhenUsed/>
    <w:rsid w:val="00C21C23"/>
  </w:style>
  <w:style w:type="paragraph" w:styleId="BalloonText">
    <w:name w:val="Balloon Text"/>
    <w:basedOn w:val="Normal"/>
    <w:link w:val="BalloonTextChar"/>
    <w:uiPriority w:val="99"/>
    <w:semiHidden/>
    <w:unhideWhenUsed/>
    <w:rsid w:val="000809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0922"/>
    <w:rPr>
      <w:rFonts w:ascii="Segoe UI" w:hAnsi="Segoe UI" w:cs="Segoe UI"/>
      <w:color w:val="000000" w:themeColor="text1"/>
      <w:sz w:val="18"/>
      <w:szCs w:val="18"/>
    </w:rPr>
  </w:style>
  <w:style w:type="character" w:customStyle="1" w:styleId="title-text">
    <w:name w:val="title-text"/>
    <w:basedOn w:val="DefaultParagraphFont"/>
    <w:rsid w:val="00F42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260021">
      <w:bodyDiv w:val="1"/>
      <w:marLeft w:val="0"/>
      <w:marRight w:val="0"/>
      <w:marTop w:val="0"/>
      <w:marBottom w:val="0"/>
      <w:divBdr>
        <w:top w:val="none" w:sz="0" w:space="0" w:color="auto"/>
        <w:left w:val="none" w:sz="0" w:space="0" w:color="auto"/>
        <w:bottom w:val="none" w:sz="0" w:space="0" w:color="auto"/>
        <w:right w:val="none" w:sz="0" w:space="0" w:color="auto"/>
      </w:divBdr>
    </w:div>
    <w:div w:id="295376928">
      <w:bodyDiv w:val="1"/>
      <w:marLeft w:val="0"/>
      <w:marRight w:val="0"/>
      <w:marTop w:val="0"/>
      <w:marBottom w:val="0"/>
      <w:divBdr>
        <w:top w:val="none" w:sz="0" w:space="0" w:color="auto"/>
        <w:left w:val="none" w:sz="0" w:space="0" w:color="auto"/>
        <w:bottom w:val="none" w:sz="0" w:space="0" w:color="auto"/>
        <w:right w:val="none" w:sz="0" w:space="0" w:color="auto"/>
      </w:divBdr>
      <w:divsChild>
        <w:div w:id="942571469">
          <w:marLeft w:val="547"/>
          <w:marRight w:val="0"/>
          <w:marTop w:val="144"/>
          <w:marBottom w:val="0"/>
          <w:divBdr>
            <w:top w:val="none" w:sz="0" w:space="0" w:color="auto"/>
            <w:left w:val="none" w:sz="0" w:space="0" w:color="auto"/>
            <w:bottom w:val="none" w:sz="0" w:space="0" w:color="auto"/>
            <w:right w:val="none" w:sz="0" w:space="0" w:color="auto"/>
          </w:divBdr>
        </w:div>
      </w:divsChild>
    </w:div>
    <w:div w:id="367141052">
      <w:bodyDiv w:val="1"/>
      <w:marLeft w:val="0"/>
      <w:marRight w:val="0"/>
      <w:marTop w:val="0"/>
      <w:marBottom w:val="0"/>
      <w:divBdr>
        <w:top w:val="none" w:sz="0" w:space="0" w:color="auto"/>
        <w:left w:val="none" w:sz="0" w:space="0" w:color="auto"/>
        <w:bottom w:val="none" w:sz="0" w:space="0" w:color="auto"/>
        <w:right w:val="none" w:sz="0" w:space="0" w:color="auto"/>
      </w:divBdr>
    </w:div>
    <w:div w:id="376508948">
      <w:bodyDiv w:val="1"/>
      <w:marLeft w:val="0"/>
      <w:marRight w:val="0"/>
      <w:marTop w:val="0"/>
      <w:marBottom w:val="0"/>
      <w:divBdr>
        <w:top w:val="none" w:sz="0" w:space="0" w:color="auto"/>
        <w:left w:val="none" w:sz="0" w:space="0" w:color="auto"/>
        <w:bottom w:val="none" w:sz="0" w:space="0" w:color="auto"/>
        <w:right w:val="none" w:sz="0" w:space="0" w:color="auto"/>
      </w:divBdr>
      <w:divsChild>
        <w:div w:id="1219590595">
          <w:marLeft w:val="360"/>
          <w:marRight w:val="0"/>
          <w:marTop w:val="200"/>
          <w:marBottom w:val="0"/>
          <w:divBdr>
            <w:top w:val="none" w:sz="0" w:space="0" w:color="auto"/>
            <w:left w:val="none" w:sz="0" w:space="0" w:color="auto"/>
            <w:bottom w:val="none" w:sz="0" w:space="0" w:color="auto"/>
            <w:right w:val="none" w:sz="0" w:space="0" w:color="auto"/>
          </w:divBdr>
        </w:div>
        <w:div w:id="546532000">
          <w:marLeft w:val="360"/>
          <w:marRight w:val="0"/>
          <w:marTop w:val="200"/>
          <w:marBottom w:val="0"/>
          <w:divBdr>
            <w:top w:val="none" w:sz="0" w:space="0" w:color="auto"/>
            <w:left w:val="none" w:sz="0" w:space="0" w:color="auto"/>
            <w:bottom w:val="none" w:sz="0" w:space="0" w:color="auto"/>
            <w:right w:val="none" w:sz="0" w:space="0" w:color="auto"/>
          </w:divBdr>
        </w:div>
      </w:divsChild>
    </w:div>
    <w:div w:id="1033338604">
      <w:bodyDiv w:val="1"/>
      <w:marLeft w:val="0"/>
      <w:marRight w:val="0"/>
      <w:marTop w:val="0"/>
      <w:marBottom w:val="0"/>
      <w:divBdr>
        <w:top w:val="none" w:sz="0" w:space="0" w:color="auto"/>
        <w:left w:val="none" w:sz="0" w:space="0" w:color="auto"/>
        <w:bottom w:val="none" w:sz="0" w:space="0" w:color="auto"/>
        <w:right w:val="none" w:sz="0" w:space="0" w:color="auto"/>
      </w:divBdr>
    </w:div>
    <w:div w:id="1079908591">
      <w:bodyDiv w:val="1"/>
      <w:marLeft w:val="0"/>
      <w:marRight w:val="0"/>
      <w:marTop w:val="0"/>
      <w:marBottom w:val="0"/>
      <w:divBdr>
        <w:top w:val="none" w:sz="0" w:space="0" w:color="auto"/>
        <w:left w:val="none" w:sz="0" w:space="0" w:color="auto"/>
        <w:bottom w:val="none" w:sz="0" w:space="0" w:color="auto"/>
        <w:right w:val="none" w:sz="0" w:space="0" w:color="auto"/>
      </w:divBdr>
    </w:div>
    <w:div w:id="1198927226">
      <w:bodyDiv w:val="1"/>
      <w:marLeft w:val="0"/>
      <w:marRight w:val="0"/>
      <w:marTop w:val="0"/>
      <w:marBottom w:val="0"/>
      <w:divBdr>
        <w:top w:val="none" w:sz="0" w:space="0" w:color="auto"/>
        <w:left w:val="none" w:sz="0" w:space="0" w:color="auto"/>
        <w:bottom w:val="none" w:sz="0" w:space="0" w:color="auto"/>
        <w:right w:val="none" w:sz="0" w:space="0" w:color="auto"/>
      </w:divBdr>
      <w:divsChild>
        <w:div w:id="115685158">
          <w:marLeft w:val="0"/>
          <w:marRight w:val="0"/>
          <w:marTop w:val="0"/>
          <w:marBottom w:val="0"/>
          <w:divBdr>
            <w:top w:val="none" w:sz="0" w:space="0" w:color="auto"/>
            <w:left w:val="none" w:sz="0" w:space="0" w:color="auto"/>
            <w:bottom w:val="none" w:sz="0" w:space="0" w:color="auto"/>
            <w:right w:val="none" w:sz="0" w:space="0" w:color="auto"/>
          </w:divBdr>
          <w:divsChild>
            <w:div w:id="1411658585">
              <w:marLeft w:val="0"/>
              <w:marRight w:val="0"/>
              <w:marTop w:val="0"/>
              <w:marBottom w:val="0"/>
              <w:divBdr>
                <w:top w:val="none" w:sz="0" w:space="0" w:color="auto"/>
                <w:left w:val="none" w:sz="0" w:space="0" w:color="auto"/>
                <w:bottom w:val="none" w:sz="0" w:space="0" w:color="auto"/>
                <w:right w:val="none" w:sz="0" w:space="0" w:color="auto"/>
              </w:divBdr>
              <w:divsChild>
                <w:div w:id="1869026721">
                  <w:marLeft w:val="0"/>
                  <w:marRight w:val="0"/>
                  <w:marTop w:val="0"/>
                  <w:marBottom w:val="0"/>
                  <w:divBdr>
                    <w:top w:val="none" w:sz="0" w:space="0" w:color="auto"/>
                    <w:left w:val="none" w:sz="0" w:space="0" w:color="auto"/>
                    <w:bottom w:val="none" w:sz="0" w:space="0" w:color="auto"/>
                    <w:right w:val="none" w:sz="0" w:space="0" w:color="auto"/>
                  </w:divBdr>
                  <w:divsChild>
                    <w:div w:id="833758327">
                      <w:marLeft w:val="0"/>
                      <w:marRight w:val="0"/>
                      <w:marTop w:val="0"/>
                      <w:marBottom w:val="0"/>
                      <w:divBdr>
                        <w:top w:val="none" w:sz="0" w:space="0" w:color="auto"/>
                        <w:left w:val="none" w:sz="0" w:space="0" w:color="auto"/>
                        <w:bottom w:val="none" w:sz="0" w:space="0" w:color="auto"/>
                        <w:right w:val="none" w:sz="0" w:space="0" w:color="auto"/>
                      </w:divBdr>
                      <w:divsChild>
                        <w:div w:id="1342320107">
                          <w:marLeft w:val="-225"/>
                          <w:marRight w:val="-225"/>
                          <w:marTop w:val="0"/>
                          <w:marBottom w:val="0"/>
                          <w:divBdr>
                            <w:top w:val="none" w:sz="0" w:space="0" w:color="auto"/>
                            <w:left w:val="none" w:sz="0" w:space="0" w:color="auto"/>
                            <w:bottom w:val="none" w:sz="0" w:space="0" w:color="auto"/>
                            <w:right w:val="none" w:sz="0" w:space="0" w:color="auto"/>
                          </w:divBdr>
                          <w:divsChild>
                            <w:div w:id="553472718">
                              <w:marLeft w:val="0"/>
                              <w:marRight w:val="0"/>
                              <w:marTop w:val="0"/>
                              <w:marBottom w:val="0"/>
                              <w:divBdr>
                                <w:top w:val="none" w:sz="0" w:space="0" w:color="auto"/>
                                <w:left w:val="none" w:sz="0" w:space="0" w:color="auto"/>
                                <w:bottom w:val="none" w:sz="0" w:space="0" w:color="auto"/>
                                <w:right w:val="none" w:sz="0" w:space="0" w:color="auto"/>
                              </w:divBdr>
                              <w:divsChild>
                                <w:div w:id="15199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164619">
      <w:bodyDiv w:val="1"/>
      <w:marLeft w:val="0"/>
      <w:marRight w:val="0"/>
      <w:marTop w:val="0"/>
      <w:marBottom w:val="0"/>
      <w:divBdr>
        <w:top w:val="none" w:sz="0" w:space="0" w:color="auto"/>
        <w:left w:val="none" w:sz="0" w:space="0" w:color="auto"/>
        <w:bottom w:val="none" w:sz="0" w:space="0" w:color="auto"/>
        <w:right w:val="none" w:sz="0" w:space="0" w:color="auto"/>
      </w:divBdr>
      <w:divsChild>
        <w:div w:id="1857453190">
          <w:marLeft w:val="547"/>
          <w:marRight w:val="0"/>
          <w:marTop w:val="144"/>
          <w:marBottom w:val="0"/>
          <w:divBdr>
            <w:top w:val="none" w:sz="0" w:space="0" w:color="auto"/>
            <w:left w:val="none" w:sz="0" w:space="0" w:color="auto"/>
            <w:bottom w:val="none" w:sz="0" w:space="0" w:color="auto"/>
            <w:right w:val="none" w:sz="0" w:space="0" w:color="auto"/>
          </w:divBdr>
        </w:div>
      </w:divsChild>
    </w:div>
    <w:div w:id="1371766158">
      <w:bodyDiv w:val="1"/>
      <w:marLeft w:val="0"/>
      <w:marRight w:val="0"/>
      <w:marTop w:val="0"/>
      <w:marBottom w:val="0"/>
      <w:divBdr>
        <w:top w:val="none" w:sz="0" w:space="0" w:color="auto"/>
        <w:left w:val="none" w:sz="0" w:space="0" w:color="auto"/>
        <w:bottom w:val="none" w:sz="0" w:space="0" w:color="auto"/>
        <w:right w:val="none" w:sz="0" w:space="0" w:color="auto"/>
      </w:divBdr>
    </w:div>
    <w:div w:id="1404135027">
      <w:bodyDiv w:val="1"/>
      <w:marLeft w:val="0"/>
      <w:marRight w:val="0"/>
      <w:marTop w:val="0"/>
      <w:marBottom w:val="0"/>
      <w:divBdr>
        <w:top w:val="none" w:sz="0" w:space="0" w:color="auto"/>
        <w:left w:val="none" w:sz="0" w:space="0" w:color="auto"/>
        <w:bottom w:val="none" w:sz="0" w:space="0" w:color="auto"/>
        <w:right w:val="none" w:sz="0" w:space="0" w:color="auto"/>
      </w:divBdr>
    </w:div>
    <w:div w:id="1610240221">
      <w:bodyDiv w:val="1"/>
      <w:marLeft w:val="0"/>
      <w:marRight w:val="0"/>
      <w:marTop w:val="0"/>
      <w:marBottom w:val="0"/>
      <w:divBdr>
        <w:top w:val="none" w:sz="0" w:space="0" w:color="auto"/>
        <w:left w:val="none" w:sz="0" w:space="0" w:color="auto"/>
        <w:bottom w:val="none" w:sz="0" w:space="0" w:color="auto"/>
        <w:right w:val="none" w:sz="0" w:space="0" w:color="auto"/>
      </w:divBdr>
      <w:divsChild>
        <w:div w:id="1814829087">
          <w:marLeft w:val="547"/>
          <w:marRight w:val="0"/>
          <w:marTop w:val="0"/>
          <w:marBottom w:val="0"/>
          <w:divBdr>
            <w:top w:val="none" w:sz="0" w:space="0" w:color="auto"/>
            <w:left w:val="none" w:sz="0" w:space="0" w:color="auto"/>
            <w:bottom w:val="none" w:sz="0" w:space="0" w:color="auto"/>
            <w:right w:val="none" w:sz="0" w:space="0" w:color="auto"/>
          </w:divBdr>
        </w:div>
      </w:divsChild>
    </w:div>
    <w:div w:id="1731952429">
      <w:bodyDiv w:val="1"/>
      <w:marLeft w:val="0"/>
      <w:marRight w:val="0"/>
      <w:marTop w:val="0"/>
      <w:marBottom w:val="0"/>
      <w:divBdr>
        <w:top w:val="none" w:sz="0" w:space="0" w:color="auto"/>
        <w:left w:val="none" w:sz="0" w:space="0" w:color="auto"/>
        <w:bottom w:val="none" w:sz="0" w:space="0" w:color="auto"/>
        <w:right w:val="none" w:sz="0" w:space="0" w:color="auto"/>
      </w:divBdr>
    </w:div>
    <w:div w:id="1771001839">
      <w:bodyDiv w:val="1"/>
      <w:marLeft w:val="0"/>
      <w:marRight w:val="0"/>
      <w:marTop w:val="0"/>
      <w:marBottom w:val="0"/>
      <w:divBdr>
        <w:top w:val="none" w:sz="0" w:space="0" w:color="auto"/>
        <w:left w:val="none" w:sz="0" w:space="0" w:color="auto"/>
        <w:bottom w:val="none" w:sz="0" w:space="0" w:color="auto"/>
        <w:right w:val="none" w:sz="0" w:space="0" w:color="auto"/>
      </w:divBdr>
      <w:divsChild>
        <w:div w:id="2119180961">
          <w:marLeft w:val="360"/>
          <w:marRight w:val="0"/>
          <w:marTop w:val="200"/>
          <w:marBottom w:val="0"/>
          <w:divBdr>
            <w:top w:val="none" w:sz="0" w:space="0" w:color="auto"/>
            <w:left w:val="none" w:sz="0" w:space="0" w:color="auto"/>
            <w:bottom w:val="none" w:sz="0" w:space="0" w:color="auto"/>
            <w:right w:val="none" w:sz="0" w:space="0" w:color="auto"/>
          </w:divBdr>
        </w:div>
        <w:div w:id="1531719941">
          <w:marLeft w:val="360"/>
          <w:marRight w:val="0"/>
          <w:marTop w:val="200"/>
          <w:marBottom w:val="0"/>
          <w:divBdr>
            <w:top w:val="none" w:sz="0" w:space="0" w:color="auto"/>
            <w:left w:val="none" w:sz="0" w:space="0" w:color="auto"/>
            <w:bottom w:val="none" w:sz="0" w:space="0" w:color="auto"/>
            <w:right w:val="none" w:sz="0" w:space="0" w:color="auto"/>
          </w:divBdr>
        </w:div>
        <w:div w:id="1598559846">
          <w:marLeft w:val="1454"/>
          <w:marRight w:val="0"/>
          <w:marTop w:val="200"/>
          <w:marBottom w:val="0"/>
          <w:divBdr>
            <w:top w:val="none" w:sz="0" w:space="0" w:color="auto"/>
            <w:left w:val="none" w:sz="0" w:space="0" w:color="auto"/>
            <w:bottom w:val="none" w:sz="0" w:space="0" w:color="auto"/>
            <w:right w:val="none" w:sz="0" w:space="0" w:color="auto"/>
          </w:divBdr>
        </w:div>
        <w:div w:id="1141654374">
          <w:marLeft w:val="1454"/>
          <w:marRight w:val="0"/>
          <w:marTop w:val="200"/>
          <w:marBottom w:val="0"/>
          <w:divBdr>
            <w:top w:val="none" w:sz="0" w:space="0" w:color="auto"/>
            <w:left w:val="none" w:sz="0" w:space="0" w:color="auto"/>
            <w:bottom w:val="none" w:sz="0" w:space="0" w:color="auto"/>
            <w:right w:val="none" w:sz="0" w:space="0" w:color="auto"/>
          </w:divBdr>
        </w:div>
        <w:div w:id="1173422935">
          <w:marLeft w:val="1454"/>
          <w:marRight w:val="0"/>
          <w:marTop w:val="200"/>
          <w:marBottom w:val="0"/>
          <w:divBdr>
            <w:top w:val="none" w:sz="0" w:space="0" w:color="auto"/>
            <w:left w:val="none" w:sz="0" w:space="0" w:color="auto"/>
            <w:bottom w:val="none" w:sz="0" w:space="0" w:color="auto"/>
            <w:right w:val="none" w:sz="0" w:space="0" w:color="auto"/>
          </w:divBdr>
        </w:div>
        <w:div w:id="903491560">
          <w:marLeft w:val="1454"/>
          <w:marRight w:val="0"/>
          <w:marTop w:val="200"/>
          <w:marBottom w:val="0"/>
          <w:divBdr>
            <w:top w:val="none" w:sz="0" w:space="0" w:color="auto"/>
            <w:left w:val="none" w:sz="0" w:space="0" w:color="auto"/>
            <w:bottom w:val="none" w:sz="0" w:space="0" w:color="auto"/>
            <w:right w:val="none" w:sz="0" w:space="0" w:color="auto"/>
          </w:divBdr>
        </w:div>
        <w:div w:id="1296133019">
          <w:marLeft w:val="1123"/>
          <w:marRight w:val="0"/>
          <w:marTop w:val="200"/>
          <w:marBottom w:val="0"/>
          <w:divBdr>
            <w:top w:val="none" w:sz="0" w:space="0" w:color="auto"/>
            <w:left w:val="none" w:sz="0" w:space="0" w:color="auto"/>
            <w:bottom w:val="none" w:sz="0" w:space="0" w:color="auto"/>
            <w:right w:val="none" w:sz="0" w:space="0" w:color="auto"/>
          </w:divBdr>
        </w:div>
        <w:div w:id="1192189380">
          <w:marLeft w:val="1123"/>
          <w:marRight w:val="0"/>
          <w:marTop w:val="200"/>
          <w:marBottom w:val="0"/>
          <w:divBdr>
            <w:top w:val="none" w:sz="0" w:space="0" w:color="auto"/>
            <w:left w:val="none" w:sz="0" w:space="0" w:color="auto"/>
            <w:bottom w:val="none" w:sz="0" w:space="0" w:color="auto"/>
            <w:right w:val="none" w:sz="0" w:space="0" w:color="auto"/>
          </w:divBdr>
        </w:div>
        <w:div w:id="1827427715">
          <w:marLeft w:val="1123"/>
          <w:marRight w:val="0"/>
          <w:marTop w:val="200"/>
          <w:marBottom w:val="0"/>
          <w:divBdr>
            <w:top w:val="none" w:sz="0" w:space="0" w:color="auto"/>
            <w:left w:val="none" w:sz="0" w:space="0" w:color="auto"/>
            <w:bottom w:val="none" w:sz="0" w:space="0" w:color="auto"/>
            <w:right w:val="none" w:sz="0" w:space="0" w:color="auto"/>
          </w:divBdr>
        </w:div>
        <w:div w:id="603197822">
          <w:marLeft w:val="1123"/>
          <w:marRight w:val="0"/>
          <w:marTop w:val="200"/>
          <w:marBottom w:val="0"/>
          <w:divBdr>
            <w:top w:val="none" w:sz="0" w:space="0" w:color="auto"/>
            <w:left w:val="none" w:sz="0" w:space="0" w:color="auto"/>
            <w:bottom w:val="none" w:sz="0" w:space="0" w:color="auto"/>
            <w:right w:val="none" w:sz="0" w:space="0" w:color="auto"/>
          </w:divBdr>
        </w:div>
        <w:div w:id="1000156857">
          <w:marLeft w:val="1123"/>
          <w:marRight w:val="0"/>
          <w:marTop w:val="200"/>
          <w:marBottom w:val="0"/>
          <w:divBdr>
            <w:top w:val="none" w:sz="0" w:space="0" w:color="auto"/>
            <w:left w:val="none" w:sz="0" w:space="0" w:color="auto"/>
            <w:bottom w:val="none" w:sz="0" w:space="0" w:color="auto"/>
            <w:right w:val="none" w:sz="0" w:space="0" w:color="auto"/>
          </w:divBdr>
        </w:div>
        <w:div w:id="579801512">
          <w:marLeft w:val="1123"/>
          <w:marRight w:val="0"/>
          <w:marTop w:val="200"/>
          <w:marBottom w:val="0"/>
          <w:divBdr>
            <w:top w:val="none" w:sz="0" w:space="0" w:color="auto"/>
            <w:left w:val="none" w:sz="0" w:space="0" w:color="auto"/>
            <w:bottom w:val="none" w:sz="0" w:space="0" w:color="auto"/>
            <w:right w:val="none" w:sz="0" w:space="0" w:color="auto"/>
          </w:divBdr>
        </w:div>
      </w:divsChild>
    </w:div>
    <w:div w:id="1837916594">
      <w:bodyDiv w:val="1"/>
      <w:marLeft w:val="0"/>
      <w:marRight w:val="0"/>
      <w:marTop w:val="0"/>
      <w:marBottom w:val="0"/>
      <w:divBdr>
        <w:top w:val="none" w:sz="0" w:space="0" w:color="auto"/>
        <w:left w:val="none" w:sz="0" w:space="0" w:color="auto"/>
        <w:bottom w:val="none" w:sz="0" w:space="0" w:color="auto"/>
        <w:right w:val="none" w:sz="0" w:space="0" w:color="auto"/>
      </w:divBdr>
    </w:div>
    <w:div w:id="1842700981">
      <w:bodyDiv w:val="1"/>
      <w:marLeft w:val="0"/>
      <w:marRight w:val="0"/>
      <w:marTop w:val="0"/>
      <w:marBottom w:val="0"/>
      <w:divBdr>
        <w:top w:val="none" w:sz="0" w:space="0" w:color="auto"/>
        <w:left w:val="none" w:sz="0" w:space="0" w:color="auto"/>
        <w:bottom w:val="none" w:sz="0" w:space="0" w:color="auto"/>
        <w:right w:val="none" w:sz="0" w:space="0" w:color="auto"/>
      </w:divBdr>
    </w:div>
    <w:div w:id="1930700959">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diagramData" Target="diagrams/data1.xml"/><Relationship Id="rId26" Type="http://schemas.openxmlformats.org/officeDocument/2006/relationships/hyperlink" Target="http://www.shambhala.com/media/wysiwyg/Sitting-Still.png" TargetMode="External"/><Relationship Id="rId39" Type="http://schemas.openxmlformats.org/officeDocument/2006/relationships/hyperlink" Target="https://protect-eu.mimecast.com/s/aPrHCk59Bc5zz1Wu2kh8h?domain=place2be.org.uk" TargetMode="External"/><Relationship Id="rId21" Type="http://schemas.openxmlformats.org/officeDocument/2006/relationships/diagramColors" Target="diagrams/colors1.xml"/><Relationship Id="rId34" Type="http://schemas.openxmlformats.org/officeDocument/2006/relationships/hyperlink" Target="http://www.boingboing.org.uk" TargetMode="External"/><Relationship Id="rId42" Type="http://schemas.openxmlformats.org/officeDocument/2006/relationships/hyperlink" Target="http://www.em-edsupport.org.uk/coronavirus-eps" TargetMode="External"/><Relationship Id="rId47" Type="http://schemas.openxmlformats.org/officeDocument/2006/relationships/header" Target="header3.xml"/><Relationship Id="rId50" Type="http://schemas.openxmlformats.org/officeDocument/2006/relationships/hyperlink" Target="https://www.theguardian.com/world/2020/apr/10/fifth-of" TargetMode="External"/><Relationship Id="rId55" Type="http://schemas.openxmlformats.org/officeDocument/2006/relationships/hyperlink" Target="https://www.education.ie/en/Schools-Colleges/Services/National-Educational-Psychological-Service-NEPS-/NEPS-Guides/Transfer-from-Primary-to-Post-primary/" TargetMode="External"/><Relationship Id="rId63" Type="http://schemas.openxmlformats.org/officeDocument/2006/relationships/image" Target="media/image10.png"/><Relationship Id="rId68" Type="http://schemas.openxmlformats.org/officeDocument/2006/relationships/footer" Target="footer5.xml"/><Relationship Id="rId76" Type="http://schemas.openxmlformats.org/officeDocument/2006/relationships/image" Target="media/image22.png"/><Relationship Id="rId84" Type="http://schemas.openxmlformats.org/officeDocument/2006/relationships/image" Target="media/image30.jpeg"/><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yperlink" Target="https://www.egfl.org.uk/services-children/early-years/transition-early-years" TargetMode="External"/><Relationship Id="rId29" Type="http://schemas.openxmlformats.org/officeDocument/2006/relationships/image" Target="media/image6.png"/><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header" Target="header2.xml"/><Relationship Id="rId37" Type="http://schemas.openxmlformats.org/officeDocument/2006/relationships/hyperlink" Target="https://www.annafreud.org/" TargetMode="External"/><Relationship Id="rId40" Type="http://schemas.openxmlformats.org/officeDocument/2006/relationships/hyperlink" Target="http://www.elsanetwork.org" TargetMode="External"/><Relationship Id="rId45" Type="http://schemas.openxmlformats.org/officeDocument/2006/relationships/hyperlink" Target="https://www.samaritans.org" TargetMode="External"/><Relationship Id="rId53" Type="http://schemas.openxmlformats.org/officeDocument/2006/relationships/hyperlink" Target="https://youngminds.org.uk/resources/school-resources/transition-tips-for-pupils-with-send/" TargetMode="External"/><Relationship Id="rId58" Type="http://schemas.openxmlformats.org/officeDocument/2006/relationships/hyperlink" Target="https://childrensmentalhealthcampaign.org/resources/covid-19-resources" TargetMode="External"/><Relationship Id="rId66" Type="http://schemas.openxmlformats.org/officeDocument/2006/relationships/image" Target="media/image13.png"/><Relationship Id="rId74" Type="http://schemas.openxmlformats.org/officeDocument/2006/relationships/image" Target="media/image20.png"/><Relationship Id="rId79" Type="http://schemas.openxmlformats.org/officeDocument/2006/relationships/image" Target="media/image25.jpeg"/><Relationship Id="rId87" Type="http://schemas.openxmlformats.org/officeDocument/2006/relationships/image" Target="media/image33.jpeg"/><Relationship Id="rId5" Type="http://schemas.openxmlformats.org/officeDocument/2006/relationships/numbering" Target="numbering.xml"/><Relationship Id="rId61" Type="http://schemas.openxmlformats.org/officeDocument/2006/relationships/footer" Target="footer4.xml"/><Relationship Id="rId82" Type="http://schemas.openxmlformats.org/officeDocument/2006/relationships/image" Target="media/image28.jpeg"/><Relationship Id="rId19"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uditus.blogspot.com/2013/02/maslows-hierarchy-of-school-needs-steve.html" TargetMode="External"/><Relationship Id="rId22" Type="http://schemas.microsoft.com/office/2007/relationships/diagramDrawing" Target="diagrams/drawing1.xml"/><Relationship Id="rId27" Type="http://schemas.openxmlformats.org/officeDocument/2006/relationships/hyperlink" Target="https://www.egfl.org.uk/elp-services/transition-high-schools" TargetMode="External"/><Relationship Id="rId30" Type="http://schemas.openxmlformats.org/officeDocument/2006/relationships/header" Target="header1.xml"/><Relationship Id="rId35" Type="http://schemas.openxmlformats.org/officeDocument/2006/relationships/hyperlink" Target="http://www.nurtureuk.org" TargetMode="External"/><Relationship Id="rId43" Type="http://schemas.openxmlformats.org/officeDocument/2006/relationships/hyperlink" Target="https://www.winstonswish.org" TargetMode="External"/><Relationship Id="rId48" Type="http://schemas.openxmlformats.org/officeDocument/2006/relationships/header" Target="header4.xml"/><Relationship Id="rId56" Type="http://schemas.openxmlformats.org/officeDocument/2006/relationships/hyperlink" Target="https://www.mentalhealth.org.uk/learning-disabilities/our-work/employment-education/moving-on-to-secondary-school/" TargetMode="External"/><Relationship Id="rId64" Type="http://schemas.openxmlformats.org/officeDocument/2006/relationships/image" Target="media/image11.png"/><Relationship Id="rId69" Type="http://schemas.openxmlformats.org/officeDocument/2006/relationships/image" Target="media/image15.png"/><Relationship Id="rId77"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hyperlink" Target="https://www.researchgate.net/journal/0033-2747_Psychiatry_Interpersonal_Biological_Processes" TargetMode="External"/><Relationship Id="rId72" Type="http://schemas.openxmlformats.org/officeDocument/2006/relationships/image" Target="media/image18.png"/><Relationship Id="rId80" Type="http://schemas.openxmlformats.org/officeDocument/2006/relationships/image" Target="media/image26.jpeg"/><Relationship Id="rId85" Type="http://schemas.openxmlformats.org/officeDocument/2006/relationships/image" Target="media/image31.jpeg"/><Relationship Id="rId3" Type="http://schemas.openxmlformats.org/officeDocument/2006/relationships/customXml" Target="../customXml/item3.xml"/><Relationship Id="rId12" Type="http://schemas.openxmlformats.org/officeDocument/2006/relationships/hyperlink" Target="http://sguditus.blogspot.com/2013/02/maslows-hierarchy-of-school-needs-steve.html" TargetMode="External"/><Relationship Id="rId17" Type="http://schemas.openxmlformats.org/officeDocument/2006/relationships/image" Target="media/image3.jpeg"/><Relationship Id="rId25" Type="http://schemas.openxmlformats.org/officeDocument/2006/relationships/hyperlink" Target="http://www.shambhala.com/media/wysiwyg/Sitting-Still.png" TargetMode="External"/><Relationship Id="rId33" Type="http://schemas.openxmlformats.org/officeDocument/2006/relationships/footer" Target="footer2.xml"/><Relationship Id="rId38" Type="http://schemas.openxmlformats.org/officeDocument/2006/relationships/hyperlink" Target="https://www.camhs-resources.co.uk/coronavirus" TargetMode="External"/><Relationship Id="rId46" Type="http://schemas.openxmlformats.org/officeDocument/2006/relationships/hyperlink" Target="https://youngminds.org.uk" TargetMode="External"/><Relationship Id="rId59" Type="http://schemas.openxmlformats.org/officeDocument/2006/relationships/header" Target="header5.xml"/><Relationship Id="rId67" Type="http://schemas.openxmlformats.org/officeDocument/2006/relationships/image" Target="media/image14.png"/><Relationship Id="rId20" Type="http://schemas.openxmlformats.org/officeDocument/2006/relationships/diagramQuickStyle" Target="diagrams/quickStyle1.xml"/><Relationship Id="rId41" Type="http://schemas.openxmlformats.org/officeDocument/2006/relationships/hyperlink" Target="https://www.elsa-support.co.uk/" TargetMode="External"/><Relationship Id="rId54" Type="http://schemas.openxmlformats.org/officeDocument/2006/relationships/hyperlink" Target="https://www.seainclusion.co.uk/post/the-many-problems-of-returning-to-school" TargetMode="External"/><Relationship Id="rId62" Type="http://schemas.openxmlformats.org/officeDocument/2006/relationships/image" Target="media/image9.png"/><Relationship Id="rId70" Type="http://schemas.openxmlformats.org/officeDocument/2006/relationships/image" Target="media/image16.png"/><Relationship Id="rId75" Type="http://schemas.openxmlformats.org/officeDocument/2006/relationships/image" Target="media/image21.png"/><Relationship Id="rId83" Type="http://schemas.openxmlformats.org/officeDocument/2006/relationships/image" Target="media/image29.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gfl.org.uk/elp-services/transition-high-schools" TargetMode="External"/><Relationship Id="rId23" Type="http://schemas.openxmlformats.org/officeDocument/2006/relationships/image" Target="media/image4.png"/><Relationship Id="rId28" Type="http://schemas.openxmlformats.org/officeDocument/2006/relationships/hyperlink" Target="https://www.egfl.org.uk/services-children/early-years/transition-early-years" TargetMode="External"/><Relationship Id="rId36" Type="http://schemas.openxmlformats.org/officeDocument/2006/relationships/hyperlink" Target="http://www.emotioncoachinguk.com" TargetMode="External"/><Relationship Id="rId49" Type="http://schemas.openxmlformats.org/officeDocument/2006/relationships/footer" Target="footer3.xml"/><Relationship Id="rId57" Type="http://schemas.openxmlformats.org/officeDocument/2006/relationships/hyperlink" Target="https://www.bbc.co.uk/teach/transitioning-to-secondary-school/zkc9pg8" TargetMode="External"/><Relationship Id="rId10" Type="http://schemas.openxmlformats.org/officeDocument/2006/relationships/endnotes" Target="endnotes.xml"/><Relationship Id="rId31" Type="http://schemas.openxmlformats.org/officeDocument/2006/relationships/footer" Target="footer1.xml"/><Relationship Id="rId44" Type="http://schemas.openxmlformats.org/officeDocument/2006/relationships/hyperlink" Target="https://www.cruse.org.uk" TargetMode="External"/><Relationship Id="rId52" Type="http://schemas.openxmlformats.org/officeDocument/2006/relationships/hyperlink" Target="https://www.researchgate.net/deref/http%3A%2F%2Fwww.ncbi.nlm.nih.gov%2Fpubmed%2F18181708" TargetMode="External"/><Relationship Id="rId60" Type="http://schemas.openxmlformats.org/officeDocument/2006/relationships/header" Target="header6.xml"/><Relationship Id="rId65" Type="http://schemas.openxmlformats.org/officeDocument/2006/relationships/image" Target="media/image12.png"/><Relationship Id="rId73" Type="http://schemas.openxmlformats.org/officeDocument/2006/relationships/image" Target="media/image19.png"/><Relationship Id="rId78" Type="http://schemas.openxmlformats.org/officeDocument/2006/relationships/image" Target="media/image24.png"/><Relationship Id="rId81" Type="http://schemas.openxmlformats.org/officeDocument/2006/relationships/image" Target="media/image27.png"/><Relationship Id="rId86" Type="http://schemas.openxmlformats.org/officeDocument/2006/relationships/image" Target="media/image32.jpeg"/></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7.pn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7.pn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7.png"/><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7.png"/><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7.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shephard\AppData\Roaming\Microsoft\Templates\Letterhead%20(Green%20Wave%20design).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372974-A2B5-44F0-B8E1-57FD16F5A763}" type="doc">
      <dgm:prSet loTypeId="urn:microsoft.com/office/officeart/2005/8/layout/process1" loCatId="process" qsTypeId="urn:microsoft.com/office/officeart/2005/8/quickstyle/simple1" qsCatId="simple" csTypeId="urn:microsoft.com/office/officeart/2005/8/colors/accent1_2" csCatId="accent1" phldr="1"/>
      <dgm:spPr/>
    </dgm:pt>
    <dgm:pt modelId="{B6828C63-824C-4BF6-9CA6-41A9A3C4F84B}">
      <dgm:prSet phldrT="[Text]" custT="1"/>
      <dgm:spPr>
        <a:solidFill>
          <a:schemeClr val="accent5"/>
        </a:solidFill>
      </dgm:spPr>
      <dgm:t>
        <a:bodyPr/>
        <a:lstStyle/>
        <a:p>
          <a:pPr algn="l">
            <a:buFont typeface="Arial" panose="020B0604020202020204" pitchFamily="34" charset="0"/>
            <a:buNone/>
          </a:pPr>
          <a:r>
            <a:rPr lang="en-US" sz="1200"/>
            <a:t>- Achieve more academically in school </a:t>
          </a:r>
          <a:endParaRPr lang="en-GB" sz="1200"/>
        </a:p>
        <a:p>
          <a:pPr algn="l">
            <a:buFont typeface="Arial" panose="020B0604020202020204" pitchFamily="34" charset="0"/>
            <a:buChar char="•"/>
          </a:pPr>
          <a:r>
            <a:rPr lang="en-US" sz="1200"/>
            <a:t>- Are more popular </a:t>
          </a:r>
          <a:endParaRPr lang="en-GB" sz="1200"/>
        </a:p>
        <a:p>
          <a:pPr algn="l">
            <a:buFont typeface="Arial" panose="020B0604020202020204" pitchFamily="34" charset="0"/>
            <a:buChar char="•"/>
          </a:pPr>
          <a:r>
            <a:rPr lang="en-US" sz="1200"/>
            <a:t>- Have fewer behavioural problems </a:t>
          </a:r>
          <a:endParaRPr lang="en-GB" sz="1200"/>
        </a:p>
        <a:p>
          <a:pPr algn="l">
            <a:buFont typeface="Arial" panose="020B0604020202020204" pitchFamily="34" charset="0"/>
            <a:buChar char="•"/>
          </a:pPr>
          <a:r>
            <a:rPr lang="en-US" sz="1200"/>
            <a:t>- Have fewer infectious illnesses </a:t>
          </a:r>
          <a:endParaRPr lang="en-GB" sz="1200"/>
        </a:p>
        <a:p>
          <a:pPr algn="l">
            <a:buFont typeface="Arial" panose="020B0604020202020204" pitchFamily="34" charset="0"/>
            <a:buChar char="•"/>
          </a:pPr>
          <a:r>
            <a:rPr lang="en-US" sz="1200"/>
            <a:t>- Are more emotionally stable </a:t>
          </a:r>
          <a:endParaRPr lang="en-GB" sz="1200"/>
        </a:p>
        <a:p>
          <a:pPr algn="l">
            <a:buFont typeface="Arial" panose="020B0604020202020204" pitchFamily="34" charset="0"/>
            <a:buChar char="•"/>
          </a:pPr>
          <a:r>
            <a:rPr lang="en-US" sz="1200"/>
            <a:t>- Are more resilient</a:t>
          </a:r>
          <a:endParaRPr lang="en-GB" sz="1200"/>
        </a:p>
      </dgm:t>
    </dgm:pt>
    <dgm:pt modelId="{D3659A7C-C34F-4590-8045-C83E5EA5E338}" type="parTrans" cxnId="{E08D29B4-F514-429B-A530-82AE55DDC729}">
      <dgm:prSet/>
      <dgm:spPr/>
      <dgm:t>
        <a:bodyPr/>
        <a:lstStyle/>
        <a:p>
          <a:endParaRPr lang="en-GB"/>
        </a:p>
      </dgm:t>
    </dgm:pt>
    <dgm:pt modelId="{2491EC76-743C-4049-8728-816E208DD0D0}" type="sibTrans" cxnId="{E08D29B4-F514-429B-A530-82AE55DDC729}">
      <dgm:prSet/>
      <dgm:spPr/>
      <dgm:t>
        <a:bodyPr/>
        <a:lstStyle/>
        <a:p>
          <a:endParaRPr lang="en-GB"/>
        </a:p>
      </dgm:t>
    </dgm:pt>
    <dgm:pt modelId="{D67F9526-2E2C-4D39-9311-3A9C8572B8ED}">
      <dgm:prSet custT="1"/>
      <dgm:spPr>
        <a:solidFill>
          <a:schemeClr val="accent5"/>
        </a:solidFill>
      </dgm:spPr>
      <dgm:t>
        <a:bodyPr/>
        <a:lstStyle/>
        <a:p>
          <a:r>
            <a:rPr lang="en-US" sz="1200"/>
            <a:t>The impact of emotion coaching means that children and young people</a:t>
          </a:r>
          <a:endParaRPr lang="en-GB" sz="1200"/>
        </a:p>
      </dgm:t>
    </dgm:pt>
    <dgm:pt modelId="{23B3578D-E507-4FFF-89D4-1F58BC92F1AF}" type="parTrans" cxnId="{0B932987-2E86-4FD1-9A3A-6965A39DE3FC}">
      <dgm:prSet/>
      <dgm:spPr/>
      <dgm:t>
        <a:bodyPr/>
        <a:lstStyle/>
        <a:p>
          <a:endParaRPr lang="en-GB"/>
        </a:p>
      </dgm:t>
    </dgm:pt>
    <dgm:pt modelId="{CD9C9BD0-223B-4DDC-8CA3-426B26D921BF}" type="sibTrans" cxnId="{0B932987-2E86-4FD1-9A3A-6965A39DE3FC}">
      <dgm:prSet/>
      <dgm:spPr>
        <a:solidFill>
          <a:schemeClr val="accent1">
            <a:lumMod val="75000"/>
          </a:schemeClr>
        </a:solidFill>
      </dgm:spPr>
      <dgm:t>
        <a:bodyPr/>
        <a:lstStyle/>
        <a:p>
          <a:endParaRPr lang="en-GB"/>
        </a:p>
      </dgm:t>
    </dgm:pt>
    <dgm:pt modelId="{F0423B01-1819-49FE-A551-22F7A114D55D}" type="pres">
      <dgm:prSet presAssocID="{A4372974-A2B5-44F0-B8E1-57FD16F5A763}" presName="Name0" presStyleCnt="0">
        <dgm:presLayoutVars>
          <dgm:dir/>
          <dgm:resizeHandles val="exact"/>
        </dgm:presLayoutVars>
      </dgm:prSet>
      <dgm:spPr/>
    </dgm:pt>
    <dgm:pt modelId="{895B0B43-2185-417D-A563-90AC0FE85464}" type="pres">
      <dgm:prSet presAssocID="{D67F9526-2E2C-4D39-9311-3A9C8572B8ED}" presName="node" presStyleLbl="node1" presStyleIdx="0" presStyleCnt="2" custLinFactNeighborX="-117">
        <dgm:presLayoutVars>
          <dgm:bulletEnabled val="1"/>
        </dgm:presLayoutVars>
      </dgm:prSet>
      <dgm:spPr/>
    </dgm:pt>
    <dgm:pt modelId="{E4FDB25D-CEBD-485F-9BA0-E9F326DBF904}" type="pres">
      <dgm:prSet presAssocID="{CD9C9BD0-223B-4DDC-8CA3-426B26D921BF}" presName="sibTrans" presStyleLbl="sibTrans2D1" presStyleIdx="0" presStyleCnt="1"/>
      <dgm:spPr/>
    </dgm:pt>
    <dgm:pt modelId="{A734037F-1554-403A-9E3B-0F1C920C0CD1}" type="pres">
      <dgm:prSet presAssocID="{CD9C9BD0-223B-4DDC-8CA3-426B26D921BF}" presName="connectorText" presStyleLbl="sibTrans2D1" presStyleIdx="0" presStyleCnt="1"/>
      <dgm:spPr/>
    </dgm:pt>
    <dgm:pt modelId="{E96443DA-8240-406D-8835-772D1472C1B7}" type="pres">
      <dgm:prSet presAssocID="{B6828C63-824C-4BF6-9CA6-41A9A3C4F84B}" presName="node" presStyleLbl="node1" presStyleIdx="1" presStyleCnt="2">
        <dgm:presLayoutVars>
          <dgm:bulletEnabled val="1"/>
        </dgm:presLayoutVars>
      </dgm:prSet>
      <dgm:spPr/>
    </dgm:pt>
  </dgm:ptLst>
  <dgm:cxnLst>
    <dgm:cxn modelId="{67DFA218-58E5-4535-B267-2D7E9B85BF0A}" type="presOf" srcId="{CD9C9BD0-223B-4DDC-8CA3-426B26D921BF}" destId="{A734037F-1554-403A-9E3B-0F1C920C0CD1}" srcOrd="1" destOrd="0" presId="urn:microsoft.com/office/officeart/2005/8/layout/process1"/>
    <dgm:cxn modelId="{72F36C71-088B-44BB-9A71-1485C0F2904B}" type="presOf" srcId="{D67F9526-2E2C-4D39-9311-3A9C8572B8ED}" destId="{895B0B43-2185-417D-A563-90AC0FE85464}" srcOrd="0" destOrd="0" presId="urn:microsoft.com/office/officeart/2005/8/layout/process1"/>
    <dgm:cxn modelId="{7C08E686-9B98-435B-9533-1B949959E132}" type="presOf" srcId="{B6828C63-824C-4BF6-9CA6-41A9A3C4F84B}" destId="{E96443DA-8240-406D-8835-772D1472C1B7}" srcOrd="0" destOrd="0" presId="urn:microsoft.com/office/officeart/2005/8/layout/process1"/>
    <dgm:cxn modelId="{0B932987-2E86-4FD1-9A3A-6965A39DE3FC}" srcId="{A4372974-A2B5-44F0-B8E1-57FD16F5A763}" destId="{D67F9526-2E2C-4D39-9311-3A9C8572B8ED}" srcOrd="0" destOrd="0" parTransId="{23B3578D-E507-4FFF-89D4-1F58BC92F1AF}" sibTransId="{CD9C9BD0-223B-4DDC-8CA3-426B26D921BF}"/>
    <dgm:cxn modelId="{36994997-CE66-4A08-80AA-EFC2D6E0355F}" type="presOf" srcId="{CD9C9BD0-223B-4DDC-8CA3-426B26D921BF}" destId="{E4FDB25D-CEBD-485F-9BA0-E9F326DBF904}" srcOrd="0" destOrd="0" presId="urn:microsoft.com/office/officeart/2005/8/layout/process1"/>
    <dgm:cxn modelId="{E08D29B4-F514-429B-A530-82AE55DDC729}" srcId="{A4372974-A2B5-44F0-B8E1-57FD16F5A763}" destId="{B6828C63-824C-4BF6-9CA6-41A9A3C4F84B}" srcOrd="1" destOrd="0" parTransId="{D3659A7C-C34F-4590-8045-C83E5EA5E338}" sibTransId="{2491EC76-743C-4049-8728-816E208DD0D0}"/>
    <dgm:cxn modelId="{A7C94ECF-42E8-4653-82F2-4B7C60BD0013}" type="presOf" srcId="{A4372974-A2B5-44F0-B8E1-57FD16F5A763}" destId="{F0423B01-1819-49FE-A551-22F7A114D55D}" srcOrd="0" destOrd="0" presId="urn:microsoft.com/office/officeart/2005/8/layout/process1"/>
    <dgm:cxn modelId="{59DC6E9C-77BC-4C71-8F80-BC1675417F7D}" type="presParOf" srcId="{F0423B01-1819-49FE-A551-22F7A114D55D}" destId="{895B0B43-2185-417D-A563-90AC0FE85464}" srcOrd="0" destOrd="0" presId="urn:microsoft.com/office/officeart/2005/8/layout/process1"/>
    <dgm:cxn modelId="{30A141E7-EC5F-480D-BACE-EDBDAFC809E1}" type="presParOf" srcId="{F0423B01-1819-49FE-A551-22F7A114D55D}" destId="{E4FDB25D-CEBD-485F-9BA0-E9F326DBF904}" srcOrd="1" destOrd="0" presId="urn:microsoft.com/office/officeart/2005/8/layout/process1"/>
    <dgm:cxn modelId="{346BE40A-A2E0-4ECF-86B7-819D1314F5B1}" type="presParOf" srcId="{E4FDB25D-CEBD-485F-9BA0-E9F326DBF904}" destId="{A734037F-1554-403A-9E3B-0F1C920C0CD1}" srcOrd="0" destOrd="0" presId="urn:microsoft.com/office/officeart/2005/8/layout/process1"/>
    <dgm:cxn modelId="{AE84AB5C-BD11-43D6-9EA5-9E9F24C2281B}" type="presParOf" srcId="{F0423B01-1819-49FE-A551-22F7A114D55D}" destId="{E96443DA-8240-406D-8835-772D1472C1B7}" srcOrd="2" destOrd="0" presId="urn:microsoft.com/office/officeart/2005/8/layout/process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5B0B43-2185-417D-A563-90AC0FE85464}">
      <dsp:nvSpPr>
        <dsp:cNvPr id="0" name=""/>
        <dsp:cNvSpPr/>
      </dsp:nvSpPr>
      <dsp:spPr>
        <a:xfrm>
          <a:off x="2" y="251720"/>
          <a:ext cx="2515204" cy="1792083"/>
        </a:xfrm>
        <a:prstGeom prst="roundRect">
          <a:avLst>
            <a:gd name="adj" fmla="val 10000"/>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The impact of emotion coaching means that children and young people</a:t>
          </a:r>
          <a:endParaRPr lang="en-GB" sz="1200" kern="1200"/>
        </a:p>
      </dsp:txBody>
      <dsp:txXfrm>
        <a:off x="52490" y="304208"/>
        <a:ext cx="2410228" cy="1687107"/>
      </dsp:txXfrm>
    </dsp:sp>
    <dsp:sp modelId="{E4FDB25D-CEBD-485F-9BA0-E9F326DBF904}">
      <dsp:nvSpPr>
        <dsp:cNvPr id="0" name=""/>
        <dsp:cNvSpPr/>
      </dsp:nvSpPr>
      <dsp:spPr>
        <a:xfrm>
          <a:off x="2767021" y="835877"/>
          <a:ext cx="533847" cy="623770"/>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244600">
            <a:lnSpc>
              <a:spcPct val="90000"/>
            </a:lnSpc>
            <a:spcBef>
              <a:spcPct val="0"/>
            </a:spcBef>
            <a:spcAft>
              <a:spcPct val="35000"/>
            </a:spcAft>
            <a:buNone/>
          </a:pPr>
          <a:endParaRPr lang="en-GB" sz="2800" kern="1200"/>
        </a:p>
      </dsp:txBody>
      <dsp:txXfrm>
        <a:off x="2767021" y="960631"/>
        <a:ext cx="373693" cy="374262"/>
      </dsp:txXfrm>
    </dsp:sp>
    <dsp:sp modelId="{E96443DA-8240-406D-8835-772D1472C1B7}">
      <dsp:nvSpPr>
        <dsp:cNvPr id="0" name=""/>
        <dsp:cNvSpPr/>
      </dsp:nvSpPr>
      <dsp:spPr>
        <a:xfrm>
          <a:off x="3522465" y="251720"/>
          <a:ext cx="2515204" cy="1792083"/>
        </a:xfrm>
        <a:prstGeom prst="roundRect">
          <a:avLst>
            <a:gd name="adj" fmla="val 10000"/>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Font typeface="Arial" panose="020B0604020202020204" pitchFamily="34" charset="0"/>
            <a:buNone/>
          </a:pPr>
          <a:r>
            <a:rPr lang="en-US" sz="1200" kern="1200"/>
            <a:t>- Achieve more academically in school </a:t>
          </a:r>
          <a:endParaRPr lang="en-GB" sz="1200" kern="1200"/>
        </a:p>
        <a:p>
          <a:pPr marL="0" lvl="0" indent="0" algn="l" defTabSz="533400">
            <a:lnSpc>
              <a:spcPct val="90000"/>
            </a:lnSpc>
            <a:spcBef>
              <a:spcPct val="0"/>
            </a:spcBef>
            <a:spcAft>
              <a:spcPct val="35000"/>
            </a:spcAft>
            <a:buFont typeface="Arial" panose="020B0604020202020204" pitchFamily="34" charset="0"/>
            <a:buNone/>
          </a:pPr>
          <a:r>
            <a:rPr lang="en-US" sz="1200" kern="1200"/>
            <a:t>- Are more popular </a:t>
          </a:r>
          <a:endParaRPr lang="en-GB" sz="1200" kern="1200"/>
        </a:p>
        <a:p>
          <a:pPr marL="0" lvl="0" indent="0" algn="l" defTabSz="533400">
            <a:lnSpc>
              <a:spcPct val="90000"/>
            </a:lnSpc>
            <a:spcBef>
              <a:spcPct val="0"/>
            </a:spcBef>
            <a:spcAft>
              <a:spcPct val="35000"/>
            </a:spcAft>
            <a:buFont typeface="Arial" panose="020B0604020202020204" pitchFamily="34" charset="0"/>
            <a:buNone/>
          </a:pPr>
          <a:r>
            <a:rPr lang="en-US" sz="1200" kern="1200"/>
            <a:t>- Have fewer behavioural problems </a:t>
          </a:r>
          <a:endParaRPr lang="en-GB" sz="1200" kern="1200"/>
        </a:p>
        <a:p>
          <a:pPr marL="0" lvl="0" indent="0" algn="l" defTabSz="533400">
            <a:lnSpc>
              <a:spcPct val="90000"/>
            </a:lnSpc>
            <a:spcBef>
              <a:spcPct val="0"/>
            </a:spcBef>
            <a:spcAft>
              <a:spcPct val="35000"/>
            </a:spcAft>
            <a:buFont typeface="Arial" panose="020B0604020202020204" pitchFamily="34" charset="0"/>
            <a:buNone/>
          </a:pPr>
          <a:r>
            <a:rPr lang="en-US" sz="1200" kern="1200"/>
            <a:t>- Have fewer infectious illnesses </a:t>
          </a:r>
          <a:endParaRPr lang="en-GB" sz="1200" kern="1200"/>
        </a:p>
        <a:p>
          <a:pPr marL="0" lvl="0" indent="0" algn="l" defTabSz="533400">
            <a:lnSpc>
              <a:spcPct val="90000"/>
            </a:lnSpc>
            <a:spcBef>
              <a:spcPct val="0"/>
            </a:spcBef>
            <a:spcAft>
              <a:spcPct val="35000"/>
            </a:spcAft>
            <a:buFont typeface="Arial" panose="020B0604020202020204" pitchFamily="34" charset="0"/>
            <a:buNone/>
          </a:pPr>
          <a:r>
            <a:rPr lang="en-US" sz="1200" kern="1200"/>
            <a:t>- Are more emotionally stable </a:t>
          </a:r>
          <a:endParaRPr lang="en-GB" sz="1200" kern="1200"/>
        </a:p>
        <a:p>
          <a:pPr marL="0" lvl="0" indent="0" algn="l" defTabSz="533400">
            <a:lnSpc>
              <a:spcPct val="90000"/>
            </a:lnSpc>
            <a:spcBef>
              <a:spcPct val="0"/>
            </a:spcBef>
            <a:spcAft>
              <a:spcPct val="35000"/>
            </a:spcAft>
            <a:buFont typeface="Arial" panose="020B0604020202020204" pitchFamily="34" charset="0"/>
            <a:buNone/>
          </a:pPr>
          <a:r>
            <a:rPr lang="en-US" sz="1200" kern="1200"/>
            <a:t>- Are more resilient</a:t>
          </a:r>
          <a:endParaRPr lang="en-GB" sz="1200" kern="1200"/>
        </a:p>
      </dsp:txBody>
      <dsp:txXfrm>
        <a:off x="3574953" y="304208"/>
        <a:ext cx="2410228" cy="168710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4E4AFAB77D2347B44939AFB3201165" ma:contentTypeVersion="7" ma:contentTypeDescription="Create a new document." ma:contentTypeScope="" ma:versionID="d3ef35bf679317678b67f2208272334c">
  <xsd:schema xmlns:xsd="http://www.w3.org/2001/XMLSchema" xmlns:xs="http://www.w3.org/2001/XMLSchema" xmlns:p="http://schemas.microsoft.com/office/2006/metadata/properties" xmlns:ns3="0011ccf7-6fa4-4223-b55c-cff5d96dacd6" xmlns:ns4="377b23c8-907f-4326-877e-462da6d85596" targetNamespace="http://schemas.microsoft.com/office/2006/metadata/properties" ma:root="true" ma:fieldsID="a191670729b6dc61b9c630dfbf8c3527" ns3:_="" ns4:_="">
    <xsd:import namespace="0011ccf7-6fa4-4223-b55c-cff5d96dacd6"/>
    <xsd:import namespace="377b23c8-907f-4326-877e-462da6d8559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11ccf7-6fa4-4223-b55c-cff5d96dac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7b23c8-907f-4326-877e-462da6d855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10B30-E6E6-439F-8A2D-4C243C1B69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11ccf7-6fa4-4223-b55c-cff5d96dacd6"/>
    <ds:schemaRef ds:uri="377b23c8-907f-4326-877e-462da6d855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21C5C7-9519-49A8-B17F-B1C413BB8C41}">
  <ds:schemaRefs>
    <ds:schemaRef ds:uri="http://schemas.microsoft.com/sharepoint/v3/contenttype/forms"/>
  </ds:schemaRefs>
</ds:datastoreItem>
</file>

<file path=customXml/itemProps3.xml><?xml version="1.0" encoding="utf-8"?>
<ds:datastoreItem xmlns:ds="http://schemas.openxmlformats.org/officeDocument/2006/customXml" ds:itemID="{ED9BC4BA-0D09-4D5A-9970-75E448E44FC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27477B6-0811-49C2-87ED-BBACC6FFB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(Green Wave design).dotx</Template>
  <TotalTime>150</TotalTime>
  <Pages>46</Pages>
  <Words>8394</Words>
  <Characters>47852</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Shephard, Holly</dc:creator>
  <cp:keywords/>
  <dc:description/>
  <cp:lastModifiedBy>Ava Baptiste</cp:lastModifiedBy>
  <cp:revision>15</cp:revision>
  <dcterms:created xsi:type="dcterms:W3CDTF">2020-06-01T10:50:00Z</dcterms:created>
  <dcterms:modified xsi:type="dcterms:W3CDTF">2020-06-01T14:04:00Z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0x010100B94E4AFAB77D2347B44939AFB3201165</vt:lpwstr>
  </property>
</Properties>
</file>