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AFA87" w14:textId="77777777" w:rsidR="00CE11E0" w:rsidRPr="00CE11E0" w:rsidRDefault="00CE11E0" w:rsidP="00CE11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14:paraId="5769CC95" w14:textId="77777777" w:rsidR="00CE11E0" w:rsidRPr="00CE11E0" w:rsidRDefault="00CE11E0" w:rsidP="00CE11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0DA4B2C" w14:textId="77777777" w:rsidR="00CE11E0" w:rsidRPr="00CE11E0" w:rsidRDefault="00CE11E0" w:rsidP="00CE11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E11E0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4DA5312" wp14:editId="45639375">
                <wp:simplePos x="0" y="0"/>
                <wp:positionH relativeFrom="page">
                  <wp:posOffset>723900</wp:posOffset>
                </wp:positionH>
                <wp:positionV relativeFrom="page">
                  <wp:posOffset>771525</wp:posOffset>
                </wp:positionV>
                <wp:extent cx="3291840" cy="49530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449B9" w14:textId="577306E4" w:rsidR="00CE11E0" w:rsidRPr="00D823F8" w:rsidRDefault="00CE11E0" w:rsidP="00CE11E0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D823F8">
                              <w:rPr>
                                <w:rFonts w:ascii="Arial" w:hAnsi="Arial" w:cs="Arial"/>
                              </w:rPr>
                              <w:t xml:space="preserve">School </w:t>
                            </w:r>
                            <w:r w:rsidR="009D492A">
                              <w:rPr>
                                <w:rFonts w:ascii="Arial" w:hAnsi="Arial" w:cs="Arial"/>
                              </w:rPr>
                              <w:t>Governance</w:t>
                            </w:r>
                            <w:r w:rsidR="000F5D82">
                              <w:rPr>
                                <w:rFonts w:ascii="Arial" w:hAnsi="Arial" w:cs="Arial"/>
                              </w:rPr>
                              <w:t xml:space="preserve"> Development Service </w:t>
                            </w:r>
                            <w:r w:rsidR="009D49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A53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pt;margin-top:60.75pt;width:259.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" stroked="f">
                <v:textbox inset="0,0,0,0">
                  <w:txbxContent>
                    <w:p w14:paraId="484449B9" w14:textId="577306E4" w:rsidR="00CE11E0" w:rsidRPr="00D823F8" w:rsidRDefault="00CE11E0" w:rsidP="00CE11E0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D823F8">
                        <w:rPr>
                          <w:rFonts w:ascii="Arial" w:hAnsi="Arial" w:cs="Arial"/>
                        </w:rPr>
                        <w:t xml:space="preserve">School </w:t>
                      </w:r>
                      <w:r w:rsidR="009D492A">
                        <w:rPr>
                          <w:rFonts w:ascii="Arial" w:hAnsi="Arial" w:cs="Arial"/>
                        </w:rPr>
                        <w:t>Governance</w:t>
                      </w:r>
                      <w:r w:rsidR="000F5D82">
                        <w:rPr>
                          <w:rFonts w:ascii="Arial" w:hAnsi="Arial" w:cs="Arial"/>
                        </w:rPr>
                        <w:t xml:space="preserve"> Development Service </w:t>
                      </w:r>
                      <w:r w:rsidR="009D492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F236F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object w:dxaOrig="1440" w:dyaOrig="1440" w14:anchorId="584458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6pt;margin-top:27.3pt;width:100.9pt;height:53.5pt;z-index:251659264;mso-position-horizontal-relative:page;mso-position-vertical-relative:page" o:preferrelative="f" fillcolor="window">
            <v:imagedata r:id="rId6" o:title=""/>
            <w10:wrap type="topAndBottom" anchorx="page" anchory="page"/>
            <w10:anchorlock/>
          </v:shape>
          <o:OLEObject Type="Embed" ProgID="Word.Picture.8" ShapeID="_x0000_s1026" DrawAspect="Content" ObjectID="_1609918578" r:id="rId7"/>
        </w:object>
      </w:r>
      <w:r w:rsidRPr="00CE11E0">
        <w:rPr>
          <w:rFonts w:ascii="Arial" w:eastAsia="Times New Roman" w:hAnsi="Arial" w:cs="Arial"/>
          <w:b/>
          <w:bCs/>
          <w:sz w:val="24"/>
          <w:szCs w:val="24"/>
        </w:rPr>
        <w:t xml:space="preserve">Purchase of </w:t>
      </w:r>
      <w:r w:rsidRPr="00CE11E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National Governance Association (NGA) </w:t>
      </w:r>
      <w:r w:rsidRPr="00CE11E0">
        <w:rPr>
          <w:rFonts w:ascii="Arial" w:eastAsia="Times New Roman" w:hAnsi="Arial" w:cs="Arial"/>
          <w:b/>
          <w:bCs/>
          <w:sz w:val="24"/>
          <w:szCs w:val="24"/>
        </w:rPr>
        <w:t xml:space="preserve">Membership </w:t>
      </w:r>
    </w:p>
    <w:p w14:paraId="3B1FF99D" w14:textId="4603345A" w:rsidR="00CE11E0" w:rsidRDefault="5ED309A3" w:rsidP="5ED309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5ED309A3">
        <w:rPr>
          <w:rFonts w:ascii="Arial" w:eastAsia="Times New Roman" w:hAnsi="Arial" w:cs="Arial"/>
          <w:b/>
          <w:bCs/>
          <w:sz w:val="24"/>
          <w:szCs w:val="24"/>
        </w:rPr>
        <w:t xml:space="preserve">For </w:t>
      </w:r>
      <w:proofErr w:type="gramStart"/>
      <w:r w:rsidRPr="5ED309A3">
        <w:rPr>
          <w:rFonts w:ascii="Arial" w:eastAsia="Times New Roman" w:hAnsi="Arial" w:cs="Arial"/>
          <w:b/>
          <w:bCs/>
          <w:sz w:val="24"/>
          <w:szCs w:val="24"/>
        </w:rPr>
        <w:t>one year</w:t>
      </w:r>
      <w:proofErr w:type="gramEnd"/>
      <w:r w:rsidRPr="5ED309A3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  <w:r w:rsidRPr="5ED309A3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st</w:t>
      </w:r>
      <w:r w:rsidR="000F5D82">
        <w:rPr>
          <w:rFonts w:ascii="Arial" w:eastAsia="Times New Roman" w:hAnsi="Arial" w:cs="Arial"/>
          <w:b/>
          <w:bCs/>
          <w:sz w:val="24"/>
          <w:szCs w:val="24"/>
        </w:rPr>
        <w:t xml:space="preserve"> April 2019</w:t>
      </w:r>
      <w:r w:rsidRPr="5ED309A3">
        <w:rPr>
          <w:rFonts w:ascii="Arial" w:eastAsia="Times New Roman" w:hAnsi="Arial" w:cs="Arial"/>
          <w:b/>
          <w:bCs/>
          <w:sz w:val="24"/>
          <w:szCs w:val="24"/>
        </w:rPr>
        <w:t xml:space="preserve"> – 31</w:t>
      </w:r>
      <w:r w:rsidRPr="5ED309A3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st</w:t>
      </w:r>
      <w:r w:rsidRPr="5ED309A3">
        <w:rPr>
          <w:rFonts w:ascii="Arial" w:eastAsia="Times New Roman" w:hAnsi="Arial" w:cs="Arial"/>
          <w:b/>
          <w:bCs/>
          <w:sz w:val="24"/>
          <w:szCs w:val="24"/>
        </w:rPr>
        <w:t xml:space="preserve"> March 20</w:t>
      </w:r>
      <w:r w:rsidR="000F5D82">
        <w:rPr>
          <w:rFonts w:ascii="Arial" w:eastAsia="Times New Roman" w:hAnsi="Arial" w:cs="Arial"/>
          <w:b/>
          <w:bCs/>
          <w:sz w:val="24"/>
          <w:szCs w:val="24"/>
        </w:rPr>
        <w:t>20</w:t>
      </w:r>
    </w:p>
    <w:p w14:paraId="2F1486D0" w14:textId="4F749B1A" w:rsidR="00CE11E0" w:rsidRDefault="00CE11E0" w:rsidP="5ED309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14:paraId="006770B1" w14:textId="0D91B01F" w:rsidR="00CE11E0" w:rsidRDefault="5ED309A3" w:rsidP="5ED309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5ED309A3">
        <w:rPr>
          <w:rFonts w:ascii="Arial" w:eastAsia="Times New Roman" w:hAnsi="Arial" w:cs="Arial"/>
          <w:sz w:val="24"/>
          <w:szCs w:val="24"/>
          <w:lang w:val="en-US"/>
        </w:rPr>
        <w:t>I would like to confirm our school wishes to purchase NGA membership (please tick relevant package/s)</w:t>
      </w:r>
    </w:p>
    <w:p w14:paraId="1B5AF013" w14:textId="77777777" w:rsidR="00CE11E0" w:rsidRDefault="00CE11E0" w:rsidP="00CE11E0">
      <w:pPr>
        <w:spacing w:after="4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451"/>
        <w:gridCol w:w="2943"/>
        <w:gridCol w:w="1418"/>
      </w:tblGrid>
      <w:tr w:rsidR="006857CE" w:rsidRPr="00CE11E0" w14:paraId="5AE5B674" w14:textId="77777777" w:rsidTr="006857CE">
        <w:tc>
          <w:tcPr>
            <w:tcW w:w="3539" w:type="dxa"/>
            <w:shd w:val="clear" w:color="auto" w:fill="auto"/>
          </w:tcPr>
          <w:p w14:paraId="2F03393D" w14:textId="5F17BF59" w:rsidR="006857CE" w:rsidRPr="5ED309A3" w:rsidRDefault="006857CE" w:rsidP="006857CE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5ED309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Standard membership: £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451" w:type="dxa"/>
          </w:tcPr>
          <w:p w14:paraId="29B793E8" w14:textId="77777777" w:rsidR="006857CE" w:rsidRPr="00CE11E0" w:rsidRDefault="006857CE" w:rsidP="006857CE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</w:tcPr>
          <w:p w14:paraId="02B1EE59" w14:textId="2D14A7ED" w:rsidR="006857CE" w:rsidRDefault="006857CE" w:rsidP="006857CE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+ Learning Link £79</w:t>
            </w:r>
          </w:p>
        </w:tc>
        <w:tc>
          <w:tcPr>
            <w:tcW w:w="1418" w:type="dxa"/>
            <w:shd w:val="clear" w:color="auto" w:fill="auto"/>
          </w:tcPr>
          <w:p w14:paraId="7F116F3F" w14:textId="77777777" w:rsidR="006857CE" w:rsidRPr="00CE11E0" w:rsidRDefault="006857CE" w:rsidP="006857CE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857CE" w:rsidRPr="00CE11E0" w14:paraId="58E4179B" w14:textId="77777777" w:rsidTr="006857CE">
        <w:tc>
          <w:tcPr>
            <w:tcW w:w="3539" w:type="dxa"/>
            <w:shd w:val="clear" w:color="auto" w:fill="auto"/>
          </w:tcPr>
          <w:p w14:paraId="39956691" w14:textId="0C7B0CD6" w:rsidR="006857CE" w:rsidRPr="5ED309A3" w:rsidRDefault="006857CE" w:rsidP="006857CE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Gold membership: £24</w:t>
            </w:r>
            <w:r w:rsidRPr="5ED309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451" w:type="dxa"/>
          </w:tcPr>
          <w:p w14:paraId="338CAE21" w14:textId="77777777" w:rsidR="006857CE" w:rsidRPr="00CE11E0" w:rsidRDefault="006857CE" w:rsidP="006857CE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</w:tcPr>
          <w:p w14:paraId="3700FF95" w14:textId="67A82A22" w:rsidR="006857CE" w:rsidRDefault="006857CE" w:rsidP="006857CE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+ Learning Link £79</w:t>
            </w:r>
          </w:p>
        </w:tc>
        <w:tc>
          <w:tcPr>
            <w:tcW w:w="1418" w:type="dxa"/>
            <w:shd w:val="clear" w:color="auto" w:fill="auto"/>
          </w:tcPr>
          <w:p w14:paraId="3C59B791" w14:textId="77777777" w:rsidR="006857CE" w:rsidRPr="00CE11E0" w:rsidRDefault="006857CE" w:rsidP="006857CE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857CE" w:rsidRPr="00CE11E0" w14:paraId="1B40A163" w14:textId="77777777" w:rsidTr="006857CE">
        <w:tc>
          <w:tcPr>
            <w:tcW w:w="3539" w:type="dxa"/>
            <w:shd w:val="clear" w:color="auto" w:fill="auto"/>
          </w:tcPr>
          <w:p w14:paraId="0AB8BE1B" w14:textId="7080EAFC" w:rsidR="006857CE" w:rsidRPr="00CE11E0" w:rsidRDefault="006857CE" w:rsidP="006857CE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No NGA membership</w:t>
            </w:r>
          </w:p>
        </w:tc>
        <w:tc>
          <w:tcPr>
            <w:tcW w:w="1451" w:type="dxa"/>
          </w:tcPr>
          <w:p w14:paraId="6C61D252" w14:textId="77777777" w:rsidR="006857CE" w:rsidRPr="00CE11E0" w:rsidRDefault="006857CE" w:rsidP="006857CE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</w:tcPr>
          <w:p w14:paraId="7FCE7CAF" w14:textId="6CADC521" w:rsidR="006857CE" w:rsidRPr="00CE11E0" w:rsidRDefault="006857CE" w:rsidP="006857CE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Learning Link only</w:t>
            </w:r>
          </w:p>
        </w:tc>
        <w:tc>
          <w:tcPr>
            <w:tcW w:w="1418" w:type="dxa"/>
            <w:shd w:val="clear" w:color="auto" w:fill="auto"/>
          </w:tcPr>
          <w:p w14:paraId="2F92512B" w14:textId="3480A227" w:rsidR="006857CE" w:rsidRPr="00CE11E0" w:rsidRDefault="006857CE" w:rsidP="006857CE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£159</w:t>
            </w:r>
          </w:p>
        </w:tc>
      </w:tr>
    </w:tbl>
    <w:p w14:paraId="335BBC33" w14:textId="32EA519F" w:rsidR="00CE11E0" w:rsidRPr="006857CE" w:rsidRDefault="006857CE" w:rsidP="006857CE">
      <w:pPr>
        <w:spacing w:after="40" w:line="240" w:lineRule="auto"/>
        <w:ind w:right="1319"/>
        <w:jc w:val="right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*</w:t>
      </w:r>
    </w:p>
    <w:p w14:paraId="6971AA8D" w14:textId="77777777" w:rsidR="006857CE" w:rsidRDefault="006857CE" w:rsidP="006857C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</w:rPr>
      </w:pPr>
    </w:p>
    <w:p w14:paraId="48A3DCE7" w14:textId="464F40B1" w:rsidR="00CE11E0" w:rsidRDefault="00CE11E0" w:rsidP="006857C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</w:rPr>
      </w:pPr>
      <w:r w:rsidRPr="00CE11E0">
        <w:rPr>
          <w:rFonts w:ascii="Arial" w:eastAsia="Times New Roman" w:hAnsi="Arial" w:cs="Arial"/>
          <w:sz w:val="24"/>
          <w:szCs w:val="24"/>
        </w:rPr>
        <w:t xml:space="preserve">This is for a one-year subscription running from </w:t>
      </w:r>
      <w:r w:rsidRPr="5ED309A3">
        <w:rPr>
          <w:rFonts w:ascii="Arial" w:eastAsia="Times New Roman" w:hAnsi="Arial" w:cs="Arial"/>
          <w:sz w:val="24"/>
          <w:szCs w:val="24"/>
        </w:rPr>
        <w:t>1</w:t>
      </w:r>
      <w:r w:rsidRPr="5ED309A3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5ED309A3">
        <w:rPr>
          <w:rFonts w:ascii="Arial" w:eastAsia="Times New Roman" w:hAnsi="Arial" w:cs="Arial"/>
          <w:sz w:val="24"/>
          <w:szCs w:val="24"/>
        </w:rPr>
        <w:t xml:space="preserve"> April 201</w:t>
      </w:r>
      <w:r w:rsidR="006857CE">
        <w:rPr>
          <w:rFonts w:ascii="Arial" w:eastAsia="Times New Roman" w:hAnsi="Arial" w:cs="Arial"/>
          <w:sz w:val="24"/>
          <w:szCs w:val="24"/>
        </w:rPr>
        <w:t>9</w:t>
      </w:r>
      <w:r w:rsidRPr="5ED309A3">
        <w:rPr>
          <w:rFonts w:ascii="Arial" w:eastAsia="Times New Roman" w:hAnsi="Arial" w:cs="Arial"/>
          <w:sz w:val="24"/>
          <w:szCs w:val="24"/>
        </w:rPr>
        <w:t xml:space="preserve"> – 31</w:t>
      </w:r>
      <w:r w:rsidRPr="5ED309A3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5ED309A3">
        <w:rPr>
          <w:rFonts w:ascii="Arial" w:eastAsia="Times New Roman" w:hAnsi="Arial" w:cs="Arial"/>
          <w:sz w:val="24"/>
          <w:szCs w:val="24"/>
        </w:rPr>
        <w:t xml:space="preserve"> March 20</w:t>
      </w:r>
      <w:r w:rsidR="006857CE">
        <w:rPr>
          <w:rFonts w:ascii="Arial" w:eastAsia="Times New Roman" w:hAnsi="Arial" w:cs="Arial"/>
          <w:sz w:val="24"/>
          <w:szCs w:val="24"/>
        </w:rPr>
        <w:t>20</w:t>
      </w:r>
    </w:p>
    <w:p w14:paraId="03632B31" w14:textId="77777777" w:rsidR="006857CE" w:rsidRPr="00CE11E0" w:rsidRDefault="006857CE" w:rsidP="006857C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6095"/>
      </w:tblGrid>
      <w:tr w:rsidR="006857CE" w:rsidRPr="00CE11E0" w14:paraId="00CED9CF" w14:textId="77777777" w:rsidTr="006857CE">
        <w:trPr>
          <w:trHeight w:val="441"/>
        </w:trPr>
        <w:tc>
          <w:tcPr>
            <w:tcW w:w="3256" w:type="dxa"/>
          </w:tcPr>
          <w:p w14:paraId="7CF54DDE" w14:textId="346789CD" w:rsidR="006857CE" w:rsidRPr="00CE11E0" w:rsidRDefault="006857CE" w:rsidP="0068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School name </w:t>
            </w:r>
          </w:p>
        </w:tc>
        <w:tc>
          <w:tcPr>
            <w:tcW w:w="6095" w:type="dxa"/>
          </w:tcPr>
          <w:p w14:paraId="69B93262" w14:textId="77777777" w:rsidR="006857CE" w:rsidRDefault="006857CE" w:rsidP="0068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6857CE" w:rsidRPr="00CE11E0" w14:paraId="610A2FF7" w14:textId="77777777" w:rsidTr="006857CE">
        <w:trPr>
          <w:trHeight w:val="441"/>
        </w:trPr>
        <w:tc>
          <w:tcPr>
            <w:tcW w:w="3256" w:type="dxa"/>
          </w:tcPr>
          <w:p w14:paraId="67CB665D" w14:textId="1831D6AA" w:rsidR="006857CE" w:rsidRPr="006857CE" w:rsidRDefault="006857CE" w:rsidP="0068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" w:name="_Hlk536098595"/>
            <w:r w:rsidRPr="00CE1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Contact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details for invoice</w:t>
            </w:r>
            <w:r w:rsidRPr="00CE1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4A174CA" w14:textId="76CD3C9B" w:rsidR="006857CE" w:rsidRPr="00CE11E0" w:rsidRDefault="006857CE" w:rsidP="0068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4477D7CF" wp14:editId="449F01AE">
                      <wp:simplePos x="0" y="0"/>
                      <wp:positionH relativeFrom="column">
                        <wp:posOffset>3220055</wp:posOffset>
                      </wp:positionH>
                      <wp:positionV relativeFrom="paragraph">
                        <wp:posOffset>92575</wp:posOffset>
                      </wp:positionV>
                      <wp:extent cx="360" cy="360"/>
                      <wp:effectExtent l="38100" t="38100" r="57150" b="5715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749DCB" id="Ink 23" o:spid="_x0000_s1026" type="#_x0000_t75" style="position:absolute;margin-left:252.85pt;margin-top:6.6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">
                      <v:imagedata r:id="rId9" o:title=""/>
                    </v:shape>
                  </w:pict>
                </mc:Fallback>
              </mc:AlternateContent>
            </w:r>
          </w:p>
        </w:tc>
      </w:tr>
      <w:tr w:rsidR="006857CE" w:rsidRPr="00CE11E0" w14:paraId="1C9EC08E" w14:textId="77777777" w:rsidTr="006857CE">
        <w:trPr>
          <w:trHeight w:val="441"/>
        </w:trPr>
        <w:tc>
          <w:tcPr>
            <w:tcW w:w="3256" w:type="dxa"/>
          </w:tcPr>
          <w:p w14:paraId="73448512" w14:textId="77777777" w:rsidR="006857CE" w:rsidRDefault="006857CE" w:rsidP="0068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</w:p>
          <w:p w14:paraId="59405AC1" w14:textId="77777777" w:rsidR="006857CE" w:rsidRPr="00CE11E0" w:rsidRDefault="006857CE" w:rsidP="00CE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2B95605E" w14:textId="04A2165B" w:rsidR="006857CE" w:rsidRPr="00CE11E0" w:rsidRDefault="006857CE" w:rsidP="00CE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857CE" w:rsidRPr="00CE11E0" w14:paraId="702D6E0A" w14:textId="77777777" w:rsidTr="006857CE">
        <w:trPr>
          <w:trHeight w:val="441"/>
        </w:trPr>
        <w:tc>
          <w:tcPr>
            <w:tcW w:w="3256" w:type="dxa"/>
          </w:tcPr>
          <w:p w14:paraId="68A7B39A" w14:textId="56CCF5F5" w:rsidR="006857CE" w:rsidRPr="00CE11E0" w:rsidRDefault="006857CE" w:rsidP="00CE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6095" w:type="dxa"/>
          </w:tcPr>
          <w:p w14:paraId="114DC93A" w14:textId="12D3F697" w:rsidR="006857CE" w:rsidRPr="00CE11E0" w:rsidRDefault="006857CE" w:rsidP="00CE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857CE" w:rsidRPr="00CE11E0" w14:paraId="445D9963" w14:textId="77777777" w:rsidTr="006857CE">
        <w:trPr>
          <w:trHeight w:val="441"/>
        </w:trPr>
        <w:tc>
          <w:tcPr>
            <w:tcW w:w="3256" w:type="dxa"/>
          </w:tcPr>
          <w:p w14:paraId="0C7E4D50" w14:textId="77777777" w:rsidR="006857CE" w:rsidRDefault="006857CE" w:rsidP="0068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  <w:p w14:paraId="04E2FB6B" w14:textId="77777777" w:rsidR="006857CE" w:rsidRPr="00CE11E0" w:rsidRDefault="006857CE" w:rsidP="00CE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19E369C6" w14:textId="638BCA76" w:rsidR="006857CE" w:rsidRPr="00CE11E0" w:rsidRDefault="006857CE" w:rsidP="00CE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857CE" w:rsidRPr="00CE11E0" w14:paraId="7C9E1BEA" w14:textId="77777777" w:rsidTr="006857CE">
        <w:trPr>
          <w:trHeight w:val="441"/>
        </w:trPr>
        <w:tc>
          <w:tcPr>
            <w:tcW w:w="3256" w:type="dxa"/>
          </w:tcPr>
          <w:p w14:paraId="1A590119" w14:textId="118E1466" w:rsidR="006857CE" w:rsidRPr="00CE11E0" w:rsidRDefault="006857CE" w:rsidP="00CE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Telephone:</w:t>
            </w:r>
          </w:p>
        </w:tc>
        <w:tc>
          <w:tcPr>
            <w:tcW w:w="6095" w:type="dxa"/>
          </w:tcPr>
          <w:p w14:paraId="55D2373E" w14:textId="469D447B" w:rsidR="006857CE" w:rsidRPr="00CE11E0" w:rsidRDefault="006857CE" w:rsidP="00CE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  <w:tr w:rsidR="006857CE" w:rsidRPr="00CE11E0" w14:paraId="1F05D0C4" w14:textId="77777777" w:rsidTr="006857CE">
        <w:trPr>
          <w:trHeight w:val="441"/>
        </w:trPr>
        <w:tc>
          <w:tcPr>
            <w:tcW w:w="3256" w:type="dxa"/>
          </w:tcPr>
          <w:p w14:paraId="434E166A" w14:textId="5759E656" w:rsidR="006857CE" w:rsidRPr="006857CE" w:rsidRDefault="006857CE" w:rsidP="0028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E1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Contact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details for membership if not above</w:t>
            </w:r>
            <w:r w:rsidRPr="00CE1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5BEAD29" w14:textId="77777777" w:rsidR="006857CE" w:rsidRPr="00CE11E0" w:rsidRDefault="006857CE" w:rsidP="0028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405506A1" wp14:editId="18EC15BF">
                      <wp:simplePos x="0" y="0"/>
                      <wp:positionH relativeFrom="column">
                        <wp:posOffset>3220055</wp:posOffset>
                      </wp:positionH>
                      <wp:positionV relativeFrom="paragraph">
                        <wp:posOffset>92575</wp:posOffset>
                      </wp:positionV>
                      <wp:extent cx="360" cy="360"/>
                      <wp:effectExtent l="38100" t="38100" r="5715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E49919" id="Ink 2" o:spid="_x0000_s1026" type="#_x0000_t75" style="position:absolute;margin-left:252.85pt;margin-top:6.6pt;width:1.45pt;height: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">
                      <v:imagedata r:id="rId9" o:title=""/>
                    </v:shape>
                  </w:pict>
                </mc:Fallback>
              </mc:AlternateContent>
            </w:r>
          </w:p>
        </w:tc>
      </w:tr>
      <w:tr w:rsidR="006857CE" w:rsidRPr="00CE11E0" w14:paraId="5AF7D5DD" w14:textId="77777777" w:rsidTr="006857CE">
        <w:trPr>
          <w:trHeight w:val="441"/>
        </w:trPr>
        <w:tc>
          <w:tcPr>
            <w:tcW w:w="3256" w:type="dxa"/>
          </w:tcPr>
          <w:p w14:paraId="3D26C4FF" w14:textId="77777777" w:rsidR="006857CE" w:rsidRDefault="006857CE" w:rsidP="0028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</w:p>
          <w:p w14:paraId="136043A8" w14:textId="77777777" w:rsidR="006857CE" w:rsidRPr="00CE11E0" w:rsidRDefault="006857CE" w:rsidP="0028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6F102F6A" w14:textId="77777777" w:rsidR="006857CE" w:rsidRPr="00CE11E0" w:rsidRDefault="006857CE" w:rsidP="0028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857CE" w:rsidRPr="00CE11E0" w14:paraId="44D8E5E9" w14:textId="77777777" w:rsidTr="006857CE">
        <w:trPr>
          <w:trHeight w:val="441"/>
        </w:trPr>
        <w:tc>
          <w:tcPr>
            <w:tcW w:w="3256" w:type="dxa"/>
          </w:tcPr>
          <w:p w14:paraId="70D46FE6" w14:textId="77777777" w:rsidR="006857CE" w:rsidRPr="00CE11E0" w:rsidRDefault="006857CE" w:rsidP="0028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6095" w:type="dxa"/>
          </w:tcPr>
          <w:p w14:paraId="20D5CAFC" w14:textId="77777777" w:rsidR="006857CE" w:rsidRPr="00CE11E0" w:rsidRDefault="006857CE" w:rsidP="0028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857CE" w:rsidRPr="00CE11E0" w14:paraId="3C7F9A10" w14:textId="77777777" w:rsidTr="006857CE">
        <w:trPr>
          <w:trHeight w:val="441"/>
        </w:trPr>
        <w:tc>
          <w:tcPr>
            <w:tcW w:w="3256" w:type="dxa"/>
          </w:tcPr>
          <w:p w14:paraId="4FF8F69B" w14:textId="77777777" w:rsidR="006857CE" w:rsidRDefault="006857CE" w:rsidP="0028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  <w:p w14:paraId="1D1985C8" w14:textId="77777777" w:rsidR="006857CE" w:rsidRPr="00CE11E0" w:rsidRDefault="006857CE" w:rsidP="0028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72E0B97" w14:textId="77777777" w:rsidR="006857CE" w:rsidRPr="00CE11E0" w:rsidRDefault="006857CE" w:rsidP="0028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857CE" w:rsidRPr="00CE11E0" w14:paraId="40816D90" w14:textId="77777777" w:rsidTr="006857CE">
        <w:trPr>
          <w:trHeight w:val="441"/>
        </w:trPr>
        <w:tc>
          <w:tcPr>
            <w:tcW w:w="3256" w:type="dxa"/>
          </w:tcPr>
          <w:p w14:paraId="06463B8C" w14:textId="77777777" w:rsidR="006857CE" w:rsidRPr="00CE11E0" w:rsidRDefault="006857CE" w:rsidP="0028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Telephone:</w:t>
            </w:r>
          </w:p>
        </w:tc>
        <w:tc>
          <w:tcPr>
            <w:tcW w:w="6095" w:type="dxa"/>
          </w:tcPr>
          <w:p w14:paraId="4F671445" w14:textId="77777777" w:rsidR="006857CE" w:rsidRPr="00CE11E0" w:rsidRDefault="006857CE" w:rsidP="0028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251AE734" w14:textId="77777777" w:rsidR="00CE11E0" w:rsidRPr="00CE11E0" w:rsidRDefault="00CE11E0" w:rsidP="00CE11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248A0A" w14:textId="77777777" w:rsidR="00CE11E0" w:rsidRPr="00CE11E0" w:rsidRDefault="00CE11E0" w:rsidP="00CE11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D0546F" w14:textId="500083EB" w:rsidR="00CE11E0" w:rsidRDefault="00CE11E0" w:rsidP="00CE11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11E0">
        <w:rPr>
          <w:rFonts w:ascii="Arial" w:eastAsia="Times New Roman" w:hAnsi="Arial" w:cs="Arial"/>
          <w:sz w:val="24"/>
          <w:szCs w:val="24"/>
        </w:rPr>
        <w:t>I understand that Ealing Council will invoice the school for the total amount in the summer term 20</w:t>
      </w:r>
      <w:r w:rsidR="006857CE">
        <w:rPr>
          <w:rFonts w:ascii="Arial" w:eastAsia="Times New Roman" w:hAnsi="Arial" w:cs="Arial"/>
          <w:sz w:val="24"/>
          <w:szCs w:val="24"/>
        </w:rPr>
        <w:t>19</w:t>
      </w:r>
      <w:r w:rsidR="009D492A">
        <w:rPr>
          <w:rFonts w:ascii="Arial" w:eastAsia="Times New Roman" w:hAnsi="Arial" w:cs="Arial"/>
          <w:sz w:val="24"/>
          <w:szCs w:val="24"/>
        </w:rPr>
        <w:t xml:space="preserve"> School Governance will provide details of the contact person </w:t>
      </w:r>
      <w:r w:rsidR="000F5D82">
        <w:rPr>
          <w:rFonts w:ascii="Arial" w:eastAsia="Times New Roman" w:hAnsi="Arial" w:cs="Arial"/>
          <w:sz w:val="24"/>
          <w:szCs w:val="24"/>
        </w:rPr>
        <w:t xml:space="preserve">(above) </w:t>
      </w:r>
      <w:r w:rsidR="009D492A">
        <w:rPr>
          <w:rFonts w:ascii="Arial" w:eastAsia="Times New Roman" w:hAnsi="Arial" w:cs="Arial"/>
          <w:sz w:val="24"/>
          <w:szCs w:val="24"/>
        </w:rPr>
        <w:t xml:space="preserve">to the NGA who will in turn contact that person to set up access with the governing board. </w:t>
      </w:r>
      <w:r w:rsidR="006857CE">
        <w:rPr>
          <w:rFonts w:ascii="Arial" w:eastAsia="Times New Roman" w:hAnsi="Arial" w:cs="Arial"/>
          <w:sz w:val="24"/>
          <w:szCs w:val="24"/>
        </w:rPr>
        <w:t xml:space="preserve">If this is not the correct </w:t>
      </w:r>
      <w:proofErr w:type="gramStart"/>
      <w:r w:rsidR="006857CE">
        <w:rPr>
          <w:rFonts w:ascii="Arial" w:eastAsia="Times New Roman" w:hAnsi="Arial" w:cs="Arial"/>
          <w:sz w:val="24"/>
          <w:szCs w:val="24"/>
        </w:rPr>
        <w:t>person</w:t>
      </w:r>
      <w:proofErr w:type="gramEnd"/>
      <w:r w:rsidR="006857CE">
        <w:rPr>
          <w:rFonts w:ascii="Arial" w:eastAsia="Times New Roman" w:hAnsi="Arial" w:cs="Arial"/>
          <w:sz w:val="24"/>
          <w:szCs w:val="24"/>
        </w:rPr>
        <w:t xml:space="preserve"> please provide alternative name and contact details. </w:t>
      </w:r>
    </w:p>
    <w:p w14:paraId="4B440602" w14:textId="77777777" w:rsidR="009D492A" w:rsidRPr="00CE11E0" w:rsidRDefault="009D492A" w:rsidP="00CE11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57D6DB" w14:textId="779A0341" w:rsidR="00CE11E0" w:rsidRPr="006857CE" w:rsidRDefault="00CE11E0" w:rsidP="006857CE">
      <w:pPr>
        <w:spacing w:after="40" w:line="240" w:lineRule="auto"/>
        <w:ind w:right="-3"/>
        <w:rPr>
          <w:rFonts w:ascii="Arial" w:eastAsia="Times New Roman" w:hAnsi="Arial" w:cs="Arial"/>
          <w:b/>
          <w:bCs/>
          <w:sz w:val="24"/>
          <w:szCs w:val="24"/>
        </w:rPr>
      </w:pPr>
      <w:r w:rsidRPr="00CE11E0">
        <w:rPr>
          <w:rFonts w:ascii="Arial" w:eastAsia="Times New Roman" w:hAnsi="Arial" w:cs="Arial"/>
          <w:b/>
          <w:bCs/>
          <w:sz w:val="24"/>
          <w:szCs w:val="24"/>
        </w:rPr>
        <w:t xml:space="preserve">Please complete and return by Friday </w:t>
      </w:r>
      <w:r w:rsidR="009D492A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0F5D82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CE11E0">
        <w:rPr>
          <w:rFonts w:ascii="Arial" w:eastAsia="Times New Roman" w:hAnsi="Arial" w:cs="Arial"/>
          <w:b/>
          <w:bCs/>
          <w:sz w:val="24"/>
          <w:szCs w:val="24"/>
        </w:rPr>
        <w:t>th March 201</w:t>
      </w:r>
      <w:r w:rsidR="000F5D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Pr="00CE11E0">
        <w:rPr>
          <w:rFonts w:ascii="Arial" w:eastAsia="Times New Roman" w:hAnsi="Arial" w:cs="Arial"/>
          <w:b/>
          <w:bCs/>
          <w:sz w:val="24"/>
          <w:szCs w:val="24"/>
        </w:rPr>
        <w:t xml:space="preserve"> School Governance Development</w:t>
      </w:r>
      <w:r w:rsidRPr="00CE11E0"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history="1">
        <w:r w:rsidR="006857CE" w:rsidRPr="00DE2806">
          <w:rPr>
            <w:rStyle w:val="Hyperlink"/>
            <w:rFonts w:ascii="Arial" w:eastAsia="Times New Roman" w:hAnsi="Arial" w:cs="Arial"/>
            <w:sz w:val="24"/>
            <w:szCs w:val="24"/>
          </w:rPr>
          <w:t>governors@ealing.gov.uk</w:t>
        </w:r>
      </w:hyperlink>
    </w:p>
    <w:sectPr w:rsidR="00CE11E0" w:rsidRPr="006857CE" w:rsidSect="006857CE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1134" w:right="1133" w:bottom="851" w:left="1259" w:header="159" w:footer="2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1159C" w14:textId="77777777" w:rsidR="00FF236F" w:rsidRDefault="00FF236F" w:rsidP="00CE11E0">
      <w:pPr>
        <w:spacing w:after="0" w:line="240" w:lineRule="auto"/>
      </w:pPr>
      <w:r>
        <w:separator/>
      </w:r>
    </w:p>
  </w:endnote>
  <w:endnote w:type="continuationSeparator" w:id="0">
    <w:p w14:paraId="242F7555" w14:textId="77777777" w:rsidR="00FF236F" w:rsidRDefault="00FF236F" w:rsidP="00CE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F7DBB" w14:textId="77777777" w:rsidR="001A4737" w:rsidRDefault="00CE11E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D1373B" wp14:editId="21409AD1">
              <wp:simplePos x="0" y="0"/>
              <wp:positionH relativeFrom="column">
                <wp:posOffset>2153920</wp:posOffset>
              </wp:positionH>
              <wp:positionV relativeFrom="paragraph">
                <wp:posOffset>998220</wp:posOffset>
              </wp:positionV>
              <wp:extent cx="2209800" cy="232410"/>
              <wp:effectExtent l="63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D3849" w14:textId="77777777" w:rsidR="001A4737" w:rsidRPr="00E67635" w:rsidRDefault="00FF236F" w:rsidP="00006644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137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69.6pt;margin-top:78.6pt;width:174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M5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" stroked="f">
              <v:textbox>
                <w:txbxContent>
                  <w:p w14:paraId="62BD3849" w14:textId="77777777" w:rsidR="001A4737" w:rsidRPr="00E67635" w:rsidRDefault="00000220" w:rsidP="00006644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80093C" wp14:editId="38EF1D50">
              <wp:simplePos x="0" y="0"/>
              <wp:positionH relativeFrom="column">
                <wp:posOffset>4648835</wp:posOffset>
              </wp:positionH>
              <wp:positionV relativeFrom="paragraph">
                <wp:posOffset>394335</wp:posOffset>
              </wp:positionV>
              <wp:extent cx="1753235" cy="923290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18B72" w14:textId="77777777" w:rsidR="001A4737" w:rsidRDefault="00FF236F" w:rsidP="0000664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0093C" id="Text Box 5" o:spid="_x0000_s1028" type="#_x0000_t202" style="position:absolute;margin-left:366.05pt;margin-top:31.05pt;width:138.05pt;height:7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9DuA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" filled="f" stroked="f">
              <v:textbox>
                <w:txbxContent>
                  <w:p w14:paraId="7F418B72" w14:textId="77777777" w:rsidR="001A4737" w:rsidRDefault="00000220" w:rsidP="0000664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CA2A3" w14:textId="77777777" w:rsidR="00FF236F" w:rsidRDefault="00FF236F" w:rsidP="00CE11E0">
      <w:pPr>
        <w:spacing w:after="0" w:line="240" w:lineRule="auto"/>
      </w:pPr>
      <w:r>
        <w:separator/>
      </w:r>
    </w:p>
  </w:footnote>
  <w:footnote w:type="continuationSeparator" w:id="0">
    <w:p w14:paraId="60C84C2B" w14:textId="77777777" w:rsidR="00FF236F" w:rsidRDefault="00FF236F" w:rsidP="00CE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F1DD0" w14:textId="77777777" w:rsidR="001A4737" w:rsidRDefault="00FF236F">
    <w:pPr>
      <w:pStyle w:val="Header"/>
    </w:pPr>
  </w:p>
  <w:p w14:paraId="152787A9" w14:textId="77777777" w:rsidR="001A4737" w:rsidRDefault="00FF236F">
    <w:pPr>
      <w:pStyle w:val="Header"/>
    </w:pPr>
  </w:p>
  <w:p w14:paraId="288C22BB" w14:textId="77777777" w:rsidR="001A4737" w:rsidRDefault="00FF236F">
    <w:pPr>
      <w:pStyle w:val="Header"/>
    </w:pPr>
  </w:p>
  <w:p w14:paraId="231D2C96" w14:textId="77777777" w:rsidR="001A4737" w:rsidRDefault="00FF2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F4A95" w14:textId="77777777" w:rsidR="001A4737" w:rsidRDefault="00FF236F">
    <w:pPr>
      <w:pStyle w:val="Heading2"/>
      <w:rPr>
        <w:rFonts w:ascii="Arial" w:hAnsi="Arial" w:cs="Arial"/>
        <w:bCs/>
        <w:sz w:val="36"/>
      </w:rPr>
    </w:pPr>
  </w:p>
  <w:p w14:paraId="7C9CE8C7" w14:textId="77777777" w:rsidR="001A4737" w:rsidRDefault="009D492A">
    <w:pPr>
      <w:pStyle w:val="Header"/>
      <w:jc w:val="center"/>
    </w:pPr>
    <w:r>
      <w:rPr>
        <w:rFonts w:ascii="Arial" w:hAnsi="Arial" w:cs="Arial"/>
        <w:snapToGrid w:val="0"/>
        <w:sz w:val="16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D9DA" w14:textId="77777777" w:rsidR="001A4737" w:rsidRDefault="00FF236F" w:rsidP="00006644">
    <w:pPr>
      <w:pStyle w:val="Heading2"/>
      <w:rPr>
        <w:rFonts w:ascii="Arial" w:hAnsi="Arial" w:cs="Arial"/>
        <w:bCs/>
        <w:sz w:val="36"/>
      </w:rPr>
    </w:pPr>
  </w:p>
  <w:p w14:paraId="063B5146" w14:textId="77777777" w:rsidR="001A4737" w:rsidRDefault="00FF2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E0"/>
    <w:rsid w:val="000F5D82"/>
    <w:rsid w:val="00103220"/>
    <w:rsid w:val="006857CE"/>
    <w:rsid w:val="009D492A"/>
    <w:rsid w:val="00AF3812"/>
    <w:rsid w:val="00CE11E0"/>
    <w:rsid w:val="00DC62C2"/>
    <w:rsid w:val="00FF236F"/>
    <w:rsid w:val="5ED3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40488"/>
  <w15:chartTrackingRefBased/>
  <w15:docId w15:val="{9115D586-CB0B-49DB-B3B3-D411C304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1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E1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CE1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1E0"/>
  </w:style>
  <w:style w:type="paragraph" w:styleId="Footer">
    <w:name w:val="footer"/>
    <w:basedOn w:val="Normal"/>
    <w:link w:val="FooterChar"/>
    <w:uiPriority w:val="99"/>
    <w:unhideWhenUsed/>
    <w:rsid w:val="00CE1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1E0"/>
  </w:style>
  <w:style w:type="character" w:styleId="Hyperlink">
    <w:name w:val="Hyperlink"/>
    <w:basedOn w:val="DefaultParagraphFont"/>
    <w:uiPriority w:val="99"/>
    <w:unhideWhenUsed/>
    <w:rsid w:val="00685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7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overnors@ealing.gov.u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ustomXml" Target="ink/ink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2-19T10:59:14.62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24T13:07:49.4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954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McNulty</dc:creator>
  <cp:keywords/>
  <dc:description/>
  <cp:lastModifiedBy>Deirdre Pollard</cp:lastModifiedBy>
  <cp:revision>2</cp:revision>
  <dcterms:created xsi:type="dcterms:W3CDTF">2019-01-25T10:50:00Z</dcterms:created>
  <dcterms:modified xsi:type="dcterms:W3CDTF">2019-01-25T10:50:00Z</dcterms:modified>
</cp:coreProperties>
</file>