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2E66C0" w14:textId="0678B917" w:rsidR="007C2E5A" w:rsidRPr="00496ED0" w:rsidRDefault="002419CF" w:rsidP="00A77B36">
      <w:pPr>
        <w:spacing w:line="240" w:lineRule="auto"/>
      </w:pPr>
      <w:r>
        <w:rPr>
          <w:noProof/>
          <w:lang w:eastAsia="en-GB"/>
        </w:rPr>
        <mc:AlternateContent>
          <mc:Choice Requires="wps">
            <w:drawing>
              <wp:anchor distT="0" distB="0" distL="114300" distR="114300" simplePos="0" relativeHeight="251661312" behindDoc="0" locked="0" layoutInCell="1" allowOverlap="1" wp14:anchorId="2C0D1410" wp14:editId="0CC76263">
                <wp:simplePos x="0" y="0"/>
                <wp:positionH relativeFrom="column">
                  <wp:posOffset>-724535</wp:posOffset>
                </wp:positionH>
                <wp:positionV relativeFrom="paragraph">
                  <wp:posOffset>1506220</wp:posOffset>
                </wp:positionV>
                <wp:extent cx="3797935" cy="1236980"/>
                <wp:effectExtent l="0" t="0" r="0" b="0"/>
                <wp:wrapNone/>
                <wp:docPr id="2" name="Rectangle 2"/>
                <wp:cNvGraphicFramePr/>
                <a:graphic xmlns:a="http://schemas.openxmlformats.org/drawingml/2006/main">
                  <a:graphicData uri="http://schemas.microsoft.com/office/word/2010/wordprocessingShape">
                    <wps:wsp>
                      <wps:cNvSpPr/>
                      <wps:spPr>
                        <a:xfrm>
                          <a:off x="0" y="0"/>
                          <a:ext cx="3797935" cy="12369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3C0EF" id="Rectangle 2" o:spid="_x0000_s1026" style="position:absolute;margin-left:-57.05pt;margin-top:118.6pt;width:299.05pt;height:97.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" filled="f" stroked="f" strokeweight="2pt"/>
            </w:pict>
          </mc:Fallback>
        </mc:AlternateContent>
      </w:r>
      <w:r w:rsidRPr="00496ED0">
        <w:rPr>
          <w:noProof/>
          <w:lang w:eastAsia="en-GB"/>
        </w:rPr>
        <mc:AlternateContent>
          <mc:Choice Requires="wps">
            <w:drawing>
              <wp:anchor distT="36576" distB="36576" distL="36576" distR="36576" simplePos="0" relativeHeight="251650048" behindDoc="0" locked="0" layoutInCell="1" allowOverlap="1" wp14:anchorId="581628C2" wp14:editId="65268E8A">
                <wp:simplePos x="0" y="0"/>
                <wp:positionH relativeFrom="column">
                  <wp:posOffset>-250190</wp:posOffset>
                </wp:positionH>
                <wp:positionV relativeFrom="paragraph">
                  <wp:posOffset>913130</wp:posOffset>
                </wp:positionV>
                <wp:extent cx="7343140" cy="2138045"/>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3140" cy="21380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568F3B1" w14:textId="77777777" w:rsidR="00FC2920" w:rsidRDefault="00FC2920" w:rsidP="00C37A19">
                            <w:pPr>
                              <w:widowControl w:val="0"/>
                              <w:spacing w:after="0" w:line="175" w:lineRule="auto"/>
                              <w:rPr>
                                <w:b/>
                                <w:bCs/>
                                <w:color w:val="FFFFFF" w:themeColor="background1"/>
                                <w:sz w:val="144"/>
                                <w:szCs w:val="144"/>
                              </w:rPr>
                            </w:pPr>
                            <w:r w:rsidRPr="003E7A05">
                              <w:rPr>
                                <w:b/>
                                <w:bCs/>
                                <w:color w:val="FFFFFF" w:themeColor="background1"/>
                                <w:sz w:val="130"/>
                                <w:szCs w:val="130"/>
                              </w:rPr>
                              <w:t>Resource List</w:t>
                            </w:r>
                            <w:r>
                              <w:rPr>
                                <w:b/>
                                <w:bCs/>
                                <w:color w:val="FFFFFF" w:themeColor="background1"/>
                                <w:sz w:val="144"/>
                                <w:szCs w:val="144"/>
                              </w:rPr>
                              <w:t xml:space="preserve"> </w:t>
                            </w:r>
                          </w:p>
                          <w:p w14:paraId="1659A1F9" w14:textId="77777777" w:rsidR="00FC2920" w:rsidRPr="004E7A9F" w:rsidRDefault="00FC2920" w:rsidP="00C37A19">
                            <w:pPr>
                              <w:widowControl w:val="0"/>
                              <w:spacing w:after="0" w:line="175" w:lineRule="auto"/>
                              <w:rPr>
                                <w:b/>
                                <w:bCs/>
                                <w:color w:val="FFFFFF" w:themeColor="background1"/>
                                <w:sz w:val="44"/>
                                <w:szCs w:val="44"/>
                              </w:rPr>
                            </w:pPr>
                          </w:p>
                          <w:p w14:paraId="07A78AAD" w14:textId="137FB2CF" w:rsidR="00FC2920" w:rsidRPr="00C37A19" w:rsidRDefault="00FC2920" w:rsidP="00C37A19">
                            <w:pPr>
                              <w:widowControl w:val="0"/>
                              <w:spacing w:after="0" w:line="175" w:lineRule="auto"/>
                              <w:rPr>
                                <w:b/>
                                <w:bCs/>
                                <w:color w:val="FFFFFF" w:themeColor="background1"/>
                                <w:sz w:val="48"/>
                                <w:szCs w:val="48"/>
                              </w:rPr>
                            </w:pPr>
                            <w:r>
                              <w:rPr>
                                <w:b/>
                                <w:bCs/>
                                <w:color w:val="FFFFFF" w:themeColor="background1"/>
                                <w:sz w:val="48"/>
                                <w:szCs w:val="48"/>
                              </w:rPr>
                              <w:t>2020/21</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1628C2" id="_x0000_t202" coordsize="21600,21600" o:spt="202" path="m,l,21600r21600,l21600,xe">
                <v:stroke joinstyle="miter"/>
                <v:path gradientshapeok="t" o:connecttype="rect"/>
              </v:shapetype>
              <v:shape id="Text Box 5" o:spid="_x0000_s1026" type="#_x0000_t202" style="position:absolute;margin-left:-19.7pt;margin-top:71.9pt;width:578.2pt;height:168.35pt;z-index:251650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" filled="f" stroked="f" strokecolor="black [0]" insetpen="t">
                <v:textbox inset="2.88pt,2.88pt,2.88pt,2.88pt">
                  <w:txbxContent>
                    <w:p w14:paraId="3568F3B1" w14:textId="77777777" w:rsidR="00FC2920" w:rsidRDefault="00FC2920" w:rsidP="00C37A19">
                      <w:pPr>
                        <w:widowControl w:val="0"/>
                        <w:spacing w:after="0" w:line="175" w:lineRule="auto"/>
                        <w:rPr>
                          <w:b/>
                          <w:bCs/>
                          <w:color w:val="FFFFFF" w:themeColor="background1"/>
                          <w:sz w:val="144"/>
                          <w:szCs w:val="144"/>
                        </w:rPr>
                      </w:pPr>
                      <w:r w:rsidRPr="003E7A05">
                        <w:rPr>
                          <w:b/>
                          <w:bCs/>
                          <w:color w:val="FFFFFF" w:themeColor="background1"/>
                          <w:sz w:val="130"/>
                          <w:szCs w:val="130"/>
                        </w:rPr>
                        <w:t>Resource List</w:t>
                      </w:r>
                      <w:r>
                        <w:rPr>
                          <w:b/>
                          <w:bCs/>
                          <w:color w:val="FFFFFF" w:themeColor="background1"/>
                          <w:sz w:val="144"/>
                          <w:szCs w:val="144"/>
                        </w:rPr>
                        <w:t xml:space="preserve"> </w:t>
                      </w:r>
                    </w:p>
                    <w:p w14:paraId="1659A1F9" w14:textId="77777777" w:rsidR="00FC2920" w:rsidRPr="004E7A9F" w:rsidRDefault="00FC2920" w:rsidP="00C37A19">
                      <w:pPr>
                        <w:widowControl w:val="0"/>
                        <w:spacing w:after="0" w:line="175" w:lineRule="auto"/>
                        <w:rPr>
                          <w:b/>
                          <w:bCs/>
                          <w:color w:val="FFFFFF" w:themeColor="background1"/>
                          <w:sz w:val="44"/>
                          <w:szCs w:val="44"/>
                        </w:rPr>
                      </w:pPr>
                    </w:p>
                    <w:p w14:paraId="07A78AAD" w14:textId="137FB2CF" w:rsidR="00FC2920" w:rsidRPr="00C37A19" w:rsidRDefault="00FC2920" w:rsidP="00C37A19">
                      <w:pPr>
                        <w:widowControl w:val="0"/>
                        <w:spacing w:after="0" w:line="175" w:lineRule="auto"/>
                        <w:rPr>
                          <w:b/>
                          <w:bCs/>
                          <w:color w:val="FFFFFF" w:themeColor="background1"/>
                          <w:sz w:val="48"/>
                          <w:szCs w:val="48"/>
                        </w:rPr>
                      </w:pPr>
                      <w:r>
                        <w:rPr>
                          <w:b/>
                          <w:bCs/>
                          <w:color w:val="FFFFFF" w:themeColor="background1"/>
                          <w:sz w:val="48"/>
                          <w:szCs w:val="48"/>
                        </w:rPr>
                        <w:t>20</w:t>
                      </w:r>
                      <w:r>
                        <w:rPr>
                          <w:b/>
                          <w:bCs/>
                          <w:color w:val="FFFFFF" w:themeColor="background1"/>
                          <w:sz w:val="48"/>
                          <w:szCs w:val="48"/>
                        </w:rPr>
                        <w:t>20</w:t>
                      </w:r>
                      <w:r>
                        <w:rPr>
                          <w:b/>
                          <w:bCs/>
                          <w:color w:val="FFFFFF" w:themeColor="background1"/>
                          <w:sz w:val="48"/>
                          <w:szCs w:val="48"/>
                        </w:rPr>
                        <w:t>/2</w:t>
                      </w:r>
                      <w:r>
                        <w:rPr>
                          <w:b/>
                          <w:bCs/>
                          <w:color w:val="FFFFFF" w:themeColor="background1"/>
                          <w:sz w:val="48"/>
                          <w:szCs w:val="48"/>
                        </w:rPr>
                        <w:t>1</w:t>
                      </w:r>
                    </w:p>
                  </w:txbxContent>
                </v:textbox>
              </v:shape>
            </w:pict>
          </mc:Fallback>
        </mc:AlternateContent>
      </w:r>
      <w:r w:rsidRPr="00496ED0">
        <w:rPr>
          <w:noProof/>
          <w:lang w:eastAsia="en-GB"/>
        </w:rPr>
        <mc:AlternateContent>
          <mc:Choice Requires="wps">
            <w:drawing>
              <wp:anchor distT="0" distB="0" distL="114300" distR="114300" simplePos="0" relativeHeight="251651072" behindDoc="0" locked="0" layoutInCell="1" allowOverlap="1" wp14:anchorId="13372BD6" wp14:editId="46997334">
                <wp:simplePos x="0" y="0"/>
                <wp:positionH relativeFrom="column">
                  <wp:posOffset>-290195</wp:posOffset>
                </wp:positionH>
                <wp:positionV relativeFrom="paragraph">
                  <wp:posOffset>124778</wp:posOffset>
                </wp:positionV>
                <wp:extent cx="6456680" cy="1403985"/>
                <wp:effectExtent l="0" t="0" r="0" b="25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6680" cy="1403985"/>
                        </a:xfrm>
                        <a:prstGeom prst="rect">
                          <a:avLst/>
                        </a:prstGeom>
                        <a:noFill/>
                        <a:ln w="9525">
                          <a:noFill/>
                          <a:miter lim="800000"/>
                          <a:headEnd/>
                          <a:tailEnd/>
                        </a:ln>
                      </wps:spPr>
                      <wps:txbx>
                        <w:txbxContent>
                          <w:p w14:paraId="5F9C0150" w14:textId="77777777" w:rsidR="00FC2920" w:rsidRPr="00C37A19" w:rsidRDefault="00FC2920">
                            <w:pPr>
                              <w:rPr>
                                <w:b/>
                                <w:color w:val="FFFFFF" w:themeColor="background1"/>
                                <w:sz w:val="96"/>
                                <w:szCs w:val="96"/>
                              </w:rPr>
                            </w:pPr>
                            <w:r w:rsidRPr="00C37A19">
                              <w:rPr>
                                <w:b/>
                                <w:color w:val="FFFFFF" w:themeColor="background1"/>
                                <w:sz w:val="96"/>
                                <w:szCs w:val="96"/>
                              </w:rPr>
                              <w:t xml:space="preserve">Health Improvement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372BD6" id="Text Box 2" o:spid="_x0000_s1027" type="#_x0000_t202" style="position:absolute;margin-left:-22.85pt;margin-top:9.85pt;width:508.4pt;height:110.55pt;z-index:25165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" filled="f" stroked="f">
                <v:textbox style="mso-fit-shape-to-text:t">
                  <w:txbxContent>
                    <w:p w14:paraId="5F9C0150" w14:textId="77777777" w:rsidR="00FC2920" w:rsidRPr="00C37A19" w:rsidRDefault="00FC2920">
                      <w:pPr>
                        <w:rPr>
                          <w:b/>
                          <w:color w:val="FFFFFF" w:themeColor="background1"/>
                          <w:sz w:val="96"/>
                          <w:szCs w:val="96"/>
                        </w:rPr>
                      </w:pPr>
                      <w:r w:rsidRPr="00C37A19">
                        <w:rPr>
                          <w:b/>
                          <w:color w:val="FFFFFF" w:themeColor="background1"/>
                          <w:sz w:val="96"/>
                          <w:szCs w:val="96"/>
                        </w:rPr>
                        <w:t xml:space="preserve">Health Improvement </w:t>
                      </w:r>
                    </w:p>
                  </w:txbxContent>
                </v:textbox>
              </v:shape>
            </w:pict>
          </mc:Fallback>
        </mc:AlternateContent>
      </w:r>
      <w:r w:rsidR="008256E1" w:rsidRPr="00496ED0">
        <w:rPr>
          <w:noProof/>
          <w:lang w:eastAsia="en-GB"/>
        </w:rPr>
        <w:drawing>
          <wp:anchor distT="36576" distB="36576" distL="36576" distR="36576" simplePos="0" relativeHeight="251645952" behindDoc="0" locked="0" layoutInCell="1" allowOverlap="1" wp14:anchorId="07E57027" wp14:editId="080C4EFB">
            <wp:simplePos x="0" y="0"/>
            <wp:positionH relativeFrom="column">
              <wp:posOffset>-960120</wp:posOffset>
            </wp:positionH>
            <wp:positionV relativeFrom="paragraph">
              <wp:posOffset>-804545</wp:posOffset>
            </wp:positionV>
            <wp:extent cx="7753985" cy="9382760"/>
            <wp:effectExtent l="0" t="0" r="0" b="8890"/>
            <wp:wrapNone/>
            <wp:docPr id="8" name="Picture 8" descr="iStock_000020773381_Full_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Stock_000020773381_Full_RT"/>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5455" t="1778" r="15796" b="4754"/>
                    <a:stretch/>
                  </pic:blipFill>
                  <pic:spPr bwMode="auto">
                    <a:xfrm>
                      <a:off x="0" y="0"/>
                      <a:ext cx="7753985" cy="938276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7A05" w:rsidRPr="00496ED0">
        <w:rPr>
          <w:noProof/>
          <w:lang w:eastAsia="en-GB"/>
        </w:rPr>
        <w:drawing>
          <wp:anchor distT="36576" distB="36576" distL="36576" distR="36576" simplePos="0" relativeHeight="251646976" behindDoc="0" locked="0" layoutInCell="1" allowOverlap="1" wp14:anchorId="5B3E993F" wp14:editId="0B89EA38">
            <wp:simplePos x="0" y="0"/>
            <wp:positionH relativeFrom="column">
              <wp:posOffset>4974590</wp:posOffset>
            </wp:positionH>
            <wp:positionV relativeFrom="paragraph">
              <wp:posOffset>8757285</wp:posOffset>
            </wp:positionV>
            <wp:extent cx="1480185" cy="978535"/>
            <wp:effectExtent l="0" t="0" r="5715" b="0"/>
            <wp:wrapNone/>
            <wp:docPr id="7" name="Picture 7" descr="HS-Ealing-logo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S-Ealing-logo - Cop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80185" cy="9785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E7A05" w:rsidRPr="00496ED0">
        <w:rPr>
          <w:noProof/>
          <w:lang w:eastAsia="en-GB"/>
        </w:rPr>
        <w:drawing>
          <wp:anchor distT="36576" distB="36576" distL="36576" distR="36576" simplePos="0" relativeHeight="251648000" behindDoc="0" locked="0" layoutInCell="1" allowOverlap="1" wp14:anchorId="44EB2223" wp14:editId="0B89709C">
            <wp:simplePos x="0" y="0"/>
            <wp:positionH relativeFrom="column">
              <wp:posOffset>-654685</wp:posOffset>
            </wp:positionH>
            <wp:positionV relativeFrom="paragraph">
              <wp:posOffset>8655783</wp:posOffset>
            </wp:positionV>
            <wp:extent cx="1992630" cy="1089025"/>
            <wp:effectExtent l="0" t="0" r="7620" b="0"/>
            <wp:wrapNone/>
            <wp:docPr id="6" name="Picture 6" descr="Ealing_Logo_Colour_CMY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aling_Logo_Colour_CMYK[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92630" cy="10890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B1804" w:rsidRPr="00496ED0">
        <w:rPr>
          <w:noProof/>
          <w:lang w:eastAsia="en-GB"/>
        </w:rPr>
        <mc:AlternateContent>
          <mc:Choice Requires="wps">
            <w:drawing>
              <wp:anchor distT="36576" distB="36576" distL="36576" distR="36576" simplePos="0" relativeHeight="251649024" behindDoc="0" locked="0" layoutInCell="1" allowOverlap="1" wp14:anchorId="32B1C69F" wp14:editId="691D9335">
                <wp:simplePos x="0" y="0"/>
                <wp:positionH relativeFrom="column">
                  <wp:posOffset>-981710</wp:posOffset>
                </wp:positionH>
                <wp:positionV relativeFrom="paragraph">
                  <wp:posOffset>8164293</wp:posOffset>
                </wp:positionV>
                <wp:extent cx="7736205" cy="434340"/>
                <wp:effectExtent l="0" t="0" r="0" b="381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36205" cy="434340"/>
                        </a:xfrm>
                        <a:prstGeom prst="rect">
                          <a:avLst/>
                        </a:prstGeom>
                        <a:solidFill>
                          <a:srgbClr val="FFC000"/>
                        </a:solidFill>
                        <a:ln>
                          <a:noFill/>
                        </a:ln>
                        <a:effectLst/>
                      </wps:spPr>
                      <wps:txbx>
                        <w:txbxContent>
                          <w:p w14:paraId="200218CA" w14:textId="77777777" w:rsidR="00FC2920" w:rsidRPr="00740675" w:rsidRDefault="00FC2920" w:rsidP="006D1068">
                            <w:pPr>
                              <w:widowControl w:val="0"/>
                              <w:jc w:val="center"/>
                              <w:rPr>
                                <w:rFonts w:cs="Arial"/>
                                <w:color w:val="000000" w:themeColor="text1"/>
                                <w:sz w:val="48"/>
                                <w:szCs w:val="48"/>
                              </w:rPr>
                            </w:pPr>
                            <w:r w:rsidRPr="006D1068">
                              <w:rPr>
                                <w:rFonts w:ascii="Arial" w:hAnsi="Arial" w:cs="Arial"/>
                                <w:color w:val="000000" w:themeColor="text1"/>
                                <w:sz w:val="48"/>
                                <w:szCs w:val="48"/>
                              </w:rPr>
                              <w:t xml:space="preserve">                       </w:t>
                            </w:r>
                            <w:r>
                              <w:rPr>
                                <w:rFonts w:ascii="Arial" w:hAnsi="Arial" w:cs="Arial"/>
                                <w:color w:val="000000" w:themeColor="text1"/>
                                <w:sz w:val="48"/>
                                <w:szCs w:val="48"/>
                              </w:rPr>
                              <w:t xml:space="preserve">             </w:t>
                            </w:r>
                            <w:r>
                              <w:rPr>
                                <w:rFonts w:cs="Arial"/>
                                <w:color w:val="000000" w:themeColor="text1"/>
                                <w:sz w:val="48"/>
                                <w:szCs w:val="48"/>
                              </w:rPr>
                              <w:t>Health Improvement Team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B1C69F" id="Rectangle 3" o:spid="_x0000_s1028" style="position:absolute;margin-left:-77.3pt;margin-top:642.85pt;width:609.15pt;height:34.2pt;z-index:251649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" fillcolor="#ffc000" stroked="f">
                <v:textbox inset="2.88pt,2.88pt,2.88pt,2.88pt">
                  <w:txbxContent>
                    <w:p w14:paraId="200218CA" w14:textId="77777777" w:rsidR="00FC2920" w:rsidRPr="00740675" w:rsidRDefault="00FC2920" w:rsidP="006D1068">
                      <w:pPr>
                        <w:widowControl w:val="0"/>
                        <w:jc w:val="center"/>
                        <w:rPr>
                          <w:rFonts w:cs="Arial"/>
                          <w:color w:val="000000" w:themeColor="text1"/>
                          <w:sz w:val="48"/>
                          <w:szCs w:val="48"/>
                        </w:rPr>
                      </w:pPr>
                      <w:r w:rsidRPr="006D1068">
                        <w:rPr>
                          <w:rFonts w:ascii="Arial" w:hAnsi="Arial" w:cs="Arial"/>
                          <w:color w:val="000000" w:themeColor="text1"/>
                          <w:sz w:val="48"/>
                          <w:szCs w:val="48"/>
                        </w:rPr>
                        <w:t xml:space="preserve">                       </w:t>
                      </w:r>
                      <w:r>
                        <w:rPr>
                          <w:rFonts w:ascii="Arial" w:hAnsi="Arial" w:cs="Arial"/>
                          <w:color w:val="000000" w:themeColor="text1"/>
                          <w:sz w:val="48"/>
                          <w:szCs w:val="48"/>
                        </w:rPr>
                        <w:t xml:space="preserve">             </w:t>
                      </w:r>
                      <w:r>
                        <w:rPr>
                          <w:rFonts w:cs="Arial"/>
                          <w:color w:val="000000" w:themeColor="text1"/>
                          <w:sz w:val="48"/>
                          <w:szCs w:val="48"/>
                        </w:rPr>
                        <w:t>Health Improvement Team</w:t>
                      </w:r>
                    </w:p>
                  </w:txbxContent>
                </v:textbox>
              </v:rect>
            </w:pict>
          </mc:Fallback>
        </mc:AlternateContent>
      </w:r>
      <w:r w:rsidR="00175BFC" w:rsidRPr="00175BFC">
        <w:rPr>
          <w:noProof/>
          <w:lang w:eastAsia="en-GB"/>
        </w:rPr>
        <w:t xml:space="preserve"> </w:t>
      </w:r>
      <w:r w:rsidR="00175BFC">
        <w:rPr>
          <w:noProof/>
          <w:lang w:eastAsia="en-GB"/>
        </w:rPr>
        <w:drawing>
          <wp:inline distT="0" distB="0" distL="0" distR="0" wp14:anchorId="3C86CFA7" wp14:editId="1AD906EC">
            <wp:extent cx="5835650" cy="5703042"/>
            <wp:effectExtent l="0" t="0" r="0" b="0"/>
            <wp:docPr id="316" name="Picture 316" descr="http://thumbs.dreamstime.com/z/hoja-doblada-del-libro-blanco-35139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humbs.dreamstime.com/z/hoja-doblada-del-libro-blanco-3513950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35650" cy="5703042"/>
                    </a:xfrm>
                    <a:prstGeom prst="rect">
                      <a:avLst/>
                    </a:prstGeom>
                    <a:noFill/>
                    <a:ln>
                      <a:noFill/>
                    </a:ln>
                  </pic:spPr>
                </pic:pic>
              </a:graphicData>
            </a:graphic>
          </wp:inline>
        </w:drawing>
      </w:r>
      <w:r w:rsidR="00175BFC" w:rsidRPr="00175BFC">
        <w:rPr>
          <w:noProof/>
          <w:lang w:eastAsia="en-GB"/>
        </w:rPr>
        <w:t xml:space="preserve"> </w:t>
      </w:r>
      <w:r w:rsidR="00175BFC">
        <w:rPr>
          <w:noProof/>
          <w:lang w:eastAsia="en-GB"/>
        </w:rPr>
        <w:drawing>
          <wp:inline distT="0" distB="0" distL="0" distR="0" wp14:anchorId="12EB49A1" wp14:editId="67745A50">
            <wp:extent cx="2138045" cy="2138045"/>
            <wp:effectExtent l="0" t="0" r="0" b="0"/>
            <wp:docPr id="317" name="Picture 317" descr="https://encrypted-tbn0.gstatic.com/images?q=tbn:ANd9GcTHYLL9HmQNtN32lvUN6sERMC6Q_kvxizt2zJ2awIKgIyYtBm6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THYLL9HmQNtN32lvUN6sERMC6Q_kvxizt2zJ2awIKgIyYtBm6X"/>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38045" cy="2138045"/>
                    </a:xfrm>
                    <a:prstGeom prst="rect">
                      <a:avLst/>
                    </a:prstGeom>
                    <a:noFill/>
                    <a:ln>
                      <a:noFill/>
                    </a:ln>
                  </pic:spPr>
                </pic:pic>
              </a:graphicData>
            </a:graphic>
          </wp:inline>
        </w:drawing>
      </w:r>
      <w:r w:rsidR="00175BFC" w:rsidRPr="00175BFC">
        <w:rPr>
          <w:noProof/>
          <w:lang w:eastAsia="en-GB"/>
        </w:rPr>
        <w:t xml:space="preserve"> </w:t>
      </w:r>
      <w:r w:rsidR="005657A5">
        <w:rPr>
          <w:noProof/>
          <w:lang w:eastAsia="en-GB"/>
        </w:rPr>
        <w:drawing>
          <wp:inline distT="0" distB="0" distL="0" distR="0" wp14:anchorId="75B98B12" wp14:editId="6A1933D6">
            <wp:extent cx="2554605" cy="223139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54605" cy="2231390"/>
                    </a:xfrm>
                    <a:prstGeom prst="rect">
                      <a:avLst/>
                    </a:prstGeom>
                    <a:noFill/>
                  </pic:spPr>
                </pic:pic>
              </a:graphicData>
            </a:graphic>
          </wp:inline>
        </w:drawing>
      </w:r>
      <w:r w:rsidR="007C2E5A" w:rsidRPr="00496ED0">
        <w:br w:type="page"/>
      </w:r>
    </w:p>
    <w:p w14:paraId="75289024" w14:textId="77777777" w:rsidR="00036B0F" w:rsidRPr="00186691" w:rsidRDefault="00036B0F" w:rsidP="00036B0F">
      <w:pPr>
        <w:widowControl w:val="0"/>
        <w:spacing w:after="0" w:line="223" w:lineRule="auto"/>
        <w:rPr>
          <w:b/>
          <w:sz w:val="72"/>
          <w:szCs w:val="72"/>
        </w:rPr>
      </w:pPr>
      <w:r w:rsidRPr="00186691">
        <w:rPr>
          <w:b/>
          <w:sz w:val="72"/>
          <w:szCs w:val="72"/>
        </w:rPr>
        <w:lastRenderedPageBreak/>
        <w:t>Resource List</w:t>
      </w:r>
    </w:p>
    <w:p w14:paraId="302E9E5B" w14:textId="77777777" w:rsidR="000E3EC9" w:rsidRPr="00911991" w:rsidRDefault="000E3EC9" w:rsidP="00036B0F">
      <w:pPr>
        <w:widowControl w:val="0"/>
        <w:spacing w:after="0" w:line="223" w:lineRule="auto"/>
        <w:rPr>
          <w:sz w:val="24"/>
          <w:szCs w:val="24"/>
        </w:rPr>
      </w:pPr>
    </w:p>
    <w:p w14:paraId="077DC47B" w14:textId="77777777" w:rsidR="002D6366" w:rsidRDefault="00510E33" w:rsidP="00E14758">
      <w:pPr>
        <w:widowControl w:val="0"/>
        <w:spacing w:after="0" w:line="280" w:lineRule="exact"/>
        <w:rPr>
          <w:sz w:val="24"/>
          <w:szCs w:val="24"/>
        </w:rPr>
      </w:pPr>
      <w:r>
        <w:rPr>
          <w:sz w:val="24"/>
          <w:szCs w:val="24"/>
        </w:rPr>
        <w:t>The Ealing health improvement t</w:t>
      </w:r>
      <w:r w:rsidR="00911991" w:rsidRPr="00911991">
        <w:rPr>
          <w:sz w:val="24"/>
          <w:szCs w:val="24"/>
        </w:rPr>
        <w:t xml:space="preserve">eam are a trusted and qualified team of experts, providing support and training in </w:t>
      </w:r>
      <w:r w:rsidR="00911991" w:rsidRPr="00E14758">
        <w:rPr>
          <w:sz w:val="24"/>
          <w:szCs w:val="24"/>
        </w:rPr>
        <w:t>safeguarding prevention, mental health and emotional wellbeing, nutrition and exercise, Relationship</w:t>
      </w:r>
      <w:r w:rsidR="005F442A" w:rsidRPr="00E14758">
        <w:rPr>
          <w:sz w:val="24"/>
          <w:szCs w:val="24"/>
        </w:rPr>
        <w:t>s</w:t>
      </w:r>
      <w:r w:rsidR="00911991" w:rsidRPr="00E14758">
        <w:rPr>
          <w:sz w:val="24"/>
          <w:szCs w:val="24"/>
        </w:rPr>
        <w:t xml:space="preserve"> and Sex Education (RSE) and PSHE</w:t>
      </w:r>
      <w:r w:rsidR="00911991" w:rsidRPr="00911991">
        <w:rPr>
          <w:sz w:val="24"/>
          <w:szCs w:val="24"/>
        </w:rPr>
        <w:t xml:space="preserve"> to help improve your pupils’ health and achievement.</w:t>
      </w:r>
      <w:r w:rsidR="002D6366">
        <w:rPr>
          <w:sz w:val="24"/>
          <w:szCs w:val="24"/>
        </w:rPr>
        <w:t xml:space="preserve"> </w:t>
      </w:r>
    </w:p>
    <w:p w14:paraId="7EE757BB" w14:textId="77777777" w:rsidR="002D6366" w:rsidRDefault="002D6366" w:rsidP="00E14758">
      <w:pPr>
        <w:widowControl w:val="0"/>
        <w:spacing w:after="0" w:line="280" w:lineRule="exact"/>
        <w:rPr>
          <w:sz w:val="24"/>
          <w:szCs w:val="24"/>
        </w:rPr>
      </w:pPr>
    </w:p>
    <w:p w14:paraId="0C1D91DB" w14:textId="77777777" w:rsidR="00911991" w:rsidRPr="002D6366" w:rsidRDefault="002D6366" w:rsidP="00E14758">
      <w:pPr>
        <w:widowControl w:val="0"/>
        <w:spacing w:after="0" w:line="280" w:lineRule="exact"/>
        <w:rPr>
          <w:b/>
          <w:sz w:val="28"/>
          <w:szCs w:val="28"/>
        </w:rPr>
      </w:pPr>
      <w:r>
        <w:rPr>
          <w:b/>
          <w:sz w:val="28"/>
          <w:szCs w:val="28"/>
        </w:rPr>
        <w:t>About o</w:t>
      </w:r>
      <w:r w:rsidR="00911991" w:rsidRPr="002D6366">
        <w:rPr>
          <w:b/>
          <w:sz w:val="28"/>
          <w:szCs w:val="28"/>
        </w:rPr>
        <w:t>ur</w:t>
      </w:r>
      <w:r w:rsidR="005F442A">
        <w:rPr>
          <w:b/>
          <w:sz w:val="28"/>
          <w:szCs w:val="28"/>
        </w:rPr>
        <w:t xml:space="preserve"> </w:t>
      </w:r>
      <w:r w:rsidR="00911991" w:rsidRPr="002D6366">
        <w:rPr>
          <w:b/>
          <w:sz w:val="28"/>
          <w:szCs w:val="28"/>
        </w:rPr>
        <w:t>Services</w:t>
      </w:r>
    </w:p>
    <w:p w14:paraId="657127D8" w14:textId="77777777" w:rsidR="00911991" w:rsidRPr="001B08D4" w:rsidRDefault="00911991" w:rsidP="00E14758">
      <w:pPr>
        <w:spacing w:after="0" w:line="280" w:lineRule="exact"/>
        <w:rPr>
          <w:sz w:val="24"/>
          <w:szCs w:val="24"/>
        </w:rPr>
      </w:pPr>
      <w:r w:rsidRPr="001B08D4">
        <w:rPr>
          <w:sz w:val="24"/>
          <w:szCs w:val="24"/>
        </w:rPr>
        <w:t xml:space="preserve">All Ealing schools get </w:t>
      </w:r>
      <w:r w:rsidR="00510E33">
        <w:rPr>
          <w:sz w:val="24"/>
          <w:szCs w:val="24"/>
        </w:rPr>
        <w:t>a free health in school visit</w:t>
      </w:r>
      <w:r w:rsidRPr="001B08D4">
        <w:rPr>
          <w:sz w:val="24"/>
          <w:szCs w:val="24"/>
        </w:rPr>
        <w:t>.</w:t>
      </w:r>
      <w:r w:rsidR="00E14758">
        <w:rPr>
          <w:sz w:val="24"/>
          <w:szCs w:val="24"/>
        </w:rPr>
        <w:t xml:space="preserve"> Most</w:t>
      </w:r>
      <w:r w:rsidRPr="001B08D4">
        <w:rPr>
          <w:sz w:val="24"/>
          <w:szCs w:val="24"/>
        </w:rPr>
        <w:t xml:space="preserve"> schools also buy bac</w:t>
      </w:r>
      <w:r w:rsidR="00E14758">
        <w:rPr>
          <w:sz w:val="24"/>
          <w:szCs w:val="24"/>
        </w:rPr>
        <w:t xml:space="preserve">k the Awards &amp; Training package, </w:t>
      </w:r>
      <w:r w:rsidRPr="001B08D4">
        <w:rPr>
          <w:sz w:val="24"/>
          <w:szCs w:val="24"/>
        </w:rPr>
        <w:t xml:space="preserve">4 </w:t>
      </w:r>
      <w:r>
        <w:rPr>
          <w:sz w:val="24"/>
          <w:szCs w:val="24"/>
        </w:rPr>
        <w:t>Day Bespoke Package</w:t>
      </w:r>
      <w:r w:rsidR="00E14758">
        <w:rPr>
          <w:sz w:val="24"/>
          <w:szCs w:val="24"/>
        </w:rPr>
        <w:t xml:space="preserve"> or one of our specialist packages</w:t>
      </w:r>
      <w:r>
        <w:rPr>
          <w:sz w:val="24"/>
          <w:szCs w:val="24"/>
        </w:rPr>
        <w:t>.</w:t>
      </w:r>
      <w:r w:rsidR="00510E33">
        <w:rPr>
          <w:sz w:val="24"/>
          <w:szCs w:val="24"/>
        </w:rPr>
        <w:t xml:space="preserve"> Schools that buy back any of our packages get our conferences, networks (PSHE &amp; mental health)</w:t>
      </w:r>
      <w:r w:rsidR="006E0DA5">
        <w:rPr>
          <w:sz w:val="24"/>
          <w:szCs w:val="24"/>
        </w:rPr>
        <w:t xml:space="preserve"> </w:t>
      </w:r>
      <w:r w:rsidR="00510E33">
        <w:rPr>
          <w:sz w:val="24"/>
          <w:szCs w:val="24"/>
        </w:rPr>
        <w:t xml:space="preserve">and </w:t>
      </w:r>
      <w:r w:rsidR="006E0DA5">
        <w:rPr>
          <w:sz w:val="24"/>
          <w:szCs w:val="24"/>
        </w:rPr>
        <w:t>specialist workshops for free.</w:t>
      </w:r>
    </w:p>
    <w:p w14:paraId="41126688" w14:textId="77777777" w:rsidR="00911991" w:rsidRPr="008762D9" w:rsidRDefault="006E0DA5" w:rsidP="00E14758">
      <w:pPr>
        <w:spacing w:after="0" w:line="280" w:lineRule="exact"/>
        <w:rPr>
          <w:i/>
          <w:sz w:val="24"/>
          <w:szCs w:val="24"/>
        </w:rPr>
      </w:pPr>
      <w:r>
        <w:rPr>
          <w:i/>
          <w:noProof/>
          <w:sz w:val="24"/>
          <w:szCs w:val="24"/>
          <w:lang w:eastAsia="en-GB"/>
        </w:rPr>
        <mc:AlternateContent>
          <mc:Choice Requires="wps">
            <w:drawing>
              <wp:anchor distT="0" distB="0" distL="114300" distR="114300" simplePos="0" relativeHeight="251662336" behindDoc="0" locked="0" layoutInCell="1" allowOverlap="1" wp14:anchorId="63E69426" wp14:editId="1FCE55DD">
                <wp:simplePos x="0" y="0"/>
                <wp:positionH relativeFrom="column">
                  <wp:posOffset>4269740</wp:posOffset>
                </wp:positionH>
                <wp:positionV relativeFrom="paragraph">
                  <wp:posOffset>110068</wp:posOffset>
                </wp:positionV>
                <wp:extent cx="1840230" cy="853440"/>
                <wp:effectExtent l="0" t="0" r="7620" b="3810"/>
                <wp:wrapNone/>
                <wp:docPr id="626" name="Rectangle 626"/>
                <wp:cNvGraphicFramePr/>
                <a:graphic xmlns:a="http://schemas.openxmlformats.org/drawingml/2006/main">
                  <a:graphicData uri="http://schemas.microsoft.com/office/word/2010/wordprocessingShape">
                    <wps:wsp>
                      <wps:cNvSpPr/>
                      <wps:spPr>
                        <a:xfrm>
                          <a:off x="0" y="0"/>
                          <a:ext cx="1840230" cy="85344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8C8864" w14:textId="77777777" w:rsidR="00FC2920" w:rsidRDefault="00FC2920" w:rsidP="00510E33">
                            <w:pPr>
                              <w:spacing w:after="0" w:line="280" w:lineRule="exact"/>
                              <w:jc w:val="center"/>
                              <w:rPr>
                                <w:b/>
                                <w:sz w:val="32"/>
                                <w:szCs w:val="32"/>
                              </w:rPr>
                            </w:pPr>
                            <w:r>
                              <w:rPr>
                                <w:b/>
                                <w:sz w:val="32"/>
                                <w:szCs w:val="32"/>
                              </w:rPr>
                              <w:t xml:space="preserve">Specialist packages: </w:t>
                            </w:r>
                          </w:p>
                          <w:p w14:paraId="585914E1" w14:textId="77777777" w:rsidR="00FC2920" w:rsidRPr="002E302B" w:rsidRDefault="00FC2920" w:rsidP="00510E33">
                            <w:pPr>
                              <w:spacing w:after="0" w:line="280" w:lineRule="exact"/>
                              <w:jc w:val="center"/>
                              <w:rPr>
                                <w:b/>
                                <w:sz w:val="32"/>
                                <w:szCs w:val="32"/>
                              </w:rPr>
                            </w:pPr>
                            <w:r w:rsidRPr="00510E33">
                              <w:rPr>
                                <w:b/>
                                <w:sz w:val="24"/>
                                <w:szCs w:val="24"/>
                              </w:rPr>
                              <w:t>RSE, Mental health,</w:t>
                            </w:r>
                            <w:r>
                              <w:rPr>
                                <w:b/>
                                <w:sz w:val="24"/>
                                <w:szCs w:val="24"/>
                              </w:rPr>
                              <w:t xml:space="preserve"> &amp; </w:t>
                            </w:r>
                            <w:r w:rsidRPr="00510E33">
                              <w:rPr>
                                <w:b/>
                                <w:sz w:val="24"/>
                                <w:szCs w:val="24"/>
                              </w:rPr>
                              <w:t>Reducing obesity</w:t>
                            </w:r>
                            <w:r>
                              <w:rPr>
                                <w:b/>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69426" id="Rectangle 626" o:spid="_x0000_s1029" style="position:absolute;margin-left:336.2pt;margin-top:8.65pt;width:144.9pt;height:6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" fillcolor="#00b050" stroked="f" strokeweight="2pt">
                <v:textbox>
                  <w:txbxContent>
                    <w:p w14:paraId="068C8864" w14:textId="77777777" w:rsidR="00FC2920" w:rsidRDefault="00FC2920" w:rsidP="00510E33">
                      <w:pPr>
                        <w:spacing w:after="0" w:line="280" w:lineRule="exact"/>
                        <w:jc w:val="center"/>
                        <w:rPr>
                          <w:b/>
                          <w:sz w:val="32"/>
                          <w:szCs w:val="32"/>
                        </w:rPr>
                      </w:pPr>
                      <w:r>
                        <w:rPr>
                          <w:b/>
                          <w:sz w:val="32"/>
                          <w:szCs w:val="32"/>
                        </w:rPr>
                        <w:t xml:space="preserve">Specialist packages: </w:t>
                      </w:r>
                    </w:p>
                    <w:p w14:paraId="585914E1" w14:textId="77777777" w:rsidR="00FC2920" w:rsidRPr="002E302B" w:rsidRDefault="00FC2920" w:rsidP="00510E33">
                      <w:pPr>
                        <w:spacing w:after="0" w:line="280" w:lineRule="exact"/>
                        <w:jc w:val="center"/>
                        <w:rPr>
                          <w:b/>
                          <w:sz w:val="32"/>
                          <w:szCs w:val="32"/>
                        </w:rPr>
                      </w:pPr>
                      <w:r w:rsidRPr="00510E33">
                        <w:rPr>
                          <w:b/>
                          <w:sz w:val="24"/>
                          <w:szCs w:val="24"/>
                        </w:rPr>
                        <w:t>RSE, Mental health,</w:t>
                      </w:r>
                      <w:r>
                        <w:rPr>
                          <w:b/>
                          <w:sz w:val="24"/>
                          <w:szCs w:val="24"/>
                        </w:rPr>
                        <w:t xml:space="preserve"> &amp; </w:t>
                      </w:r>
                      <w:r w:rsidRPr="00510E33">
                        <w:rPr>
                          <w:b/>
                          <w:sz w:val="24"/>
                          <w:szCs w:val="24"/>
                        </w:rPr>
                        <w:t>Reducing obesity</w:t>
                      </w:r>
                      <w:r>
                        <w:rPr>
                          <w:b/>
                          <w:sz w:val="24"/>
                          <w:szCs w:val="24"/>
                        </w:rPr>
                        <w:t>.</w:t>
                      </w:r>
                    </w:p>
                  </w:txbxContent>
                </v:textbox>
              </v:rect>
            </w:pict>
          </mc:Fallback>
        </mc:AlternateContent>
      </w:r>
      <w:r w:rsidR="00510E33">
        <w:rPr>
          <w:i/>
          <w:noProof/>
          <w:sz w:val="24"/>
          <w:szCs w:val="24"/>
          <w:lang w:eastAsia="en-GB"/>
        </w:rPr>
        <mc:AlternateContent>
          <mc:Choice Requires="wps">
            <w:drawing>
              <wp:anchor distT="0" distB="0" distL="114300" distR="114300" simplePos="0" relativeHeight="251655168" behindDoc="0" locked="0" layoutInCell="1" allowOverlap="1" wp14:anchorId="49C0D3E1" wp14:editId="058D3B5B">
                <wp:simplePos x="0" y="0"/>
                <wp:positionH relativeFrom="column">
                  <wp:posOffset>2066290</wp:posOffset>
                </wp:positionH>
                <wp:positionV relativeFrom="paragraph">
                  <wp:posOffset>110491</wp:posOffset>
                </wp:positionV>
                <wp:extent cx="2030095" cy="2590800"/>
                <wp:effectExtent l="0" t="0" r="8255" b="0"/>
                <wp:wrapNone/>
                <wp:docPr id="623" name="Rectangle 623"/>
                <wp:cNvGraphicFramePr/>
                <a:graphic xmlns:a="http://schemas.openxmlformats.org/drawingml/2006/main">
                  <a:graphicData uri="http://schemas.microsoft.com/office/word/2010/wordprocessingShape">
                    <wps:wsp>
                      <wps:cNvSpPr/>
                      <wps:spPr>
                        <a:xfrm>
                          <a:off x="0" y="0"/>
                          <a:ext cx="2030095" cy="2590800"/>
                        </a:xfrm>
                        <a:prstGeom prst="rect">
                          <a:avLst/>
                        </a:prstGeom>
                        <a:solidFill>
                          <a:srgbClr val="00B0F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5331E1" w14:textId="77777777" w:rsidR="00FC2920" w:rsidRDefault="00FC2920" w:rsidP="00911991">
                            <w:pPr>
                              <w:jc w:val="center"/>
                              <w:rPr>
                                <w:b/>
                              </w:rPr>
                            </w:pPr>
                            <w:r w:rsidRPr="00B545D6">
                              <w:rPr>
                                <w:b/>
                              </w:rPr>
                              <w:t>Awards &amp; Training Package</w:t>
                            </w:r>
                          </w:p>
                          <w:p w14:paraId="70AD6ADD" w14:textId="77777777" w:rsidR="00FC2920" w:rsidRPr="001B08D4" w:rsidRDefault="00FC2920" w:rsidP="00911991">
                            <w:pPr>
                              <w:rPr>
                                <w:sz w:val="8"/>
                                <w:szCs w:val="8"/>
                              </w:rPr>
                            </w:pPr>
                          </w:p>
                          <w:p w14:paraId="47E9904E" w14:textId="77777777" w:rsidR="00FC2920" w:rsidRPr="00510E33" w:rsidRDefault="00FC2920" w:rsidP="002D6366">
                            <w:pPr>
                              <w:spacing w:after="0" w:line="240" w:lineRule="auto"/>
                              <w:ind w:left="142"/>
                            </w:pPr>
                            <w:r w:rsidRPr="00510E33">
                              <w:t>Includes six practical workshops to help you achieve the HSL awards, access to the Ealing Healthy Schools partnership, a celebration event, plus a choice from over 30 training workshops.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0D3E1" id="Rectangle 623" o:spid="_x0000_s1030" style="position:absolute;margin-left:162.7pt;margin-top:8.7pt;width:159.85pt;height:20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" fillcolor="#00b0f0" stroked="f" strokeweight="2pt">
                <v:fill opacity="52428f"/>
                <v:textbox>
                  <w:txbxContent>
                    <w:p w14:paraId="765331E1" w14:textId="77777777" w:rsidR="00FC2920" w:rsidRDefault="00FC2920" w:rsidP="00911991">
                      <w:pPr>
                        <w:jc w:val="center"/>
                        <w:rPr>
                          <w:b/>
                        </w:rPr>
                      </w:pPr>
                      <w:r w:rsidRPr="00B545D6">
                        <w:rPr>
                          <w:b/>
                        </w:rPr>
                        <w:t>Awards &amp; Training Package</w:t>
                      </w:r>
                    </w:p>
                    <w:p w14:paraId="70AD6ADD" w14:textId="77777777" w:rsidR="00FC2920" w:rsidRPr="001B08D4" w:rsidRDefault="00FC2920" w:rsidP="00911991">
                      <w:pPr>
                        <w:rPr>
                          <w:sz w:val="8"/>
                          <w:szCs w:val="8"/>
                        </w:rPr>
                      </w:pPr>
                    </w:p>
                    <w:p w14:paraId="47E9904E" w14:textId="77777777" w:rsidR="00FC2920" w:rsidRPr="00510E33" w:rsidRDefault="00FC2920" w:rsidP="002D6366">
                      <w:pPr>
                        <w:spacing w:after="0" w:line="240" w:lineRule="auto"/>
                        <w:ind w:left="142"/>
                      </w:pPr>
                      <w:r w:rsidRPr="00510E33">
                        <w:t>Includes six practical workshops to help you achieve the HSL awards, access to the Ealing Healthy Schools partnership, a celebration event, plus a choice from over 30 training workshops.</w:t>
                      </w:r>
                    </w:p>
                  </w:txbxContent>
                </v:textbox>
              </v:rect>
            </w:pict>
          </mc:Fallback>
        </mc:AlternateContent>
      </w:r>
      <w:r w:rsidR="00510E33">
        <w:rPr>
          <w:i/>
          <w:noProof/>
          <w:sz w:val="24"/>
          <w:szCs w:val="24"/>
          <w:lang w:eastAsia="en-GB"/>
        </w:rPr>
        <mc:AlternateContent>
          <mc:Choice Requires="wps">
            <w:drawing>
              <wp:anchor distT="0" distB="0" distL="114300" distR="114300" simplePos="0" relativeHeight="251659264" behindDoc="0" locked="0" layoutInCell="1" allowOverlap="1" wp14:anchorId="162AB2A8" wp14:editId="7F148B07">
                <wp:simplePos x="0" y="0"/>
                <wp:positionH relativeFrom="column">
                  <wp:posOffset>2066290</wp:posOffset>
                </wp:positionH>
                <wp:positionV relativeFrom="paragraph">
                  <wp:posOffset>110491</wp:posOffset>
                </wp:positionV>
                <wp:extent cx="2030095" cy="806450"/>
                <wp:effectExtent l="0" t="0" r="8255" b="0"/>
                <wp:wrapNone/>
                <wp:docPr id="625" name="Rectangle 625"/>
                <wp:cNvGraphicFramePr/>
                <a:graphic xmlns:a="http://schemas.openxmlformats.org/drawingml/2006/main">
                  <a:graphicData uri="http://schemas.microsoft.com/office/word/2010/wordprocessingShape">
                    <wps:wsp>
                      <wps:cNvSpPr/>
                      <wps:spPr>
                        <a:xfrm>
                          <a:off x="0" y="0"/>
                          <a:ext cx="2030095" cy="80645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9C5F81" w14:textId="77777777" w:rsidR="00FC2920" w:rsidRPr="002E302B" w:rsidRDefault="00FC2920" w:rsidP="00911991">
                            <w:pPr>
                              <w:spacing w:after="0" w:line="240" w:lineRule="auto"/>
                              <w:jc w:val="center"/>
                              <w:rPr>
                                <w:b/>
                                <w:sz w:val="8"/>
                                <w:szCs w:val="8"/>
                              </w:rPr>
                            </w:pPr>
                          </w:p>
                          <w:p w14:paraId="0C08C423" w14:textId="77777777" w:rsidR="00FC2920" w:rsidRPr="002E302B" w:rsidRDefault="00FC2920" w:rsidP="00911991">
                            <w:pPr>
                              <w:spacing w:after="0" w:line="240" w:lineRule="auto"/>
                              <w:jc w:val="center"/>
                              <w:rPr>
                                <w:b/>
                                <w:sz w:val="32"/>
                                <w:szCs w:val="32"/>
                              </w:rPr>
                            </w:pPr>
                            <w:r w:rsidRPr="002E302B">
                              <w:rPr>
                                <w:b/>
                                <w:sz w:val="32"/>
                                <w:szCs w:val="32"/>
                              </w:rPr>
                              <w:t>Awards &amp; Training Package</w:t>
                            </w:r>
                          </w:p>
                          <w:p w14:paraId="47593840" w14:textId="77777777" w:rsidR="00FC2920" w:rsidRDefault="00FC2920" w:rsidP="00911991"/>
                          <w:p w14:paraId="44CFB84E" w14:textId="77777777" w:rsidR="00FC2920" w:rsidRPr="00A8769B" w:rsidRDefault="00FC2920" w:rsidP="00911991">
                            <w:pPr>
                              <w:pStyle w:val="ListParagraph"/>
                              <w:numPr>
                                <w:ilvl w:val="0"/>
                                <w:numId w:val="26"/>
                              </w:numPr>
                              <w:spacing w:after="0" w:line="240" w:lineRule="auto"/>
                              <w:jc w:val="center"/>
                              <w:rPr>
                                <w:b/>
                                <w:sz w:val="28"/>
                                <w:szCs w:val="28"/>
                              </w:rPr>
                            </w:pPr>
                            <w:r w:rsidRPr="00A8769B">
                              <w:rPr>
                                <w:b/>
                                <w:sz w:val="28"/>
                                <w:szCs w:val="28"/>
                              </w:rPr>
                              <w:t>Awards &amp; Training Package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AB2A8" id="Rectangle 625" o:spid="_x0000_s1031" style="position:absolute;margin-left:162.7pt;margin-top:8.7pt;width:159.85pt;height:6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" fillcolor="#00b0f0" stroked="f" strokeweight="2pt">
                <v:textbox>
                  <w:txbxContent>
                    <w:p w14:paraId="6A9C5F81" w14:textId="77777777" w:rsidR="00FC2920" w:rsidRPr="002E302B" w:rsidRDefault="00FC2920" w:rsidP="00911991">
                      <w:pPr>
                        <w:spacing w:after="0" w:line="240" w:lineRule="auto"/>
                        <w:jc w:val="center"/>
                        <w:rPr>
                          <w:b/>
                          <w:sz w:val="8"/>
                          <w:szCs w:val="8"/>
                        </w:rPr>
                      </w:pPr>
                    </w:p>
                    <w:p w14:paraId="0C08C423" w14:textId="77777777" w:rsidR="00FC2920" w:rsidRPr="002E302B" w:rsidRDefault="00FC2920" w:rsidP="00911991">
                      <w:pPr>
                        <w:spacing w:after="0" w:line="240" w:lineRule="auto"/>
                        <w:jc w:val="center"/>
                        <w:rPr>
                          <w:b/>
                          <w:sz w:val="32"/>
                          <w:szCs w:val="32"/>
                        </w:rPr>
                      </w:pPr>
                      <w:r w:rsidRPr="002E302B">
                        <w:rPr>
                          <w:b/>
                          <w:sz w:val="32"/>
                          <w:szCs w:val="32"/>
                        </w:rPr>
                        <w:t>Awards &amp; Training Package</w:t>
                      </w:r>
                    </w:p>
                    <w:p w14:paraId="47593840" w14:textId="77777777" w:rsidR="00FC2920" w:rsidRDefault="00FC2920" w:rsidP="00911991"/>
                    <w:p w14:paraId="44CFB84E" w14:textId="77777777" w:rsidR="00FC2920" w:rsidRPr="00A8769B" w:rsidRDefault="00FC2920" w:rsidP="00911991">
                      <w:pPr>
                        <w:pStyle w:val="ListParagraph"/>
                        <w:numPr>
                          <w:ilvl w:val="0"/>
                          <w:numId w:val="26"/>
                        </w:numPr>
                        <w:spacing w:after="0" w:line="240" w:lineRule="auto"/>
                        <w:jc w:val="center"/>
                        <w:rPr>
                          <w:b/>
                          <w:sz w:val="28"/>
                          <w:szCs w:val="28"/>
                        </w:rPr>
                      </w:pPr>
                      <w:r w:rsidRPr="00A8769B">
                        <w:rPr>
                          <w:b/>
                          <w:sz w:val="28"/>
                          <w:szCs w:val="28"/>
                        </w:rPr>
                        <w:t>Awards &amp; Training Package</w:t>
                      </w:r>
                    </w:p>
                  </w:txbxContent>
                </v:textbox>
              </v:rect>
            </w:pict>
          </mc:Fallback>
        </mc:AlternateContent>
      </w:r>
      <w:r w:rsidR="00510E33">
        <w:rPr>
          <w:i/>
          <w:noProof/>
          <w:sz w:val="24"/>
          <w:szCs w:val="24"/>
          <w:lang w:eastAsia="en-GB"/>
        </w:rPr>
        <mc:AlternateContent>
          <mc:Choice Requires="wps">
            <w:drawing>
              <wp:anchor distT="0" distB="0" distL="114300" distR="114300" simplePos="0" relativeHeight="251652096" behindDoc="0" locked="0" layoutInCell="1" allowOverlap="1" wp14:anchorId="52268DFE" wp14:editId="2C222C41">
                <wp:simplePos x="0" y="0"/>
                <wp:positionH relativeFrom="column">
                  <wp:posOffset>27940</wp:posOffset>
                </wp:positionH>
                <wp:positionV relativeFrom="paragraph">
                  <wp:posOffset>110490</wp:posOffset>
                </wp:positionV>
                <wp:extent cx="1864360" cy="2600325"/>
                <wp:effectExtent l="0" t="0" r="2540" b="9525"/>
                <wp:wrapNone/>
                <wp:docPr id="4" name="Rectangle 4"/>
                <wp:cNvGraphicFramePr/>
                <a:graphic xmlns:a="http://schemas.openxmlformats.org/drawingml/2006/main">
                  <a:graphicData uri="http://schemas.microsoft.com/office/word/2010/wordprocessingShape">
                    <wps:wsp>
                      <wps:cNvSpPr/>
                      <wps:spPr>
                        <a:xfrm>
                          <a:off x="0" y="0"/>
                          <a:ext cx="1864360" cy="2600325"/>
                        </a:xfrm>
                        <a:prstGeom prst="rect">
                          <a:avLst/>
                        </a:prstGeom>
                        <a:solidFill>
                          <a:srgbClr val="F2B80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FBC36D" w14:textId="77777777" w:rsidR="00FC2920" w:rsidRPr="00D00B94" w:rsidRDefault="00FC2920" w:rsidP="00911991">
                            <w:pPr>
                              <w:jc w:val="center"/>
                              <w:rPr>
                                <w:b/>
                                <w:sz w:val="28"/>
                                <w:szCs w:val="28"/>
                              </w:rPr>
                            </w:pPr>
                            <w:r w:rsidRPr="00D00B94">
                              <w:rPr>
                                <w:b/>
                                <w:sz w:val="28"/>
                                <w:szCs w:val="28"/>
                              </w:rPr>
                              <w:t>Universal</w:t>
                            </w:r>
                          </w:p>
                          <w:p w14:paraId="7284F3B4" w14:textId="77777777" w:rsidR="00FC2920" w:rsidRPr="005F442A" w:rsidRDefault="00FC2920" w:rsidP="002D6366">
                            <w:pPr>
                              <w:spacing w:after="0" w:line="240" w:lineRule="auto"/>
                              <w:ind w:left="142"/>
                              <w:rPr>
                                <w:b/>
                                <w:sz w:val="8"/>
                                <w:szCs w:val="8"/>
                              </w:rPr>
                            </w:pPr>
                          </w:p>
                          <w:p w14:paraId="718628B0" w14:textId="77777777" w:rsidR="00FC2920" w:rsidRDefault="00FC2920" w:rsidP="00510E33">
                            <w:pPr>
                              <w:spacing w:after="0" w:line="240" w:lineRule="auto"/>
                              <w:ind w:left="142"/>
                              <w:rPr>
                                <w:b/>
                              </w:rPr>
                            </w:pPr>
                          </w:p>
                          <w:p w14:paraId="42D3E225" w14:textId="77777777" w:rsidR="00FC2920" w:rsidRPr="00510E33" w:rsidRDefault="00FC2920" w:rsidP="00510E33">
                            <w:pPr>
                              <w:spacing w:after="0" w:line="240" w:lineRule="auto"/>
                              <w:ind w:left="142"/>
                            </w:pPr>
                            <w:r w:rsidRPr="00510E33">
                              <w:t>Provides four days of comprehensive bespoke work, pre- and post-surveys to measure impact, an impact report and continuous phone and email support.</w:t>
                            </w:r>
                          </w:p>
                          <w:p w14:paraId="5597892C" w14:textId="77777777" w:rsidR="00FC2920" w:rsidRPr="005F442A" w:rsidRDefault="00FC2920" w:rsidP="00510E33">
                            <w:pPr>
                              <w:spacing w:after="0" w:line="240" w:lineRule="auto"/>
                              <w:ind w:left="142"/>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68DFE" id="Rectangle 4" o:spid="_x0000_s1032" style="position:absolute;margin-left:2.2pt;margin-top:8.7pt;width:146.8pt;height:204.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" fillcolor="#f2b800" stroked="f" strokeweight="2pt">
                <v:fill opacity="52428f"/>
                <v:textbox>
                  <w:txbxContent>
                    <w:p w14:paraId="41FBC36D" w14:textId="77777777" w:rsidR="00FC2920" w:rsidRPr="00D00B94" w:rsidRDefault="00FC2920" w:rsidP="00911991">
                      <w:pPr>
                        <w:jc w:val="center"/>
                        <w:rPr>
                          <w:b/>
                          <w:sz w:val="28"/>
                          <w:szCs w:val="28"/>
                        </w:rPr>
                      </w:pPr>
                      <w:r w:rsidRPr="00D00B94">
                        <w:rPr>
                          <w:b/>
                          <w:sz w:val="28"/>
                          <w:szCs w:val="28"/>
                        </w:rPr>
                        <w:t>Universal</w:t>
                      </w:r>
                    </w:p>
                    <w:p w14:paraId="7284F3B4" w14:textId="77777777" w:rsidR="00FC2920" w:rsidRPr="005F442A" w:rsidRDefault="00FC2920" w:rsidP="002D6366">
                      <w:pPr>
                        <w:spacing w:after="0" w:line="240" w:lineRule="auto"/>
                        <w:ind w:left="142"/>
                        <w:rPr>
                          <w:b/>
                          <w:sz w:val="8"/>
                          <w:szCs w:val="8"/>
                        </w:rPr>
                      </w:pPr>
                    </w:p>
                    <w:p w14:paraId="718628B0" w14:textId="77777777" w:rsidR="00FC2920" w:rsidRDefault="00FC2920" w:rsidP="00510E33">
                      <w:pPr>
                        <w:spacing w:after="0" w:line="240" w:lineRule="auto"/>
                        <w:ind w:left="142"/>
                        <w:rPr>
                          <w:b/>
                        </w:rPr>
                      </w:pPr>
                    </w:p>
                    <w:p w14:paraId="42D3E225" w14:textId="77777777" w:rsidR="00FC2920" w:rsidRPr="00510E33" w:rsidRDefault="00FC2920" w:rsidP="00510E33">
                      <w:pPr>
                        <w:spacing w:after="0" w:line="240" w:lineRule="auto"/>
                        <w:ind w:left="142"/>
                      </w:pPr>
                      <w:r w:rsidRPr="00510E33">
                        <w:t>Provides four days of comprehensive bespoke work, pre- and post-surveys to measure impact, an impact report and continuous phone and email support.</w:t>
                      </w:r>
                    </w:p>
                    <w:p w14:paraId="5597892C" w14:textId="77777777" w:rsidR="00FC2920" w:rsidRPr="005F442A" w:rsidRDefault="00FC2920" w:rsidP="00510E33">
                      <w:pPr>
                        <w:spacing w:after="0" w:line="240" w:lineRule="auto"/>
                        <w:ind w:left="142"/>
                        <w:rPr>
                          <w:b/>
                        </w:rPr>
                      </w:pPr>
                    </w:p>
                  </w:txbxContent>
                </v:textbox>
              </v:rect>
            </w:pict>
          </mc:Fallback>
        </mc:AlternateContent>
      </w:r>
      <w:r w:rsidR="00911991">
        <w:rPr>
          <w:i/>
          <w:noProof/>
          <w:sz w:val="24"/>
          <w:szCs w:val="24"/>
          <w:lang w:eastAsia="en-GB"/>
        </w:rPr>
        <mc:AlternateContent>
          <mc:Choice Requires="wps">
            <w:drawing>
              <wp:anchor distT="0" distB="0" distL="114300" distR="114300" simplePos="0" relativeHeight="251656192" behindDoc="0" locked="0" layoutInCell="1" allowOverlap="1" wp14:anchorId="3608916E" wp14:editId="01BFFE4F">
                <wp:simplePos x="0" y="0"/>
                <wp:positionH relativeFrom="column">
                  <wp:posOffset>23495</wp:posOffset>
                </wp:positionH>
                <wp:positionV relativeFrom="paragraph">
                  <wp:posOffset>110490</wp:posOffset>
                </wp:positionV>
                <wp:extent cx="1864360" cy="806450"/>
                <wp:effectExtent l="0" t="0" r="2540" b="0"/>
                <wp:wrapNone/>
                <wp:docPr id="624" name="Rectangle 624"/>
                <wp:cNvGraphicFramePr/>
                <a:graphic xmlns:a="http://schemas.openxmlformats.org/drawingml/2006/main">
                  <a:graphicData uri="http://schemas.microsoft.com/office/word/2010/wordprocessingShape">
                    <wps:wsp>
                      <wps:cNvSpPr/>
                      <wps:spPr>
                        <a:xfrm>
                          <a:off x="0" y="0"/>
                          <a:ext cx="1864360" cy="806450"/>
                        </a:xfrm>
                        <a:prstGeom prst="rect">
                          <a:avLst/>
                        </a:prstGeom>
                        <a:solidFill>
                          <a:srgbClr val="F2B8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C63DFA" w14:textId="77777777" w:rsidR="00FC2920" w:rsidRPr="002D6366" w:rsidRDefault="00FC2920" w:rsidP="00911991">
                            <w:pPr>
                              <w:jc w:val="center"/>
                              <w:rPr>
                                <w:b/>
                                <w:sz w:val="4"/>
                                <w:szCs w:val="4"/>
                              </w:rPr>
                            </w:pPr>
                          </w:p>
                          <w:p w14:paraId="594452C5" w14:textId="77777777" w:rsidR="00FC2920" w:rsidRPr="002E302B" w:rsidRDefault="00FC2920" w:rsidP="00510E33">
                            <w:pPr>
                              <w:spacing w:line="216" w:lineRule="auto"/>
                              <w:jc w:val="center"/>
                              <w:rPr>
                                <w:b/>
                                <w:sz w:val="32"/>
                                <w:szCs w:val="32"/>
                              </w:rPr>
                            </w:pPr>
                            <w:r>
                              <w:rPr>
                                <w:b/>
                                <w:sz w:val="32"/>
                                <w:szCs w:val="32"/>
                              </w:rPr>
                              <w:t>4 Day bespoke package</w:t>
                            </w:r>
                          </w:p>
                          <w:p w14:paraId="2D283D30" w14:textId="77777777" w:rsidR="00FC2920" w:rsidRDefault="00FC2920"/>
                          <w:p w14:paraId="7BC02A4F" w14:textId="77777777" w:rsidR="00FC2920" w:rsidRPr="002D6366" w:rsidRDefault="00FC2920" w:rsidP="002D6366">
                            <w:pPr>
                              <w:pStyle w:val="ListParagraph"/>
                              <w:numPr>
                                <w:ilvl w:val="0"/>
                                <w:numId w:val="27"/>
                              </w:numPr>
                              <w:jc w:val="center"/>
                              <w:rPr>
                                <w:b/>
                                <w:sz w:val="28"/>
                                <w:szCs w:val="28"/>
                              </w:rPr>
                            </w:pPr>
                            <w:r w:rsidRPr="002D6366">
                              <w:rPr>
                                <w:b/>
                                <w:sz w:val="28"/>
                                <w:szCs w:val="28"/>
                              </w:rPr>
                              <w:t>Universal Service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08916E" id="Rectangle 624" o:spid="_x0000_s1033" style="position:absolute;margin-left:1.85pt;margin-top:8.7pt;width:146.8pt;height:6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" fillcolor="#f2b800" stroked="f" strokeweight="2pt">
                <v:textbox>
                  <w:txbxContent>
                    <w:p w14:paraId="1DC63DFA" w14:textId="77777777" w:rsidR="00FC2920" w:rsidRPr="002D6366" w:rsidRDefault="00FC2920" w:rsidP="00911991">
                      <w:pPr>
                        <w:jc w:val="center"/>
                        <w:rPr>
                          <w:b/>
                          <w:sz w:val="4"/>
                          <w:szCs w:val="4"/>
                        </w:rPr>
                      </w:pPr>
                    </w:p>
                    <w:p w14:paraId="594452C5" w14:textId="77777777" w:rsidR="00FC2920" w:rsidRPr="002E302B" w:rsidRDefault="00FC2920" w:rsidP="00510E33">
                      <w:pPr>
                        <w:spacing w:line="216" w:lineRule="auto"/>
                        <w:jc w:val="center"/>
                        <w:rPr>
                          <w:b/>
                          <w:sz w:val="32"/>
                          <w:szCs w:val="32"/>
                        </w:rPr>
                      </w:pPr>
                      <w:r>
                        <w:rPr>
                          <w:b/>
                          <w:sz w:val="32"/>
                          <w:szCs w:val="32"/>
                        </w:rPr>
                        <w:t>4 Day bespoke package</w:t>
                      </w:r>
                    </w:p>
                    <w:p w14:paraId="2D283D30" w14:textId="77777777" w:rsidR="00FC2920" w:rsidRDefault="00FC2920"/>
                    <w:p w14:paraId="7BC02A4F" w14:textId="77777777" w:rsidR="00FC2920" w:rsidRPr="002D6366" w:rsidRDefault="00FC2920" w:rsidP="002D6366">
                      <w:pPr>
                        <w:pStyle w:val="ListParagraph"/>
                        <w:numPr>
                          <w:ilvl w:val="0"/>
                          <w:numId w:val="27"/>
                        </w:numPr>
                        <w:jc w:val="center"/>
                        <w:rPr>
                          <w:b/>
                          <w:sz w:val="28"/>
                          <w:szCs w:val="28"/>
                        </w:rPr>
                      </w:pPr>
                      <w:r w:rsidRPr="002D6366">
                        <w:rPr>
                          <w:b/>
                          <w:sz w:val="28"/>
                          <w:szCs w:val="28"/>
                        </w:rPr>
                        <w:t>Universal Service</w:t>
                      </w:r>
                    </w:p>
                  </w:txbxContent>
                </v:textbox>
              </v:rect>
            </w:pict>
          </mc:Fallback>
        </mc:AlternateContent>
      </w:r>
    </w:p>
    <w:p w14:paraId="79F439CF" w14:textId="77777777" w:rsidR="00911991" w:rsidRPr="008762D9" w:rsidRDefault="00911991" w:rsidP="00E14758">
      <w:pPr>
        <w:spacing w:after="0" w:line="280" w:lineRule="exact"/>
        <w:rPr>
          <w:i/>
          <w:sz w:val="24"/>
          <w:szCs w:val="24"/>
        </w:rPr>
      </w:pPr>
    </w:p>
    <w:p w14:paraId="295AA234" w14:textId="77777777" w:rsidR="00911991" w:rsidRDefault="00911991" w:rsidP="00E14758">
      <w:pPr>
        <w:spacing w:after="0" w:line="280" w:lineRule="exact"/>
        <w:rPr>
          <w:sz w:val="24"/>
          <w:szCs w:val="24"/>
        </w:rPr>
      </w:pPr>
    </w:p>
    <w:p w14:paraId="150D5CDD" w14:textId="77777777" w:rsidR="00911991" w:rsidRDefault="00911991" w:rsidP="00E14758">
      <w:pPr>
        <w:spacing w:after="0" w:line="280" w:lineRule="exact"/>
        <w:rPr>
          <w:sz w:val="24"/>
          <w:szCs w:val="24"/>
        </w:rPr>
      </w:pPr>
    </w:p>
    <w:p w14:paraId="3CB05810" w14:textId="77777777" w:rsidR="00911991" w:rsidRDefault="00911991" w:rsidP="00E14758">
      <w:pPr>
        <w:spacing w:after="0" w:line="280" w:lineRule="exact"/>
        <w:rPr>
          <w:sz w:val="24"/>
          <w:szCs w:val="24"/>
        </w:rPr>
      </w:pPr>
    </w:p>
    <w:p w14:paraId="542F261E" w14:textId="77777777" w:rsidR="00911991" w:rsidRDefault="006E0DA5" w:rsidP="00E14758">
      <w:pPr>
        <w:spacing w:after="0" w:line="280" w:lineRule="exact"/>
        <w:rPr>
          <w:sz w:val="24"/>
          <w:szCs w:val="24"/>
        </w:rPr>
      </w:pPr>
      <w:r>
        <w:rPr>
          <w:i/>
          <w:noProof/>
          <w:sz w:val="24"/>
          <w:szCs w:val="24"/>
          <w:lang w:eastAsia="en-GB"/>
        </w:rPr>
        <mc:AlternateContent>
          <mc:Choice Requires="wps">
            <w:drawing>
              <wp:anchor distT="0" distB="0" distL="114300" distR="114300" simplePos="0" relativeHeight="251658240" behindDoc="0" locked="0" layoutInCell="1" allowOverlap="1" wp14:anchorId="3D8BCBE8" wp14:editId="371A4765">
                <wp:simplePos x="0" y="0"/>
                <wp:positionH relativeFrom="column">
                  <wp:posOffset>4269740</wp:posOffset>
                </wp:positionH>
                <wp:positionV relativeFrom="paragraph">
                  <wp:posOffset>13547</wp:posOffset>
                </wp:positionV>
                <wp:extent cx="1840230" cy="1795145"/>
                <wp:effectExtent l="0" t="0" r="7620" b="0"/>
                <wp:wrapNone/>
                <wp:docPr id="622" name="Rectangle 622"/>
                <wp:cNvGraphicFramePr/>
                <a:graphic xmlns:a="http://schemas.openxmlformats.org/drawingml/2006/main">
                  <a:graphicData uri="http://schemas.microsoft.com/office/word/2010/wordprocessingShape">
                    <wps:wsp>
                      <wps:cNvSpPr/>
                      <wps:spPr>
                        <a:xfrm>
                          <a:off x="0" y="0"/>
                          <a:ext cx="1840230" cy="1795145"/>
                        </a:xfrm>
                        <a:prstGeom prst="rect">
                          <a:avLst/>
                        </a:prstGeom>
                        <a:solidFill>
                          <a:srgbClr val="00B05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BA003C" w14:textId="3F0920D6" w:rsidR="00FC2920" w:rsidRPr="00510E33" w:rsidRDefault="00FC2920" w:rsidP="00510E33">
                            <w:pPr>
                              <w:spacing w:line="240" w:lineRule="auto"/>
                              <w:jc w:val="center"/>
                            </w:pPr>
                            <w:r w:rsidRPr="00510E33">
                              <w:t>Includes pre</w:t>
                            </w:r>
                            <w:r w:rsidR="00C173AC">
                              <w:t xml:space="preserve"> </w:t>
                            </w:r>
                            <w:r w:rsidRPr="00510E33">
                              <w:t>and post</w:t>
                            </w:r>
                            <w:r w:rsidR="00C173AC">
                              <w:t xml:space="preserve"> </w:t>
                            </w:r>
                            <w:r w:rsidRPr="00510E33">
                              <w:t>surveys to measure impact, pupil assembly, parent workshop, staff INSET, policy review, central trainings in the health area, and up to four targeted activities in the health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BCBE8" id="Rectangle 622" o:spid="_x0000_s1034" style="position:absolute;margin-left:336.2pt;margin-top:1.05pt;width:144.9pt;height:14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" fillcolor="#00b050" stroked="f" strokeweight="2pt">
                <v:fill opacity="52428f"/>
                <v:textbox>
                  <w:txbxContent>
                    <w:p w14:paraId="7FBA003C" w14:textId="3F0920D6" w:rsidR="00FC2920" w:rsidRPr="00510E33" w:rsidRDefault="00FC2920" w:rsidP="00510E33">
                      <w:pPr>
                        <w:spacing w:line="240" w:lineRule="auto"/>
                        <w:jc w:val="center"/>
                      </w:pPr>
                      <w:r w:rsidRPr="00510E33">
                        <w:t>Includes pre</w:t>
                      </w:r>
                      <w:r w:rsidR="00C173AC">
                        <w:t xml:space="preserve"> </w:t>
                      </w:r>
                      <w:r w:rsidRPr="00510E33">
                        <w:t>and post</w:t>
                      </w:r>
                      <w:r w:rsidR="00C173AC">
                        <w:t xml:space="preserve"> </w:t>
                      </w:r>
                      <w:r w:rsidRPr="00510E33">
                        <w:t>surveys to measure impact, pupil assembly, parent workshop, staff INSET, policy review, central trainings in the health area, and up to four targeted activities in the health area.</w:t>
                      </w:r>
                    </w:p>
                  </w:txbxContent>
                </v:textbox>
              </v:rect>
            </w:pict>
          </mc:Fallback>
        </mc:AlternateContent>
      </w:r>
    </w:p>
    <w:p w14:paraId="2FD6319A" w14:textId="77777777" w:rsidR="00911991" w:rsidRDefault="00911991" w:rsidP="00E14758">
      <w:pPr>
        <w:spacing w:after="0" w:line="280" w:lineRule="exact"/>
        <w:rPr>
          <w:sz w:val="24"/>
          <w:szCs w:val="24"/>
        </w:rPr>
      </w:pPr>
    </w:p>
    <w:p w14:paraId="4739BF94" w14:textId="77777777" w:rsidR="00911991" w:rsidRDefault="00911991" w:rsidP="00E14758">
      <w:pPr>
        <w:spacing w:after="0" w:line="280" w:lineRule="exact"/>
        <w:rPr>
          <w:sz w:val="24"/>
          <w:szCs w:val="24"/>
        </w:rPr>
      </w:pPr>
    </w:p>
    <w:p w14:paraId="0D777A6B" w14:textId="77777777" w:rsidR="00911991" w:rsidRDefault="00911991" w:rsidP="00E14758">
      <w:pPr>
        <w:spacing w:after="0" w:line="280" w:lineRule="exact"/>
        <w:rPr>
          <w:sz w:val="24"/>
          <w:szCs w:val="24"/>
        </w:rPr>
      </w:pPr>
    </w:p>
    <w:p w14:paraId="3BA012B1" w14:textId="77777777" w:rsidR="00911991" w:rsidRDefault="00911991" w:rsidP="00E14758">
      <w:pPr>
        <w:spacing w:after="0" w:line="280" w:lineRule="exact"/>
        <w:rPr>
          <w:sz w:val="24"/>
          <w:szCs w:val="24"/>
        </w:rPr>
      </w:pPr>
    </w:p>
    <w:p w14:paraId="06F9F682" w14:textId="77777777" w:rsidR="00911991" w:rsidRDefault="00911991" w:rsidP="00E14758">
      <w:pPr>
        <w:widowControl w:val="0"/>
        <w:spacing w:after="0" w:line="280" w:lineRule="exact"/>
      </w:pPr>
    </w:p>
    <w:p w14:paraId="3E728369" w14:textId="77777777" w:rsidR="00DA35E6" w:rsidRPr="00911991" w:rsidRDefault="00DA35E6" w:rsidP="00E14758">
      <w:pPr>
        <w:widowControl w:val="0"/>
        <w:spacing w:after="0" w:line="280" w:lineRule="exact"/>
        <w:rPr>
          <w:sz w:val="24"/>
          <w:szCs w:val="24"/>
        </w:rPr>
      </w:pPr>
    </w:p>
    <w:p w14:paraId="4A283719" w14:textId="77777777" w:rsidR="000E3EC9" w:rsidRPr="00911991" w:rsidRDefault="000E3EC9" w:rsidP="00E14758">
      <w:pPr>
        <w:widowControl w:val="0"/>
        <w:spacing w:after="0" w:line="280" w:lineRule="exact"/>
        <w:rPr>
          <w:sz w:val="24"/>
          <w:szCs w:val="24"/>
        </w:rPr>
      </w:pPr>
    </w:p>
    <w:p w14:paraId="03D69FC4" w14:textId="77777777" w:rsidR="002D6366" w:rsidRDefault="002D6366" w:rsidP="00E14758">
      <w:pPr>
        <w:widowControl w:val="0"/>
        <w:spacing w:after="0" w:line="280" w:lineRule="exact"/>
        <w:rPr>
          <w:b/>
          <w:sz w:val="28"/>
          <w:szCs w:val="28"/>
        </w:rPr>
      </w:pPr>
    </w:p>
    <w:p w14:paraId="5BBBC1F9" w14:textId="77777777" w:rsidR="00E14758" w:rsidRDefault="00E14758" w:rsidP="00E14758">
      <w:pPr>
        <w:widowControl w:val="0"/>
        <w:spacing w:after="0" w:line="280" w:lineRule="exact"/>
        <w:rPr>
          <w:b/>
          <w:sz w:val="28"/>
          <w:szCs w:val="28"/>
        </w:rPr>
      </w:pPr>
    </w:p>
    <w:p w14:paraId="4D0D47E5" w14:textId="77777777" w:rsidR="00E14758" w:rsidRDefault="00E14758" w:rsidP="00E14758">
      <w:pPr>
        <w:widowControl w:val="0"/>
        <w:spacing w:after="0" w:line="280" w:lineRule="exact"/>
        <w:rPr>
          <w:b/>
          <w:sz w:val="28"/>
          <w:szCs w:val="28"/>
        </w:rPr>
      </w:pPr>
    </w:p>
    <w:p w14:paraId="118BFF40" w14:textId="77777777" w:rsidR="00E14758" w:rsidRDefault="00E14758" w:rsidP="00E14758">
      <w:pPr>
        <w:widowControl w:val="0"/>
        <w:spacing w:after="0" w:line="280" w:lineRule="exact"/>
        <w:rPr>
          <w:b/>
          <w:sz w:val="28"/>
          <w:szCs w:val="28"/>
        </w:rPr>
      </w:pPr>
    </w:p>
    <w:p w14:paraId="42CBF2AC" w14:textId="77777777" w:rsidR="00E14758" w:rsidRDefault="002D6366" w:rsidP="00E14758">
      <w:pPr>
        <w:widowControl w:val="0"/>
        <w:spacing w:after="0" w:line="280" w:lineRule="exact"/>
        <w:rPr>
          <w:b/>
          <w:sz w:val="28"/>
          <w:szCs w:val="28"/>
        </w:rPr>
      </w:pPr>
      <w:r w:rsidRPr="002D6366">
        <w:rPr>
          <w:b/>
          <w:sz w:val="28"/>
          <w:szCs w:val="28"/>
        </w:rPr>
        <w:t>About this resource list</w:t>
      </w:r>
    </w:p>
    <w:p w14:paraId="252981B5" w14:textId="77777777" w:rsidR="005F442A" w:rsidRPr="00911991" w:rsidRDefault="003F3831" w:rsidP="00E14758">
      <w:pPr>
        <w:widowControl w:val="0"/>
        <w:spacing w:after="0" w:line="280" w:lineRule="exact"/>
        <w:rPr>
          <w:sz w:val="24"/>
          <w:szCs w:val="24"/>
        </w:rPr>
      </w:pPr>
      <w:r w:rsidRPr="00911991">
        <w:rPr>
          <w:sz w:val="24"/>
          <w:szCs w:val="24"/>
        </w:rPr>
        <w:t>Th</w:t>
      </w:r>
      <w:r w:rsidR="005F442A">
        <w:rPr>
          <w:sz w:val="24"/>
          <w:szCs w:val="24"/>
        </w:rPr>
        <w:t xml:space="preserve">e </w:t>
      </w:r>
      <w:r w:rsidR="00E55B2E" w:rsidRPr="00911991">
        <w:rPr>
          <w:sz w:val="24"/>
          <w:szCs w:val="24"/>
        </w:rPr>
        <w:t>Health Improvement</w:t>
      </w:r>
      <w:r w:rsidR="005F442A">
        <w:rPr>
          <w:sz w:val="24"/>
          <w:szCs w:val="24"/>
        </w:rPr>
        <w:t xml:space="preserve"> </w:t>
      </w:r>
      <w:r w:rsidRPr="00911991">
        <w:rPr>
          <w:sz w:val="24"/>
          <w:szCs w:val="24"/>
        </w:rPr>
        <w:t xml:space="preserve">resource </w:t>
      </w:r>
      <w:r w:rsidR="00E55B2E" w:rsidRPr="00911991">
        <w:rPr>
          <w:sz w:val="24"/>
          <w:szCs w:val="24"/>
        </w:rPr>
        <w:t>list</w:t>
      </w:r>
      <w:r w:rsidR="000E1D9D" w:rsidRPr="00911991">
        <w:rPr>
          <w:sz w:val="24"/>
          <w:szCs w:val="24"/>
        </w:rPr>
        <w:t xml:space="preserve"> </w:t>
      </w:r>
      <w:r w:rsidRPr="00911991">
        <w:rPr>
          <w:sz w:val="24"/>
          <w:szCs w:val="24"/>
        </w:rPr>
        <w:t xml:space="preserve">provides schools with the </w:t>
      </w:r>
      <w:r w:rsidR="000E1D9D" w:rsidRPr="00911991">
        <w:rPr>
          <w:sz w:val="24"/>
          <w:szCs w:val="24"/>
        </w:rPr>
        <w:t xml:space="preserve">all the tools needed to develop and deliver health and wellbeing activities in their school. </w:t>
      </w:r>
      <w:r w:rsidR="00AC6C9A" w:rsidRPr="00911991">
        <w:rPr>
          <w:sz w:val="24"/>
          <w:szCs w:val="24"/>
        </w:rPr>
        <w:t xml:space="preserve">In this </w:t>
      </w:r>
      <w:r w:rsidR="003772C3">
        <w:rPr>
          <w:sz w:val="24"/>
          <w:szCs w:val="24"/>
        </w:rPr>
        <w:t>resource list</w:t>
      </w:r>
      <w:r w:rsidR="00AC6C9A" w:rsidRPr="00911991">
        <w:rPr>
          <w:sz w:val="24"/>
          <w:szCs w:val="24"/>
        </w:rPr>
        <w:t xml:space="preserve"> we have included </w:t>
      </w:r>
      <w:r w:rsidR="005F442A">
        <w:rPr>
          <w:sz w:val="24"/>
          <w:szCs w:val="24"/>
        </w:rPr>
        <w:t xml:space="preserve">the useful </w:t>
      </w:r>
      <w:r w:rsidR="00AC6C9A" w:rsidRPr="00911991">
        <w:rPr>
          <w:sz w:val="24"/>
          <w:szCs w:val="24"/>
        </w:rPr>
        <w:t xml:space="preserve">resources on </w:t>
      </w:r>
      <w:r w:rsidR="002D6366">
        <w:rPr>
          <w:sz w:val="24"/>
          <w:szCs w:val="24"/>
        </w:rPr>
        <w:t>each our five health areas</w:t>
      </w:r>
      <w:r w:rsidR="00AC6C9A" w:rsidRPr="00911991">
        <w:rPr>
          <w:sz w:val="24"/>
          <w:szCs w:val="24"/>
        </w:rPr>
        <w:t xml:space="preserve">. </w:t>
      </w:r>
      <w:r w:rsidR="00E70622" w:rsidRPr="00911991">
        <w:rPr>
          <w:sz w:val="24"/>
          <w:szCs w:val="24"/>
        </w:rPr>
        <w:t>To access the hyperlinked resources, download the electronic version</w:t>
      </w:r>
      <w:r w:rsidR="002E302B">
        <w:rPr>
          <w:sz w:val="24"/>
          <w:szCs w:val="24"/>
        </w:rPr>
        <w:t xml:space="preserve"> from </w:t>
      </w:r>
      <w:hyperlink r:id="rId14" w:history="1">
        <w:r w:rsidR="002D6366" w:rsidRPr="0009162C">
          <w:rPr>
            <w:rStyle w:val="Hyperlink"/>
            <w:sz w:val="24"/>
            <w:szCs w:val="24"/>
          </w:rPr>
          <w:t>www.egfl.org.uk/healthy-schools</w:t>
        </w:r>
      </w:hyperlink>
      <w:r w:rsidR="007C014E" w:rsidRPr="00911991">
        <w:rPr>
          <w:sz w:val="24"/>
          <w:szCs w:val="24"/>
        </w:rPr>
        <w:t>.</w:t>
      </w:r>
      <w:r w:rsidR="002D6366">
        <w:rPr>
          <w:sz w:val="24"/>
          <w:szCs w:val="24"/>
        </w:rPr>
        <w:t xml:space="preserve"> </w:t>
      </w:r>
    </w:p>
    <w:p w14:paraId="6F2EBFE7" w14:textId="473C8A03" w:rsidR="002E302B" w:rsidRDefault="00A77886" w:rsidP="00105664">
      <w:pPr>
        <w:widowControl w:val="0"/>
        <w:spacing w:after="0" w:line="240" w:lineRule="auto"/>
        <w:rPr>
          <w:b/>
          <w:noProof/>
          <w:color w:val="FFC000"/>
          <w:sz w:val="32"/>
          <w:szCs w:val="32"/>
          <w:lang w:eastAsia="en-GB"/>
        </w:rPr>
      </w:pPr>
      <w:r w:rsidRPr="00D51AB5">
        <w:rPr>
          <w:b/>
          <w:noProof/>
          <w:color w:val="FFC000"/>
          <w:sz w:val="32"/>
          <w:szCs w:val="32"/>
          <w:lang w:eastAsia="en-GB"/>
        </w:rPr>
        <w:drawing>
          <wp:anchor distT="0" distB="0" distL="114300" distR="114300" simplePos="0" relativeHeight="251672576" behindDoc="0" locked="0" layoutInCell="1" allowOverlap="1" wp14:anchorId="32DD3160" wp14:editId="7153C509">
            <wp:simplePos x="0" y="0"/>
            <wp:positionH relativeFrom="column">
              <wp:posOffset>2206625</wp:posOffset>
            </wp:positionH>
            <wp:positionV relativeFrom="paragraph">
              <wp:posOffset>16510</wp:posOffset>
            </wp:positionV>
            <wp:extent cx="1322485" cy="1521914"/>
            <wp:effectExtent l="19050" t="0" r="11430" b="459740"/>
            <wp:wrapNone/>
            <wp:docPr id="1027" name="Picture 3" descr="\\LBEALING-TC\Share\SCHOOL EFFECTIVENESS\HEALTH IMPROVEMENT\HealthySchools\Buy Back &amp; Universal\2016-17\Brochure\Team photos\Nic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LBEALING-TC\Share\SCHOOL EFFECTIVENESS\HEALTH IMPROVEMENT\HealthySchools\Buy Back &amp; Universal\2016-17\Brochure\Team photos\Nicole.jpg"/>
                    <pic:cNvPicPr>
                      <a:picLocks noChangeAspect="1"/>
                    </pic:cNvPicPr>
                  </pic:nvPicPr>
                  <pic:blipFill rotWithShape="1">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l="11894" r="6298" b="5732"/>
                    <a:stretch/>
                  </pic:blipFill>
                  <pic:spPr bwMode="auto">
                    <a:xfrm>
                      <a:off x="0" y="0"/>
                      <a:ext cx="1322485" cy="15219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D51AB5">
        <w:rPr>
          <w:b/>
          <w:noProof/>
          <w:color w:val="FFC000"/>
          <w:sz w:val="32"/>
          <w:szCs w:val="32"/>
          <w:lang w:eastAsia="en-GB"/>
        </w:rPr>
        <w:drawing>
          <wp:anchor distT="0" distB="0" distL="114300" distR="114300" simplePos="0" relativeHeight="251674624" behindDoc="0" locked="0" layoutInCell="1" allowOverlap="1" wp14:anchorId="75D66D13" wp14:editId="3B572ABA">
            <wp:simplePos x="0" y="0"/>
            <wp:positionH relativeFrom="margin">
              <wp:posOffset>4368800</wp:posOffset>
            </wp:positionH>
            <wp:positionV relativeFrom="paragraph">
              <wp:posOffset>5715</wp:posOffset>
            </wp:positionV>
            <wp:extent cx="1344930" cy="1529715"/>
            <wp:effectExtent l="19050" t="0" r="26670" b="451485"/>
            <wp:wrapNone/>
            <wp:docPr id="291" name="Picture 17">
              <a:extLst xmlns:a="http://schemas.openxmlformats.org/drawingml/2006/main">
                <a:ext uri="{FF2B5EF4-FFF2-40B4-BE49-F238E27FC236}">
                  <a16:creationId xmlns:a16="http://schemas.microsoft.com/office/drawing/2014/main" id="{431C2B9C-ADE9-4A7D-9887-0F483FEB63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431C2B9C-ADE9-4A7D-9887-0F483FEB6305}"/>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t="1893" r="9757" b="1893"/>
                    <a:stretch/>
                  </pic:blipFill>
                  <pic:spPr>
                    <a:xfrm>
                      <a:off x="0" y="0"/>
                      <a:ext cx="1344930" cy="15297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D51AB5" w:rsidRPr="00D51AB5">
        <w:rPr>
          <w:b/>
          <w:noProof/>
          <w:color w:val="FFC000"/>
          <w:sz w:val="32"/>
          <w:szCs w:val="32"/>
          <w:lang w:eastAsia="en-GB"/>
        </w:rPr>
        <w:drawing>
          <wp:anchor distT="0" distB="0" distL="114300" distR="114300" simplePos="0" relativeHeight="251673600" behindDoc="0" locked="0" layoutInCell="1" allowOverlap="1" wp14:anchorId="4A68E7AE" wp14:editId="358CCE63">
            <wp:simplePos x="0" y="0"/>
            <wp:positionH relativeFrom="margin">
              <wp:posOffset>0</wp:posOffset>
            </wp:positionH>
            <wp:positionV relativeFrom="paragraph">
              <wp:posOffset>9525</wp:posOffset>
            </wp:positionV>
            <wp:extent cx="1257935" cy="1528445"/>
            <wp:effectExtent l="19050" t="0" r="18415" b="452755"/>
            <wp:wrapNone/>
            <wp:docPr id="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
                    <pic:cNvPicPr>
                      <a:picLocks noChangeAspect="1"/>
                    </pic:cNvPicPr>
                  </pic:nvPicPr>
                  <pic:blipFill rotWithShape="1">
                    <a:blip r:embed="rId18" cstate="print">
                      <a:extLst>
                        <a:ext uri="{28A0092B-C50C-407E-A947-70E740481C1C}">
                          <a14:useLocalDpi xmlns:a14="http://schemas.microsoft.com/office/drawing/2010/main" val="0"/>
                        </a:ext>
                      </a:extLst>
                    </a:blip>
                    <a:srcRect l="24715" t="6748" r="26604" b="19317"/>
                    <a:stretch/>
                  </pic:blipFill>
                  <pic:spPr bwMode="auto">
                    <a:xfrm>
                      <a:off x="0" y="0"/>
                      <a:ext cx="1257935" cy="15284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6F84E219" w14:textId="70A2F71B" w:rsidR="00E14758" w:rsidRDefault="00E14758" w:rsidP="00105664">
      <w:pPr>
        <w:widowControl w:val="0"/>
        <w:spacing w:after="0" w:line="240" w:lineRule="auto"/>
        <w:rPr>
          <w:b/>
          <w:noProof/>
          <w:color w:val="FFC000"/>
          <w:sz w:val="32"/>
          <w:szCs w:val="32"/>
          <w:lang w:eastAsia="en-GB"/>
        </w:rPr>
      </w:pPr>
    </w:p>
    <w:p w14:paraId="57E2C98C" w14:textId="36EECB5C" w:rsidR="00E14758" w:rsidRDefault="00E14758" w:rsidP="00105664">
      <w:pPr>
        <w:widowControl w:val="0"/>
        <w:spacing w:after="0" w:line="240" w:lineRule="auto"/>
        <w:rPr>
          <w:b/>
          <w:noProof/>
          <w:color w:val="FFC000"/>
          <w:sz w:val="32"/>
          <w:szCs w:val="32"/>
          <w:lang w:eastAsia="en-GB"/>
        </w:rPr>
      </w:pPr>
    </w:p>
    <w:p w14:paraId="325AF26D" w14:textId="01FC4857" w:rsidR="00E14758" w:rsidRDefault="00E14758" w:rsidP="00105664">
      <w:pPr>
        <w:widowControl w:val="0"/>
        <w:spacing w:after="0" w:line="240" w:lineRule="auto"/>
        <w:rPr>
          <w:b/>
          <w:noProof/>
          <w:color w:val="FFC000"/>
          <w:sz w:val="32"/>
          <w:szCs w:val="32"/>
          <w:lang w:eastAsia="en-GB"/>
        </w:rPr>
      </w:pPr>
    </w:p>
    <w:p w14:paraId="66130F05" w14:textId="466FE2C2" w:rsidR="00E14758" w:rsidRDefault="00E14758" w:rsidP="00105664">
      <w:pPr>
        <w:widowControl w:val="0"/>
        <w:spacing w:after="0" w:line="240" w:lineRule="auto"/>
        <w:rPr>
          <w:b/>
          <w:noProof/>
          <w:color w:val="FFC000"/>
          <w:sz w:val="32"/>
          <w:szCs w:val="32"/>
          <w:lang w:eastAsia="en-GB"/>
        </w:rPr>
      </w:pPr>
    </w:p>
    <w:p w14:paraId="04342157" w14:textId="4D5B0C50" w:rsidR="00E14758" w:rsidRDefault="00E14758" w:rsidP="00105664">
      <w:pPr>
        <w:widowControl w:val="0"/>
        <w:spacing w:after="0" w:line="240" w:lineRule="auto"/>
        <w:rPr>
          <w:b/>
          <w:noProof/>
          <w:color w:val="FFC000"/>
          <w:sz w:val="32"/>
          <w:szCs w:val="32"/>
          <w:lang w:eastAsia="en-GB"/>
        </w:rPr>
      </w:pPr>
    </w:p>
    <w:p w14:paraId="5EEFB702" w14:textId="38F42FC1" w:rsidR="00E14758" w:rsidRDefault="00E14758" w:rsidP="00105664">
      <w:pPr>
        <w:widowControl w:val="0"/>
        <w:spacing w:after="0" w:line="240" w:lineRule="auto"/>
        <w:rPr>
          <w:b/>
          <w:noProof/>
          <w:color w:val="FFC000"/>
          <w:sz w:val="32"/>
          <w:szCs w:val="32"/>
          <w:lang w:eastAsia="en-GB"/>
        </w:rPr>
      </w:pPr>
    </w:p>
    <w:tbl>
      <w:tblPr>
        <w:tblStyle w:val="TableGrid"/>
        <w:tblpPr w:leftFromText="180" w:rightFromText="180" w:vertAnchor="text" w:horzAnchor="margin" w:tblpY="261"/>
        <w:tblW w:w="97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2"/>
        <w:gridCol w:w="3322"/>
        <w:gridCol w:w="3130"/>
      </w:tblGrid>
      <w:tr w:rsidR="00A77886" w14:paraId="0328B470" w14:textId="0E6EE0CA" w:rsidTr="00A77886">
        <w:trPr>
          <w:trHeight w:val="1095"/>
        </w:trPr>
        <w:tc>
          <w:tcPr>
            <w:tcW w:w="3322" w:type="dxa"/>
          </w:tcPr>
          <w:p w14:paraId="7BE05D1F" w14:textId="3CF0AFD6" w:rsidR="00A77886" w:rsidRPr="00E14758" w:rsidRDefault="00A77886" w:rsidP="009029AF">
            <w:pPr>
              <w:widowControl w:val="0"/>
              <w:spacing w:line="220" w:lineRule="exact"/>
              <w:rPr>
                <w:b/>
                <w:noProof/>
                <w:color w:val="00B0F0"/>
                <w:lang w:eastAsia="en-GB"/>
              </w:rPr>
            </w:pPr>
            <w:r>
              <w:rPr>
                <w:b/>
                <w:noProof/>
                <w:color w:val="00B0F0"/>
                <w:lang w:eastAsia="en-GB"/>
              </w:rPr>
              <w:t>Karen Gibson</w:t>
            </w:r>
          </w:p>
          <w:p w14:paraId="69616EE9" w14:textId="422978CA" w:rsidR="00A77886" w:rsidRPr="00E14758" w:rsidRDefault="00A77886" w:rsidP="009029AF">
            <w:pPr>
              <w:widowControl w:val="0"/>
              <w:spacing w:line="220" w:lineRule="exact"/>
              <w:rPr>
                <w:b/>
                <w:noProof/>
                <w:color w:val="000000" w:themeColor="text1"/>
                <w:lang w:eastAsia="en-GB"/>
              </w:rPr>
            </w:pPr>
            <w:r>
              <w:rPr>
                <w:b/>
                <w:noProof/>
                <w:color w:val="000000" w:themeColor="text1"/>
                <w:lang w:eastAsia="en-GB"/>
              </w:rPr>
              <w:t>Safeguarding prevention</w:t>
            </w:r>
          </w:p>
          <w:p w14:paraId="59E8DC33" w14:textId="71E1AE79" w:rsidR="00A77886" w:rsidRPr="00E14758" w:rsidRDefault="00A77886" w:rsidP="009029AF">
            <w:pPr>
              <w:widowControl w:val="0"/>
              <w:spacing w:line="220" w:lineRule="exact"/>
              <w:rPr>
                <w:noProof/>
                <w:color w:val="FFC000"/>
                <w:sz w:val="24"/>
                <w:szCs w:val="24"/>
                <w:lang w:eastAsia="en-GB"/>
              </w:rPr>
            </w:pPr>
            <w:r>
              <w:rPr>
                <w:noProof/>
                <w:color w:val="000000" w:themeColor="text1"/>
                <w:lang w:eastAsia="en-GB"/>
              </w:rPr>
              <w:t>Health improvement manager</w:t>
            </w:r>
          </w:p>
        </w:tc>
        <w:tc>
          <w:tcPr>
            <w:tcW w:w="3322" w:type="dxa"/>
          </w:tcPr>
          <w:p w14:paraId="55547E85" w14:textId="6C5582D0" w:rsidR="00A77886" w:rsidRPr="00E14758" w:rsidRDefault="00A77886" w:rsidP="009029AF">
            <w:pPr>
              <w:widowControl w:val="0"/>
              <w:spacing w:line="220" w:lineRule="exact"/>
              <w:rPr>
                <w:b/>
                <w:noProof/>
                <w:color w:val="00B0F0"/>
                <w:lang w:eastAsia="en-GB"/>
              </w:rPr>
            </w:pPr>
            <w:r w:rsidRPr="00E14758">
              <w:rPr>
                <w:b/>
                <w:noProof/>
                <w:color w:val="00B0F0"/>
                <w:lang w:eastAsia="en-GB"/>
              </w:rPr>
              <w:t>Nicole McGregor</w:t>
            </w:r>
          </w:p>
          <w:p w14:paraId="2586A709" w14:textId="364D669B" w:rsidR="00A77886" w:rsidRPr="00E14758" w:rsidRDefault="00A77886" w:rsidP="009029AF">
            <w:pPr>
              <w:widowControl w:val="0"/>
              <w:spacing w:line="220" w:lineRule="exact"/>
              <w:rPr>
                <w:b/>
                <w:noProof/>
                <w:color w:val="000000" w:themeColor="text1"/>
                <w:lang w:eastAsia="en-GB"/>
              </w:rPr>
            </w:pPr>
            <w:r w:rsidRPr="00E14758">
              <w:rPr>
                <w:b/>
                <w:noProof/>
                <w:color w:val="000000" w:themeColor="text1"/>
                <w:lang w:eastAsia="en-GB"/>
              </w:rPr>
              <w:t>Nutrition &amp; exercise</w:t>
            </w:r>
          </w:p>
          <w:p w14:paraId="39C2BB45" w14:textId="336F7B05" w:rsidR="00A77886" w:rsidRDefault="00A77886" w:rsidP="009029AF">
            <w:pPr>
              <w:widowControl w:val="0"/>
              <w:spacing w:line="220" w:lineRule="exact"/>
              <w:rPr>
                <w:b/>
                <w:noProof/>
                <w:color w:val="FFC000"/>
                <w:sz w:val="32"/>
                <w:szCs w:val="32"/>
                <w:lang w:eastAsia="en-GB"/>
              </w:rPr>
            </w:pPr>
            <w:r w:rsidRPr="00E14758">
              <w:rPr>
                <w:noProof/>
                <w:color w:val="000000" w:themeColor="text1"/>
                <w:lang w:eastAsia="en-GB"/>
              </w:rPr>
              <w:t>Senior health improvement officer</w:t>
            </w:r>
          </w:p>
        </w:tc>
        <w:tc>
          <w:tcPr>
            <w:tcW w:w="3130" w:type="dxa"/>
          </w:tcPr>
          <w:p w14:paraId="1E1B82ED" w14:textId="77777777" w:rsidR="00A77886" w:rsidRPr="00A77886" w:rsidRDefault="00A77886" w:rsidP="009029AF">
            <w:pPr>
              <w:widowControl w:val="0"/>
              <w:spacing w:line="220" w:lineRule="exact"/>
              <w:rPr>
                <w:b/>
                <w:noProof/>
                <w:color w:val="00B0F0"/>
                <w:lang w:eastAsia="en-GB"/>
              </w:rPr>
            </w:pPr>
            <w:r w:rsidRPr="00A77886">
              <w:rPr>
                <w:b/>
                <w:noProof/>
                <w:color w:val="00B0F0"/>
                <w:lang w:eastAsia="en-GB"/>
              </w:rPr>
              <w:t>Emily Rayfield</w:t>
            </w:r>
          </w:p>
          <w:p w14:paraId="0C6B6744" w14:textId="74C71EC0" w:rsidR="00A77886" w:rsidRPr="00D51AB5" w:rsidRDefault="00A77886" w:rsidP="009029AF">
            <w:pPr>
              <w:widowControl w:val="0"/>
              <w:spacing w:line="220" w:lineRule="exact"/>
              <w:rPr>
                <w:b/>
                <w:bCs/>
                <w:noProof/>
                <w:color w:val="000000" w:themeColor="text1"/>
                <w:lang w:eastAsia="en-GB"/>
              </w:rPr>
            </w:pPr>
            <w:r w:rsidRPr="00D51AB5">
              <w:rPr>
                <w:b/>
                <w:bCs/>
                <w:noProof/>
                <w:color w:val="000000" w:themeColor="text1"/>
                <w:lang w:eastAsia="en-GB"/>
              </w:rPr>
              <w:t>Mental health and emotional wellbeing</w:t>
            </w:r>
          </w:p>
          <w:p w14:paraId="1721B4FB" w14:textId="4D7158AC" w:rsidR="00A77886" w:rsidRPr="00D51AB5" w:rsidRDefault="00A77886" w:rsidP="009029AF">
            <w:pPr>
              <w:widowControl w:val="0"/>
              <w:spacing w:line="220" w:lineRule="exact"/>
              <w:rPr>
                <w:noProof/>
                <w:color w:val="000000" w:themeColor="text1"/>
                <w:lang w:eastAsia="en-GB"/>
              </w:rPr>
            </w:pPr>
            <w:r w:rsidRPr="00D51AB5">
              <w:rPr>
                <w:noProof/>
                <w:color w:val="000000" w:themeColor="text1"/>
                <w:lang w:eastAsia="en-GB"/>
              </w:rPr>
              <w:t>Health improvement officer</w:t>
            </w:r>
          </w:p>
        </w:tc>
      </w:tr>
    </w:tbl>
    <w:p w14:paraId="1C759786" w14:textId="77777777" w:rsidR="00A61330" w:rsidRDefault="00A61330" w:rsidP="00105664">
      <w:pPr>
        <w:widowControl w:val="0"/>
        <w:spacing w:after="0" w:line="240" w:lineRule="auto"/>
        <w:rPr>
          <w:b/>
          <w:sz w:val="72"/>
          <w:szCs w:val="72"/>
        </w:rPr>
      </w:pPr>
    </w:p>
    <w:p w14:paraId="5704ECFF" w14:textId="6642A241" w:rsidR="00635323" w:rsidRDefault="00E14758" w:rsidP="00105664">
      <w:pPr>
        <w:widowControl w:val="0"/>
        <w:spacing w:after="0" w:line="240" w:lineRule="auto"/>
        <w:rPr>
          <w:b/>
          <w:sz w:val="72"/>
          <w:szCs w:val="72"/>
        </w:rPr>
      </w:pPr>
      <w:r>
        <w:rPr>
          <w:b/>
          <w:sz w:val="72"/>
          <w:szCs w:val="72"/>
        </w:rPr>
        <w:lastRenderedPageBreak/>
        <w:t>C</w:t>
      </w:r>
      <w:r w:rsidR="000E3EC9" w:rsidRPr="003F3831">
        <w:rPr>
          <w:b/>
          <w:sz w:val="72"/>
          <w:szCs w:val="72"/>
        </w:rPr>
        <w:t>ontents</w:t>
      </w:r>
    </w:p>
    <w:p w14:paraId="7304C44E" w14:textId="77777777" w:rsidR="00E14758" w:rsidRPr="00E14758" w:rsidRDefault="00E14758" w:rsidP="00105664">
      <w:pPr>
        <w:widowControl w:val="0"/>
        <w:spacing w:after="0" w:line="240" w:lineRule="auto"/>
        <w:rPr>
          <w:b/>
          <w:sz w:val="16"/>
          <w:szCs w:val="16"/>
        </w:rPr>
      </w:pPr>
    </w:p>
    <w:p w14:paraId="18EBE417" w14:textId="77777777" w:rsidR="002A70EC" w:rsidRPr="00EB4E23" w:rsidRDefault="00EB4E23" w:rsidP="00590F82">
      <w:pPr>
        <w:spacing w:after="0"/>
        <w:ind w:left="720"/>
        <w:rPr>
          <w:b/>
        </w:rPr>
      </w:pPr>
      <w:r>
        <w:rPr>
          <w:b/>
          <w:noProof/>
          <w:lang w:eastAsia="en-GB"/>
        </w:rPr>
        <mc:AlternateContent>
          <mc:Choice Requires="wps">
            <w:drawing>
              <wp:anchor distT="0" distB="0" distL="114300" distR="114300" simplePos="0" relativeHeight="251664384" behindDoc="0" locked="0" layoutInCell="1" allowOverlap="1" wp14:anchorId="38FC66D6" wp14:editId="4602033F">
                <wp:simplePos x="0" y="0"/>
                <wp:positionH relativeFrom="column">
                  <wp:posOffset>46037</wp:posOffset>
                </wp:positionH>
                <wp:positionV relativeFrom="paragraph">
                  <wp:posOffset>-3810</wp:posOffset>
                </wp:positionV>
                <wp:extent cx="228600" cy="3105150"/>
                <wp:effectExtent l="0" t="0" r="19050" b="19050"/>
                <wp:wrapNone/>
                <wp:docPr id="292" name="Rectangle 292"/>
                <wp:cNvGraphicFramePr/>
                <a:graphic xmlns:a="http://schemas.openxmlformats.org/drawingml/2006/main">
                  <a:graphicData uri="http://schemas.microsoft.com/office/word/2010/wordprocessingShape">
                    <wps:wsp>
                      <wps:cNvSpPr/>
                      <wps:spPr>
                        <a:xfrm>
                          <a:off x="0" y="0"/>
                          <a:ext cx="228600" cy="3105150"/>
                        </a:xfrm>
                        <a:prstGeom prst="rect">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FE2732" id="Rectangle 292" o:spid="_x0000_s1026" style="position:absolute;margin-left:3.6pt;margin-top:-.3pt;width:18pt;height:244.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" fillcolor="#92d050" strokecolor="#92d050" strokeweight="2pt"/>
            </w:pict>
          </mc:Fallback>
        </mc:AlternateContent>
      </w:r>
      <w:r w:rsidRPr="00EB4E23">
        <w:rPr>
          <w:b/>
        </w:rPr>
        <w:t>NUTRITION</w:t>
      </w:r>
    </w:p>
    <w:p w14:paraId="2C9A14A8" w14:textId="77777777" w:rsidR="00105664" w:rsidRDefault="00EB4E23" w:rsidP="00590F82">
      <w:pPr>
        <w:spacing w:after="0"/>
        <w:ind w:firstLine="720"/>
      </w:pPr>
      <w:r>
        <w:t>Curriculum</w:t>
      </w:r>
      <w:r w:rsidR="002A70EC">
        <w:tab/>
      </w:r>
      <w:r w:rsidR="002A70EC">
        <w:tab/>
      </w:r>
      <w:r w:rsidR="002A70EC">
        <w:tab/>
      </w:r>
      <w:r w:rsidR="00105664">
        <w:tab/>
      </w:r>
      <w:r w:rsidR="002A70EC">
        <w:t>4</w:t>
      </w:r>
    </w:p>
    <w:p w14:paraId="2E1743C1" w14:textId="77777777" w:rsidR="00105664" w:rsidRDefault="00105664" w:rsidP="00590F82">
      <w:pPr>
        <w:spacing w:after="0"/>
        <w:ind w:firstLine="720"/>
      </w:pPr>
      <w:r>
        <w:t>School lunch</w:t>
      </w:r>
      <w:r>
        <w:tab/>
      </w:r>
      <w:r>
        <w:tab/>
      </w:r>
      <w:r>
        <w:tab/>
      </w:r>
      <w:r>
        <w:tab/>
        <w:t>4</w:t>
      </w:r>
    </w:p>
    <w:p w14:paraId="4D8F0AF8" w14:textId="77777777" w:rsidR="00105664" w:rsidRDefault="00105664" w:rsidP="00590F82">
      <w:pPr>
        <w:spacing w:after="0"/>
        <w:ind w:firstLine="720"/>
      </w:pPr>
      <w:r>
        <w:t>Cooking at school</w:t>
      </w:r>
      <w:r>
        <w:tab/>
      </w:r>
      <w:r>
        <w:tab/>
      </w:r>
      <w:r>
        <w:tab/>
        <w:t>4</w:t>
      </w:r>
    </w:p>
    <w:p w14:paraId="03A4AD5B" w14:textId="77777777" w:rsidR="00105664" w:rsidRDefault="00105664" w:rsidP="00590F82">
      <w:pPr>
        <w:spacing w:after="0"/>
        <w:ind w:firstLine="720"/>
      </w:pPr>
      <w:r>
        <w:t>Breakfast</w:t>
      </w:r>
      <w:r>
        <w:tab/>
      </w:r>
      <w:r>
        <w:tab/>
      </w:r>
      <w:r>
        <w:tab/>
      </w:r>
      <w:r>
        <w:tab/>
        <w:t>5</w:t>
      </w:r>
    </w:p>
    <w:p w14:paraId="5F9B26B1" w14:textId="77777777" w:rsidR="00105664" w:rsidRDefault="00105664" w:rsidP="00590F82">
      <w:pPr>
        <w:spacing w:after="0"/>
        <w:ind w:firstLine="720"/>
      </w:pPr>
      <w:r>
        <w:t>Parents’ awareness</w:t>
      </w:r>
      <w:r>
        <w:tab/>
      </w:r>
      <w:r>
        <w:tab/>
      </w:r>
      <w:r>
        <w:tab/>
        <w:t>5</w:t>
      </w:r>
    </w:p>
    <w:p w14:paraId="5E283BB3" w14:textId="77777777" w:rsidR="00105664" w:rsidRDefault="00105664" w:rsidP="00590F82">
      <w:pPr>
        <w:spacing w:after="0"/>
        <w:ind w:firstLine="720"/>
      </w:pPr>
      <w:r>
        <w:t>Obesity and diet</w:t>
      </w:r>
      <w:r>
        <w:tab/>
      </w:r>
      <w:r>
        <w:tab/>
      </w:r>
      <w:r>
        <w:tab/>
        <w:t>5</w:t>
      </w:r>
    </w:p>
    <w:p w14:paraId="48873557" w14:textId="77777777" w:rsidR="00105664" w:rsidRDefault="00105664" w:rsidP="00590F82">
      <w:pPr>
        <w:spacing w:after="0"/>
        <w:ind w:firstLine="720"/>
      </w:pPr>
      <w:r>
        <w:t>Dining room</w:t>
      </w:r>
      <w:r>
        <w:tab/>
      </w:r>
      <w:r>
        <w:tab/>
      </w:r>
      <w:r>
        <w:tab/>
      </w:r>
      <w:r>
        <w:tab/>
        <w:t>6</w:t>
      </w:r>
    </w:p>
    <w:p w14:paraId="1DA2F702" w14:textId="77777777" w:rsidR="00105664" w:rsidRDefault="00105664" w:rsidP="00590F82">
      <w:pPr>
        <w:spacing w:after="0"/>
      </w:pPr>
    </w:p>
    <w:p w14:paraId="0FEABBE1" w14:textId="77777777" w:rsidR="00105664" w:rsidRDefault="00105664" w:rsidP="00590F82">
      <w:pPr>
        <w:spacing w:after="0"/>
        <w:ind w:firstLine="720"/>
        <w:rPr>
          <w:b/>
        </w:rPr>
      </w:pPr>
      <w:r>
        <w:rPr>
          <w:b/>
        </w:rPr>
        <w:t>ORAL HEALTH AND HYGIENE</w:t>
      </w:r>
    </w:p>
    <w:p w14:paraId="3B366A66" w14:textId="77777777" w:rsidR="00105664" w:rsidRDefault="00105664" w:rsidP="00590F82">
      <w:pPr>
        <w:spacing w:after="0"/>
        <w:ind w:firstLine="720"/>
      </w:pPr>
      <w:r>
        <w:t>Personal hygiene</w:t>
      </w:r>
      <w:r>
        <w:tab/>
      </w:r>
      <w:r>
        <w:tab/>
      </w:r>
      <w:r>
        <w:tab/>
        <w:t>6</w:t>
      </w:r>
    </w:p>
    <w:p w14:paraId="319CA5B8" w14:textId="77777777" w:rsidR="00105664" w:rsidRDefault="00105664" w:rsidP="00590F82">
      <w:pPr>
        <w:spacing w:after="0"/>
        <w:ind w:firstLine="720"/>
      </w:pPr>
      <w:r>
        <w:t>Oral health</w:t>
      </w:r>
      <w:r>
        <w:tab/>
      </w:r>
      <w:r>
        <w:tab/>
      </w:r>
      <w:r>
        <w:tab/>
      </w:r>
      <w:r>
        <w:tab/>
        <w:t>7</w:t>
      </w:r>
    </w:p>
    <w:p w14:paraId="618E5570" w14:textId="77777777" w:rsidR="00105664" w:rsidRDefault="00105664" w:rsidP="00590F82">
      <w:pPr>
        <w:spacing w:after="0"/>
      </w:pPr>
    </w:p>
    <w:p w14:paraId="2C70A279" w14:textId="77777777" w:rsidR="00105664" w:rsidRDefault="00105664" w:rsidP="00590F82">
      <w:pPr>
        <w:spacing w:after="0"/>
        <w:ind w:firstLine="720"/>
        <w:rPr>
          <w:b/>
        </w:rPr>
      </w:pPr>
      <w:r>
        <w:rPr>
          <w:b/>
        </w:rPr>
        <w:t>PHYSICAL ACTICITY</w:t>
      </w:r>
    </w:p>
    <w:p w14:paraId="7815CE4D" w14:textId="77777777" w:rsidR="00105664" w:rsidRPr="00105664" w:rsidRDefault="00105664" w:rsidP="00590F82">
      <w:pPr>
        <w:spacing w:after="0"/>
        <w:ind w:firstLine="720"/>
      </w:pPr>
      <w:r>
        <w:t>Physical activity</w:t>
      </w:r>
      <w:r>
        <w:tab/>
      </w:r>
      <w:r>
        <w:tab/>
      </w:r>
      <w:r>
        <w:tab/>
      </w:r>
      <w:r>
        <w:tab/>
        <w:t>7</w:t>
      </w:r>
    </w:p>
    <w:p w14:paraId="779851B6" w14:textId="77777777" w:rsidR="00105664" w:rsidRDefault="00590F82" w:rsidP="00590F82">
      <w:pPr>
        <w:spacing w:after="0"/>
      </w:pPr>
      <w:r>
        <w:rPr>
          <w:b/>
          <w:noProof/>
          <w:lang w:eastAsia="en-GB"/>
        </w:rPr>
        <mc:AlternateContent>
          <mc:Choice Requires="wps">
            <w:drawing>
              <wp:anchor distT="0" distB="0" distL="114300" distR="114300" simplePos="0" relativeHeight="251665408" behindDoc="0" locked="0" layoutInCell="1" allowOverlap="1" wp14:anchorId="56436A1E" wp14:editId="734ADFC1">
                <wp:simplePos x="0" y="0"/>
                <wp:positionH relativeFrom="column">
                  <wp:posOffset>60007</wp:posOffset>
                </wp:positionH>
                <wp:positionV relativeFrom="paragraph">
                  <wp:posOffset>144780</wp:posOffset>
                </wp:positionV>
                <wp:extent cx="211015" cy="809625"/>
                <wp:effectExtent l="0" t="0" r="17780" b="28575"/>
                <wp:wrapNone/>
                <wp:docPr id="305" name="Rectangle 305"/>
                <wp:cNvGraphicFramePr/>
                <a:graphic xmlns:a="http://schemas.openxmlformats.org/drawingml/2006/main">
                  <a:graphicData uri="http://schemas.microsoft.com/office/word/2010/wordprocessingShape">
                    <wps:wsp>
                      <wps:cNvSpPr/>
                      <wps:spPr>
                        <a:xfrm>
                          <a:off x="0" y="0"/>
                          <a:ext cx="211015" cy="809625"/>
                        </a:xfrm>
                        <a:prstGeom prst="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F0D9D" id="Rectangle 305" o:spid="_x0000_s1026" style="position:absolute;margin-left:4.7pt;margin-top:11.4pt;width:16.6pt;height:63.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" fillcolor="#7030a0" strokecolor="#7030a0" strokeweight="2pt"/>
            </w:pict>
          </mc:Fallback>
        </mc:AlternateContent>
      </w:r>
    </w:p>
    <w:p w14:paraId="2983A922" w14:textId="77777777" w:rsidR="00105664" w:rsidRDefault="00105664" w:rsidP="00590F82">
      <w:pPr>
        <w:spacing w:after="0"/>
        <w:ind w:firstLine="720"/>
        <w:rPr>
          <w:b/>
        </w:rPr>
      </w:pPr>
      <w:r>
        <w:rPr>
          <w:b/>
        </w:rPr>
        <w:t>SAFEGUARDING PREVENTION</w:t>
      </w:r>
    </w:p>
    <w:p w14:paraId="3AFC3420" w14:textId="77777777" w:rsidR="00105664" w:rsidRDefault="00105664" w:rsidP="00590F82">
      <w:pPr>
        <w:spacing w:after="0"/>
        <w:ind w:firstLine="720"/>
      </w:pPr>
      <w:r>
        <w:t>Preventing extremism</w:t>
      </w:r>
      <w:r>
        <w:tab/>
      </w:r>
      <w:r>
        <w:tab/>
      </w:r>
      <w:r>
        <w:tab/>
        <w:t>8</w:t>
      </w:r>
    </w:p>
    <w:p w14:paraId="786880FE" w14:textId="77777777" w:rsidR="00105664" w:rsidRDefault="00105664" w:rsidP="00590F82">
      <w:pPr>
        <w:spacing w:after="0"/>
        <w:ind w:firstLine="720"/>
      </w:pPr>
      <w:r>
        <w:t>FGM</w:t>
      </w:r>
      <w:r>
        <w:tab/>
      </w:r>
      <w:r>
        <w:tab/>
      </w:r>
      <w:r>
        <w:tab/>
      </w:r>
      <w:r>
        <w:tab/>
      </w:r>
      <w:r>
        <w:tab/>
        <w:t>8</w:t>
      </w:r>
    </w:p>
    <w:p w14:paraId="5C299A84" w14:textId="77777777" w:rsidR="00105664" w:rsidRDefault="00105664" w:rsidP="00590F82">
      <w:pPr>
        <w:spacing w:after="0"/>
        <w:ind w:firstLine="720"/>
      </w:pPr>
      <w:r>
        <w:t>Safeguarding</w:t>
      </w:r>
      <w:r>
        <w:tab/>
      </w:r>
      <w:r>
        <w:tab/>
      </w:r>
      <w:r>
        <w:tab/>
      </w:r>
      <w:r>
        <w:tab/>
        <w:t>9</w:t>
      </w:r>
    </w:p>
    <w:p w14:paraId="431998BD" w14:textId="77777777" w:rsidR="00105664" w:rsidRDefault="00590F82" w:rsidP="00590F82">
      <w:pPr>
        <w:spacing w:after="0"/>
      </w:pPr>
      <w:r>
        <w:rPr>
          <w:b/>
          <w:noProof/>
          <w:lang w:eastAsia="en-GB"/>
        </w:rPr>
        <mc:AlternateContent>
          <mc:Choice Requires="wps">
            <w:drawing>
              <wp:anchor distT="0" distB="0" distL="114300" distR="114300" simplePos="0" relativeHeight="251666432" behindDoc="0" locked="0" layoutInCell="1" allowOverlap="1" wp14:anchorId="1A76EDAB" wp14:editId="5F888B04">
                <wp:simplePos x="0" y="0"/>
                <wp:positionH relativeFrom="column">
                  <wp:posOffset>60007</wp:posOffset>
                </wp:positionH>
                <wp:positionV relativeFrom="paragraph">
                  <wp:posOffset>120650</wp:posOffset>
                </wp:positionV>
                <wp:extent cx="211015" cy="809625"/>
                <wp:effectExtent l="0" t="0" r="17780" b="28575"/>
                <wp:wrapNone/>
                <wp:docPr id="306" name="Rectangle 306"/>
                <wp:cNvGraphicFramePr/>
                <a:graphic xmlns:a="http://schemas.openxmlformats.org/drawingml/2006/main">
                  <a:graphicData uri="http://schemas.microsoft.com/office/word/2010/wordprocessingShape">
                    <wps:wsp>
                      <wps:cNvSpPr/>
                      <wps:spPr>
                        <a:xfrm>
                          <a:off x="0" y="0"/>
                          <a:ext cx="211015" cy="809625"/>
                        </a:xfrm>
                        <a:prstGeom prst="rect">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C8DD7" id="Rectangle 306" o:spid="_x0000_s1026" style="position:absolute;margin-left:4.7pt;margin-top:9.5pt;width:16.6pt;height:6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" fillcolor="#0070c0" strokecolor="#0070c0" strokeweight="2pt"/>
            </w:pict>
          </mc:Fallback>
        </mc:AlternateContent>
      </w:r>
    </w:p>
    <w:p w14:paraId="48055BE2" w14:textId="77777777" w:rsidR="00105664" w:rsidRDefault="00105664" w:rsidP="00590F82">
      <w:pPr>
        <w:spacing w:after="0"/>
        <w:ind w:firstLine="720"/>
        <w:rPr>
          <w:b/>
        </w:rPr>
      </w:pPr>
      <w:r>
        <w:rPr>
          <w:b/>
        </w:rPr>
        <w:t>PSHE EDUCATION</w:t>
      </w:r>
    </w:p>
    <w:p w14:paraId="10A2C30C" w14:textId="77777777" w:rsidR="00105664" w:rsidRDefault="00105664" w:rsidP="00590F82">
      <w:pPr>
        <w:spacing w:after="0"/>
        <w:ind w:firstLine="720"/>
      </w:pPr>
      <w:r>
        <w:t>PSHE</w:t>
      </w:r>
      <w:r>
        <w:tab/>
      </w:r>
      <w:r>
        <w:tab/>
      </w:r>
      <w:r>
        <w:tab/>
      </w:r>
      <w:r>
        <w:tab/>
      </w:r>
      <w:r>
        <w:tab/>
      </w:r>
      <w:r w:rsidR="00334D03">
        <w:t>10</w:t>
      </w:r>
    </w:p>
    <w:p w14:paraId="4F2163F2" w14:textId="77777777" w:rsidR="00105664" w:rsidRDefault="00105664" w:rsidP="00590F82">
      <w:pPr>
        <w:spacing w:after="0"/>
        <w:ind w:firstLine="720"/>
      </w:pPr>
      <w:r>
        <w:t>Drugs Education</w:t>
      </w:r>
      <w:r>
        <w:tab/>
      </w:r>
      <w:r>
        <w:tab/>
      </w:r>
      <w:r>
        <w:tab/>
      </w:r>
      <w:r w:rsidR="000C10A1">
        <w:t>11</w:t>
      </w:r>
    </w:p>
    <w:p w14:paraId="4F042AC8" w14:textId="77777777" w:rsidR="00105664" w:rsidRDefault="000C10A1" w:rsidP="00590F82">
      <w:pPr>
        <w:spacing w:after="0"/>
        <w:ind w:firstLine="720"/>
      </w:pPr>
      <w:r>
        <w:t>Anti-bullying</w:t>
      </w:r>
      <w:r>
        <w:tab/>
      </w:r>
      <w:r>
        <w:tab/>
      </w:r>
      <w:r>
        <w:tab/>
      </w:r>
      <w:r>
        <w:tab/>
        <w:t>11</w:t>
      </w:r>
    </w:p>
    <w:p w14:paraId="6DEA1BC3" w14:textId="77777777" w:rsidR="00105664" w:rsidRDefault="00590F82" w:rsidP="00590F82">
      <w:pPr>
        <w:spacing w:after="0"/>
      </w:pPr>
      <w:r>
        <w:rPr>
          <w:b/>
          <w:noProof/>
          <w:lang w:eastAsia="en-GB"/>
        </w:rPr>
        <mc:AlternateContent>
          <mc:Choice Requires="wps">
            <w:drawing>
              <wp:anchor distT="0" distB="0" distL="114300" distR="114300" simplePos="0" relativeHeight="251667456" behindDoc="0" locked="0" layoutInCell="1" allowOverlap="1" wp14:anchorId="144A06C0" wp14:editId="76F1B59C">
                <wp:simplePos x="0" y="0"/>
                <wp:positionH relativeFrom="column">
                  <wp:posOffset>60007</wp:posOffset>
                </wp:positionH>
                <wp:positionV relativeFrom="paragraph">
                  <wp:posOffset>111760</wp:posOffset>
                </wp:positionV>
                <wp:extent cx="211015" cy="647700"/>
                <wp:effectExtent l="0" t="0" r="17780" b="19050"/>
                <wp:wrapNone/>
                <wp:docPr id="308" name="Rectangle 308"/>
                <wp:cNvGraphicFramePr/>
                <a:graphic xmlns:a="http://schemas.openxmlformats.org/drawingml/2006/main">
                  <a:graphicData uri="http://schemas.microsoft.com/office/word/2010/wordprocessingShape">
                    <wps:wsp>
                      <wps:cNvSpPr/>
                      <wps:spPr>
                        <a:xfrm>
                          <a:off x="0" y="0"/>
                          <a:ext cx="211015" cy="647700"/>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C92AD" id="Rectangle 308" o:spid="_x0000_s1026" style="position:absolute;margin-left:4.7pt;margin-top:8.8pt;width:16.6pt;height:5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" fillcolor="#e36c0a [2409]" strokecolor="#e36c0a [2409]" strokeweight="2pt"/>
            </w:pict>
          </mc:Fallback>
        </mc:AlternateContent>
      </w:r>
    </w:p>
    <w:p w14:paraId="4937F144" w14:textId="77777777" w:rsidR="00105664" w:rsidRDefault="00105664" w:rsidP="00590F82">
      <w:pPr>
        <w:spacing w:after="0"/>
        <w:ind w:firstLine="720"/>
        <w:rPr>
          <w:b/>
        </w:rPr>
      </w:pPr>
      <w:r>
        <w:rPr>
          <w:b/>
        </w:rPr>
        <w:t>RELATIONSHIPS AND SEX</w:t>
      </w:r>
    </w:p>
    <w:p w14:paraId="022F8710" w14:textId="77777777" w:rsidR="00105664" w:rsidRPr="00105664" w:rsidRDefault="00105664" w:rsidP="00590F82">
      <w:pPr>
        <w:spacing w:after="0"/>
        <w:ind w:left="720"/>
      </w:pPr>
      <w:r>
        <w:rPr>
          <w:b/>
        </w:rPr>
        <w:t>EDUCATION</w:t>
      </w:r>
    </w:p>
    <w:p w14:paraId="745D1D9E" w14:textId="77777777" w:rsidR="00105664" w:rsidRDefault="00105664" w:rsidP="00590F82">
      <w:pPr>
        <w:spacing w:after="0"/>
        <w:ind w:firstLine="720"/>
      </w:pPr>
      <w:r>
        <w:t>Rel</w:t>
      </w:r>
      <w:r w:rsidR="000C10A1">
        <w:t>ationships and sex education</w:t>
      </w:r>
      <w:r w:rsidR="000C10A1">
        <w:tab/>
      </w:r>
      <w:r w:rsidR="000C10A1">
        <w:tab/>
        <w:t>12</w:t>
      </w:r>
    </w:p>
    <w:p w14:paraId="33462811" w14:textId="77777777" w:rsidR="00105664" w:rsidRDefault="00590F82" w:rsidP="00590F82">
      <w:pPr>
        <w:spacing w:after="0"/>
      </w:pPr>
      <w:r>
        <w:rPr>
          <w:b/>
          <w:noProof/>
          <w:lang w:eastAsia="en-GB"/>
        </w:rPr>
        <mc:AlternateContent>
          <mc:Choice Requires="wps">
            <w:drawing>
              <wp:anchor distT="0" distB="0" distL="114300" distR="114300" simplePos="0" relativeHeight="251668480" behindDoc="0" locked="0" layoutInCell="1" allowOverlap="1" wp14:anchorId="31D114EA" wp14:editId="3D1C1692">
                <wp:simplePos x="0" y="0"/>
                <wp:positionH relativeFrom="column">
                  <wp:posOffset>60007</wp:posOffset>
                </wp:positionH>
                <wp:positionV relativeFrom="paragraph">
                  <wp:posOffset>127635</wp:posOffset>
                </wp:positionV>
                <wp:extent cx="211015" cy="419100"/>
                <wp:effectExtent l="0" t="0" r="17780" b="19050"/>
                <wp:wrapNone/>
                <wp:docPr id="309" name="Rectangle 309"/>
                <wp:cNvGraphicFramePr/>
                <a:graphic xmlns:a="http://schemas.openxmlformats.org/drawingml/2006/main">
                  <a:graphicData uri="http://schemas.microsoft.com/office/word/2010/wordprocessingShape">
                    <wps:wsp>
                      <wps:cNvSpPr/>
                      <wps:spPr>
                        <a:xfrm>
                          <a:off x="0" y="0"/>
                          <a:ext cx="211015" cy="41910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01FB0" id="Rectangle 309" o:spid="_x0000_s1026" style="position:absolute;margin-left:4.7pt;margin-top:10.05pt;width:16.6pt;height:3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" fillcolor="red" strokecolor="red" strokeweight="2pt"/>
            </w:pict>
          </mc:Fallback>
        </mc:AlternateContent>
      </w:r>
    </w:p>
    <w:p w14:paraId="257BF3B6" w14:textId="77777777" w:rsidR="00105664" w:rsidRDefault="00105664" w:rsidP="00590F82">
      <w:pPr>
        <w:spacing w:after="0"/>
        <w:ind w:firstLine="720"/>
        <w:rPr>
          <w:b/>
        </w:rPr>
      </w:pPr>
      <w:r>
        <w:rPr>
          <w:b/>
        </w:rPr>
        <w:t>E-SAFETY</w:t>
      </w:r>
    </w:p>
    <w:p w14:paraId="1F41574C" w14:textId="77777777" w:rsidR="00105664" w:rsidRDefault="000C10A1" w:rsidP="00590F82">
      <w:pPr>
        <w:spacing w:after="0"/>
        <w:ind w:firstLine="720"/>
      </w:pPr>
      <w:r>
        <w:t>E-safety</w:t>
      </w:r>
      <w:r>
        <w:tab/>
      </w:r>
      <w:r>
        <w:tab/>
      </w:r>
      <w:r>
        <w:tab/>
      </w:r>
      <w:r>
        <w:tab/>
      </w:r>
      <w:r>
        <w:tab/>
        <w:t>13</w:t>
      </w:r>
    </w:p>
    <w:p w14:paraId="28BED1B5" w14:textId="00428BF9" w:rsidR="00105664" w:rsidRDefault="00A77886" w:rsidP="00590F82">
      <w:pPr>
        <w:spacing w:after="0"/>
      </w:pPr>
      <w:r>
        <w:rPr>
          <w:b/>
          <w:noProof/>
          <w:lang w:eastAsia="en-GB"/>
        </w:rPr>
        <mc:AlternateContent>
          <mc:Choice Requires="wps">
            <w:drawing>
              <wp:anchor distT="0" distB="0" distL="114300" distR="114300" simplePos="0" relativeHeight="251669504" behindDoc="0" locked="0" layoutInCell="1" allowOverlap="1" wp14:anchorId="799AB667" wp14:editId="68E59817">
                <wp:simplePos x="0" y="0"/>
                <wp:positionH relativeFrom="column">
                  <wp:posOffset>56515</wp:posOffset>
                </wp:positionH>
                <wp:positionV relativeFrom="paragraph">
                  <wp:posOffset>197484</wp:posOffset>
                </wp:positionV>
                <wp:extent cx="228600" cy="2295525"/>
                <wp:effectExtent l="0" t="0" r="19050" b="28575"/>
                <wp:wrapNone/>
                <wp:docPr id="310" name="Rectangle 310"/>
                <wp:cNvGraphicFramePr/>
                <a:graphic xmlns:a="http://schemas.openxmlformats.org/drawingml/2006/main">
                  <a:graphicData uri="http://schemas.microsoft.com/office/word/2010/wordprocessingShape">
                    <wps:wsp>
                      <wps:cNvSpPr/>
                      <wps:spPr>
                        <a:xfrm>
                          <a:off x="0" y="0"/>
                          <a:ext cx="228600" cy="2295525"/>
                        </a:xfrm>
                        <a:prstGeom prst="rect">
                          <a:avLst/>
                        </a:prstGeom>
                        <a:solidFill>
                          <a:srgbClr val="009999"/>
                        </a:solidFill>
                        <a:ln>
                          <a:solidFill>
                            <a:srgbClr val="0099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AAF2B" id="Rectangle 310" o:spid="_x0000_s1026" style="position:absolute;margin-left:4.45pt;margin-top:15.55pt;width:18pt;height:180.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" fillcolor="#099" strokecolor="#099" strokeweight="2pt"/>
            </w:pict>
          </mc:Fallback>
        </mc:AlternateContent>
      </w:r>
    </w:p>
    <w:p w14:paraId="3B7FD117" w14:textId="1C839D9F" w:rsidR="00105664" w:rsidRDefault="00590F82" w:rsidP="00590F82">
      <w:pPr>
        <w:spacing w:after="0"/>
        <w:ind w:firstLine="720"/>
        <w:rPr>
          <w:b/>
        </w:rPr>
      </w:pPr>
      <w:r>
        <w:rPr>
          <w:b/>
        </w:rPr>
        <w:t>MENTAL HEALTH AND</w:t>
      </w:r>
    </w:p>
    <w:p w14:paraId="31852C02" w14:textId="77777777" w:rsidR="00590F82" w:rsidRDefault="00590F82" w:rsidP="00590F82">
      <w:pPr>
        <w:spacing w:after="0"/>
        <w:ind w:firstLine="720"/>
        <w:rPr>
          <w:b/>
        </w:rPr>
      </w:pPr>
      <w:r>
        <w:rPr>
          <w:b/>
        </w:rPr>
        <w:t>EMOTIONAL WELLBEING</w:t>
      </w:r>
    </w:p>
    <w:p w14:paraId="5CF61B99" w14:textId="5A5F9789" w:rsidR="00590F82" w:rsidRDefault="00457B83" w:rsidP="00590F82">
      <w:pPr>
        <w:spacing w:after="0"/>
        <w:ind w:firstLine="720"/>
      </w:pPr>
      <w:r>
        <w:t xml:space="preserve">Mental </w:t>
      </w:r>
      <w:r w:rsidR="00334D03">
        <w:t>health</w:t>
      </w:r>
      <w:r w:rsidR="00334D03">
        <w:tab/>
      </w:r>
      <w:r w:rsidR="00334D03">
        <w:tab/>
      </w:r>
      <w:r w:rsidR="00334D03">
        <w:tab/>
      </w:r>
      <w:r w:rsidR="00334D03">
        <w:tab/>
        <w:t>1</w:t>
      </w:r>
      <w:r w:rsidR="00C173AC">
        <w:t>4</w:t>
      </w:r>
    </w:p>
    <w:p w14:paraId="688D925F" w14:textId="1DDF1F91" w:rsidR="00590F82" w:rsidRDefault="00590F82" w:rsidP="00590F82">
      <w:pPr>
        <w:spacing w:after="0"/>
        <w:ind w:firstLine="720"/>
      </w:pPr>
      <w:r>
        <w:t>Cooling down</w:t>
      </w:r>
      <w:r w:rsidR="00334D03">
        <w:tab/>
      </w:r>
      <w:r w:rsidR="00334D03">
        <w:tab/>
      </w:r>
      <w:r w:rsidR="00334D03">
        <w:tab/>
      </w:r>
      <w:r w:rsidR="00334D03">
        <w:tab/>
        <w:t>1</w:t>
      </w:r>
      <w:r w:rsidR="00C173AC">
        <w:t>4</w:t>
      </w:r>
    </w:p>
    <w:p w14:paraId="5760A0C2" w14:textId="6467DAE7" w:rsidR="00105664" w:rsidRDefault="00457B83" w:rsidP="00590F82">
      <w:pPr>
        <w:spacing w:after="0"/>
        <w:ind w:firstLine="720"/>
      </w:pPr>
      <w:r>
        <w:t>Bereavement</w:t>
      </w:r>
      <w:r>
        <w:tab/>
      </w:r>
      <w:r>
        <w:tab/>
      </w:r>
      <w:r>
        <w:tab/>
      </w:r>
      <w:r>
        <w:tab/>
        <w:t>1</w:t>
      </w:r>
      <w:r w:rsidR="00C173AC">
        <w:t>5</w:t>
      </w:r>
    </w:p>
    <w:p w14:paraId="6B363FA9" w14:textId="3311D529" w:rsidR="00A77886" w:rsidRDefault="00A77886" w:rsidP="00590F82">
      <w:pPr>
        <w:spacing w:after="0"/>
        <w:ind w:firstLine="720"/>
      </w:pPr>
      <w:r>
        <w:t>Body Image</w:t>
      </w:r>
      <w:r>
        <w:tab/>
      </w:r>
      <w:r>
        <w:tab/>
      </w:r>
      <w:r>
        <w:tab/>
      </w:r>
      <w:r>
        <w:tab/>
        <w:t>1</w:t>
      </w:r>
      <w:r w:rsidR="00C173AC">
        <w:t>5</w:t>
      </w:r>
    </w:p>
    <w:p w14:paraId="107EF07C" w14:textId="6FE50DE6" w:rsidR="00A77886" w:rsidRDefault="00A77886" w:rsidP="00590F82">
      <w:pPr>
        <w:spacing w:after="0"/>
        <w:ind w:firstLine="720"/>
      </w:pPr>
      <w:r>
        <w:t>Gender stereotyping</w:t>
      </w:r>
      <w:r>
        <w:tab/>
      </w:r>
      <w:r>
        <w:tab/>
      </w:r>
      <w:r>
        <w:tab/>
        <w:t>1</w:t>
      </w:r>
      <w:r w:rsidR="00C173AC">
        <w:t>6</w:t>
      </w:r>
    </w:p>
    <w:p w14:paraId="71AD1066" w14:textId="2DF5A612" w:rsidR="00A77886" w:rsidRDefault="00A77886" w:rsidP="00590F82">
      <w:pPr>
        <w:spacing w:after="0"/>
        <w:ind w:firstLine="720"/>
      </w:pPr>
      <w:r>
        <w:t>Healthy relationships</w:t>
      </w:r>
      <w:r>
        <w:tab/>
      </w:r>
      <w:r>
        <w:tab/>
      </w:r>
      <w:r>
        <w:tab/>
        <w:t>1</w:t>
      </w:r>
      <w:r w:rsidR="00C173AC">
        <w:t>6</w:t>
      </w:r>
    </w:p>
    <w:p w14:paraId="56FD4EA9" w14:textId="09EDED4D" w:rsidR="00A77886" w:rsidRDefault="00A77886" w:rsidP="00590F82">
      <w:pPr>
        <w:spacing w:after="0"/>
        <w:ind w:firstLine="720"/>
      </w:pPr>
      <w:r>
        <w:t>Awareness and stigma</w:t>
      </w:r>
      <w:r>
        <w:tab/>
      </w:r>
      <w:r>
        <w:tab/>
      </w:r>
      <w:r>
        <w:tab/>
        <w:t>1</w:t>
      </w:r>
      <w:r w:rsidR="00C173AC">
        <w:t>7</w:t>
      </w:r>
    </w:p>
    <w:p w14:paraId="7E163550" w14:textId="548B56E3" w:rsidR="00A77886" w:rsidRDefault="00A77886" w:rsidP="00590F82">
      <w:pPr>
        <w:spacing w:after="0"/>
        <w:ind w:firstLine="720"/>
      </w:pPr>
      <w:r>
        <w:t>Mindfulness</w:t>
      </w:r>
      <w:r>
        <w:tab/>
      </w:r>
      <w:r>
        <w:tab/>
      </w:r>
      <w:r>
        <w:tab/>
      </w:r>
      <w:r>
        <w:tab/>
        <w:t>1</w:t>
      </w:r>
      <w:r w:rsidR="00C173AC">
        <w:t>7</w:t>
      </w:r>
    </w:p>
    <w:p w14:paraId="5C85F55D" w14:textId="59709416" w:rsidR="00A77886" w:rsidRDefault="00A77886" w:rsidP="00590F82">
      <w:pPr>
        <w:spacing w:after="0"/>
        <w:ind w:firstLine="720"/>
      </w:pPr>
      <w:r>
        <w:t>Resilience</w:t>
      </w:r>
      <w:r>
        <w:tab/>
      </w:r>
      <w:r>
        <w:tab/>
      </w:r>
      <w:r>
        <w:tab/>
      </w:r>
      <w:r>
        <w:tab/>
        <w:t>1</w:t>
      </w:r>
      <w:r w:rsidR="00C173AC">
        <w:t>7</w:t>
      </w:r>
    </w:p>
    <w:p w14:paraId="1512D7FF" w14:textId="18670B0F" w:rsidR="00A77886" w:rsidRPr="00A77886" w:rsidRDefault="00334D03" w:rsidP="00A77886">
      <w:pPr>
        <w:spacing w:after="0"/>
        <w:ind w:firstLine="720"/>
      </w:pPr>
      <w:r>
        <w:t>Stress and anxiety</w:t>
      </w:r>
      <w:r>
        <w:tab/>
      </w:r>
      <w:r>
        <w:tab/>
      </w:r>
      <w:r>
        <w:tab/>
        <w:t>1</w:t>
      </w:r>
      <w:r w:rsidR="00C173AC">
        <w:t>8</w:t>
      </w:r>
    </w:p>
    <w:p w14:paraId="4BAA5E6B" w14:textId="342BF2EA" w:rsidR="00EB4E23" w:rsidRDefault="002A70EC" w:rsidP="0050302B">
      <w:pPr>
        <w:spacing w:after="0"/>
        <w:ind w:hanging="284"/>
      </w:pPr>
      <w:r w:rsidRPr="00553264">
        <w:rPr>
          <w:rFonts w:cs="Arial"/>
          <w:b/>
          <w:color w:val="92D050"/>
          <w:sz w:val="42"/>
          <w:szCs w:val="42"/>
        </w:rPr>
        <w:lastRenderedPageBreak/>
        <w:t>Curriculum</w:t>
      </w:r>
    </w:p>
    <w:tbl>
      <w:tblPr>
        <w:tblStyle w:val="TableGrid"/>
        <w:tblpPr w:leftFromText="180" w:rightFromText="180" w:vertAnchor="text" w:tblpX="-568" w:tblpY="1"/>
        <w:tblOverlap w:val="never"/>
        <w:tblW w:w="14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
        <w:gridCol w:w="3962"/>
        <w:gridCol w:w="146"/>
        <w:gridCol w:w="138"/>
        <w:gridCol w:w="861"/>
        <w:gridCol w:w="142"/>
        <w:gridCol w:w="131"/>
        <w:gridCol w:w="146"/>
        <w:gridCol w:w="1529"/>
        <w:gridCol w:w="27"/>
        <w:gridCol w:w="146"/>
        <w:gridCol w:w="2694"/>
        <w:gridCol w:w="4288"/>
      </w:tblGrid>
      <w:tr w:rsidR="00C13A07" w14:paraId="2188F5F9" w14:textId="77777777" w:rsidTr="00C173AC">
        <w:trPr>
          <w:gridAfter w:val="1"/>
          <w:wAfter w:w="4288" w:type="dxa"/>
        </w:trPr>
        <w:tc>
          <w:tcPr>
            <w:tcW w:w="566" w:type="dxa"/>
            <w:vMerge w:val="restart"/>
            <w:shd w:val="clear" w:color="auto" w:fill="92D050"/>
            <w:textDirection w:val="btLr"/>
          </w:tcPr>
          <w:p w14:paraId="61F50543" w14:textId="77777777" w:rsidR="00A82518" w:rsidRDefault="00553264" w:rsidP="00C173AC">
            <w:pPr>
              <w:ind w:left="113" w:right="113"/>
              <w:jc w:val="center"/>
            </w:pPr>
            <w:r>
              <w:rPr>
                <w:b/>
                <w:color w:val="FFFFFF" w:themeColor="background1"/>
                <w:sz w:val="28"/>
                <w:szCs w:val="28"/>
              </w:rPr>
              <w:t>Nutrition</w:t>
            </w:r>
          </w:p>
        </w:tc>
        <w:tc>
          <w:tcPr>
            <w:tcW w:w="4246" w:type="dxa"/>
            <w:gridSpan w:val="3"/>
            <w:shd w:val="clear" w:color="auto" w:fill="EAF1DD" w:themeFill="accent3" w:themeFillTint="33"/>
          </w:tcPr>
          <w:p w14:paraId="0FD7C5BE" w14:textId="77777777" w:rsidR="00A82518" w:rsidRDefault="00A82518" w:rsidP="00C173AC">
            <w:pPr>
              <w:jc w:val="center"/>
              <w:rPr>
                <w:b/>
                <w:color w:val="FF0066"/>
              </w:rPr>
            </w:pPr>
          </w:p>
          <w:p w14:paraId="63C9BACD" w14:textId="77777777" w:rsidR="0050302B" w:rsidRPr="0050302B" w:rsidRDefault="0050302B" w:rsidP="00C173AC">
            <w:pPr>
              <w:jc w:val="center"/>
              <w:rPr>
                <w:b/>
                <w:color w:val="92D050"/>
                <w:sz w:val="24"/>
                <w:szCs w:val="24"/>
              </w:rPr>
            </w:pPr>
            <w:r w:rsidRPr="0050302B">
              <w:rPr>
                <w:b/>
                <w:color w:val="92D050"/>
                <w:sz w:val="24"/>
                <w:szCs w:val="24"/>
              </w:rPr>
              <w:t>Food a fact of life</w:t>
            </w:r>
          </w:p>
          <w:p w14:paraId="4D102DD4" w14:textId="77777777" w:rsidR="00A82518" w:rsidRDefault="00A82518" w:rsidP="00C173AC">
            <w:pPr>
              <w:jc w:val="center"/>
            </w:pPr>
            <w:r w:rsidRPr="00496ED0">
              <w:rPr>
                <w:noProof/>
                <w:lang w:eastAsia="en-GB"/>
              </w:rPr>
              <w:drawing>
                <wp:inline distT="0" distB="0" distL="0" distR="0" wp14:anchorId="28992C38" wp14:editId="1742292D">
                  <wp:extent cx="1432404" cy="10668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7197" t="12605" r="9758" b="10084"/>
                          <a:stretch/>
                        </pic:blipFill>
                        <pic:spPr bwMode="auto">
                          <a:xfrm>
                            <a:off x="0" y="0"/>
                            <a:ext cx="1441243" cy="1073383"/>
                          </a:xfrm>
                          <a:prstGeom prst="rect">
                            <a:avLst/>
                          </a:prstGeom>
                          <a:ln>
                            <a:noFill/>
                          </a:ln>
                          <a:extLst>
                            <a:ext uri="{53640926-AAD7-44D8-BBD7-CCE9431645EC}">
                              <a14:shadowObscured xmlns:a14="http://schemas.microsoft.com/office/drawing/2010/main"/>
                            </a:ext>
                          </a:extLst>
                        </pic:spPr>
                      </pic:pic>
                    </a:graphicData>
                  </a:graphic>
                </wp:inline>
              </w:drawing>
            </w:r>
          </w:p>
        </w:tc>
        <w:tc>
          <w:tcPr>
            <w:tcW w:w="2982" w:type="dxa"/>
            <w:gridSpan w:val="7"/>
            <w:shd w:val="clear" w:color="auto" w:fill="EAF1DD" w:themeFill="accent3" w:themeFillTint="33"/>
          </w:tcPr>
          <w:p w14:paraId="00BAF250" w14:textId="77777777" w:rsidR="00A82518" w:rsidRDefault="00A82518" w:rsidP="00C173AC">
            <w:pPr>
              <w:jc w:val="center"/>
              <w:rPr>
                <w:b/>
                <w:color w:val="FF0066"/>
              </w:rPr>
            </w:pPr>
          </w:p>
          <w:p w14:paraId="1EEEA7CE" w14:textId="77777777" w:rsidR="00A82518" w:rsidRPr="00553264" w:rsidRDefault="00A82518" w:rsidP="00C173AC">
            <w:pPr>
              <w:jc w:val="center"/>
              <w:rPr>
                <w:b/>
                <w:color w:val="92D050"/>
                <w:sz w:val="24"/>
                <w:szCs w:val="24"/>
              </w:rPr>
            </w:pPr>
            <w:r w:rsidRPr="00553264">
              <w:rPr>
                <w:b/>
                <w:color w:val="92D050"/>
                <w:sz w:val="24"/>
                <w:szCs w:val="24"/>
              </w:rPr>
              <w:t>Change4Life</w:t>
            </w:r>
            <w:r w:rsidR="00262C77" w:rsidRPr="00553264">
              <w:rPr>
                <w:b/>
                <w:color w:val="92D050"/>
                <w:sz w:val="24"/>
                <w:szCs w:val="24"/>
              </w:rPr>
              <w:t xml:space="preserve"> school zone</w:t>
            </w:r>
          </w:p>
          <w:p w14:paraId="44A83AEA" w14:textId="77777777" w:rsidR="00A82518" w:rsidRDefault="00262C77" w:rsidP="00C173AC">
            <w:pPr>
              <w:jc w:val="center"/>
            </w:pPr>
            <w:r>
              <w:rPr>
                <w:noProof/>
                <w:lang w:eastAsia="en-GB"/>
              </w:rPr>
              <w:drawing>
                <wp:inline distT="0" distB="0" distL="0" distR="0" wp14:anchorId="60326C1A" wp14:editId="096A0999">
                  <wp:extent cx="1026919" cy="1066800"/>
                  <wp:effectExtent l="0" t="0" r="1905"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7500" t="23125" r="66750" b="43438"/>
                          <a:stretch/>
                        </pic:blipFill>
                        <pic:spPr bwMode="auto">
                          <a:xfrm>
                            <a:off x="0" y="0"/>
                            <a:ext cx="1032256" cy="1072344"/>
                          </a:xfrm>
                          <a:prstGeom prst="rect">
                            <a:avLst/>
                          </a:prstGeom>
                          <a:ln>
                            <a:noFill/>
                          </a:ln>
                          <a:extLst>
                            <a:ext uri="{53640926-AAD7-44D8-BBD7-CCE9431645EC}">
                              <a14:shadowObscured xmlns:a14="http://schemas.microsoft.com/office/drawing/2010/main"/>
                            </a:ext>
                          </a:extLst>
                        </pic:spPr>
                      </pic:pic>
                    </a:graphicData>
                  </a:graphic>
                </wp:inline>
              </w:drawing>
            </w:r>
          </w:p>
        </w:tc>
        <w:tc>
          <w:tcPr>
            <w:tcW w:w="2694" w:type="dxa"/>
            <w:shd w:val="clear" w:color="auto" w:fill="EAF1DD" w:themeFill="accent3" w:themeFillTint="33"/>
          </w:tcPr>
          <w:p w14:paraId="04E90761" w14:textId="77777777" w:rsidR="00A82518" w:rsidRDefault="00A82518" w:rsidP="00C173AC">
            <w:pPr>
              <w:jc w:val="center"/>
              <w:rPr>
                <w:b/>
                <w:color w:val="FF0066"/>
              </w:rPr>
            </w:pPr>
          </w:p>
          <w:p w14:paraId="7ACCC04B" w14:textId="77777777" w:rsidR="00262C77" w:rsidRPr="00553264" w:rsidRDefault="00262C77" w:rsidP="00C173AC">
            <w:pPr>
              <w:jc w:val="center"/>
              <w:rPr>
                <w:noProof/>
                <w:color w:val="92D050"/>
                <w:lang w:eastAsia="en-GB"/>
              </w:rPr>
            </w:pPr>
            <w:r w:rsidRPr="00553264">
              <w:rPr>
                <w:b/>
                <w:color w:val="92D050"/>
                <w:sz w:val="24"/>
                <w:szCs w:val="24"/>
              </w:rPr>
              <w:t>The great grub club</w:t>
            </w:r>
          </w:p>
          <w:p w14:paraId="1BF9F5F5" w14:textId="77777777" w:rsidR="00A82518" w:rsidRDefault="00262C77" w:rsidP="00C173AC">
            <w:pPr>
              <w:jc w:val="center"/>
            </w:pPr>
            <w:r>
              <w:rPr>
                <w:noProof/>
                <w:lang w:eastAsia="en-GB"/>
              </w:rPr>
              <w:drawing>
                <wp:inline distT="0" distB="0" distL="0" distR="0" wp14:anchorId="43FEF87D" wp14:editId="278FBF4F">
                  <wp:extent cx="1432783" cy="1066800"/>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249" t="8249" r="3350" b="4822"/>
                          <a:stretch/>
                        </pic:blipFill>
                        <pic:spPr bwMode="auto">
                          <a:xfrm>
                            <a:off x="0" y="0"/>
                            <a:ext cx="1436996" cy="1069937"/>
                          </a:xfrm>
                          <a:prstGeom prst="rect">
                            <a:avLst/>
                          </a:prstGeom>
                          <a:ln>
                            <a:noFill/>
                          </a:ln>
                          <a:extLst>
                            <a:ext uri="{53640926-AAD7-44D8-BBD7-CCE9431645EC}">
                              <a14:shadowObscured xmlns:a14="http://schemas.microsoft.com/office/drawing/2010/main"/>
                            </a:ext>
                          </a:extLst>
                        </pic:spPr>
                      </pic:pic>
                    </a:graphicData>
                  </a:graphic>
                </wp:inline>
              </w:drawing>
            </w:r>
          </w:p>
          <w:p w14:paraId="5F5D8375" w14:textId="77777777" w:rsidR="00262C77" w:rsidRDefault="00262C77" w:rsidP="00C173AC">
            <w:pPr>
              <w:jc w:val="center"/>
            </w:pPr>
          </w:p>
        </w:tc>
      </w:tr>
      <w:tr w:rsidR="00CF5149" w14:paraId="181DA8B0" w14:textId="77777777" w:rsidTr="00C173AC">
        <w:trPr>
          <w:gridAfter w:val="1"/>
          <w:wAfter w:w="4288" w:type="dxa"/>
          <w:trHeight w:val="1870"/>
        </w:trPr>
        <w:tc>
          <w:tcPr>
            <w:tcW w:w="566" w:type="dxa"/>
            <w:vMerge/>
            <w:shd w:val="clear" w:color="auto" w:fill="92D050"/>
          </w:tcPr>
          <w:p w14:paraId="1E511C76" w14:textId="77777777" w:rsidR="00A82518" w:rsidRDefault="00A82518" w:rsidP="00C173AC"/>
        </w:tc>
        <w:tc>
          <w:tcPr>
            <w:tcW w:w="4246" w:type="dxa"/>
            <w:gridSpan w:val="3"/>
            <w:shd w:val="clear" w:color="auto" w:fill="EAF1DD" w:themeFill="accent3" w:themeFillTint="33"/>
          </w:tcPr>
          <w:p w14:paraId="28BDADE4" w14:textId="77777777" w:rsidR="009809A5" w:rsidRPr="0009078C" w:rsidRDefault="00C173AC" w:rsidP="00C173AC">
            <w:pPr>
              <w:ind w:left="181"/>
              <w:rPr>
                <w:sz w:val="24"/>
                <w:szCs w:val="24"/>
              </w:rPr>
            </w:pPr>
            <w:hyperlink r:id="rId22" w:history="1">
              <w:r w:rsidR="0040514A" w:rsidRPr="0009078C">
                <w:rPr>
                  <w:rStyle w:val="Hyperlink"/>
                  <w:sz w:val="24"/>
                  <w:szCs w:val="24"/>
                </w:rPr>
                <w:t>Food a fact of life</w:t>
              </w:r>
            </w:hyperlink>
            <w:r w:rsidR="0040514A" w:rsidRPr="0009078C">
              <w:rPr>
                <w:rStyle w:val="Hyperlink"/>
                <w:color w:val="auto"/>
                <w:sz w:val="24"/>
                <w:szCs w:val="24"/>
                <w:u w:val="none"/>
              </w:rPr>
              <w:t xml:space="preserve"> lessons teach children about food and nutrition. The activities and resources provided </w:t>
            </w:r>
            <w:r w:rsidR="0040514A">
              <w:rPr>
                <w:rStyle w:val="Hyperlink"/>
                <w:color w:val="auto"/>
                <w:sz w:val="24"/>
                <w:szCs w:val="24"/>
                <w:u w:val="none"/>
              </w:rPr>
              <w:t xml:space="preserve">are in line with the PSHE curriculum. Here you will also find the DT cooking and nutrition </w:t>
            </w:r>
            <w:r w:rsidR="005F442A">
              <w:rPr>
                <w:rStyle w:val="Hyperlink"/>
                <w:color w:val="auto"/>
                <w:sz w:val="24"/>
                <w:szCs w:val="24"/>
                <w:u w:val="none"/>
              </w:rPr>
              <w:t>scheme of work.</w:t>
            </w:r>
            <w:r w:rsidR="0040514A" w:rsidRPr="0009078C">
              <w:rPr>
                <w:rStyle w:val="Hyperlink"/>
                <w:color w:val="auto"/>
                <w:sz w:val="24"/>
                <w:szCs w:val="24"/>
                <w:u w:val="none"/>
              </w:rPr>
              <w:t xml:space="preserve"> </w:t>
            </w:r>
            <w:r w:rsidR="0040514A" w:rsidRPr="0009078C">
              <w:rPr>
                <w:rStyle w:val="Hyperlink"/>
                <w:color w:val="auto"/>
                <w:sz w:val="24"/>
                <w:szCs w:val="24"/>
              </w:rPr>
              <w:t xml:space="preserve"> </w:t>
            </w:r>
          </w:p>
        </w:tc>
        <w:tc>
          <w:tcPr>
            <w:tcW w:w="2982" w:type="dxa"/>
            <w:gridSpan w:val="7"/>
            <w:shd w:val="clear" w:color="auto" w:fill="EAF1DD" w:themeFill="accent3" w:themeFillTint="33"/>
          </w:tcPr>
          <w:p w14:paraId="0FC4C133" w14:textId="77777777" w:rsidR="00A82518" w:rsidRPr="0009078C" w:rsidRDefault="00490072" w:rsidP="00C173AC">
            <w:pPr>
              <w:rPr>
                <w:sz w:val="24"/>
                <w:szCs w:val="24"/>
              </w:rPr>
            </w:pPr>
            <w:r>
              <w:rPr>
                <w:rStyle w:val="Hyperlink"/>
                <w:color w:val="auto"/>
                <w:sz w:val="24"/>
                <w:szCs w:val="24"/>
                <w:u w:val="none"/>
              </w:rPr>
              <w:t xml:space="preserve">Change4Life’s </w:t>
            </w:r>
            <w:hyperlink r:id="rId23" w:history="1">
              <w:r w:rsidR="00262C77" w:rsidRPr="002E302B">
                <w:rPr>
                  <w:rStyle w:val="Hyperlink"/>
                  <w:sz w:val="24"/>
                  <w:szCs w:val="24"/>
                </w:rPr>
                <w:t>School Zone</w:t>
              </w:r>
            </w:hyperlink>
            <w:r w:rsidR="00262C77" w:rsidRPr="002E302B">
              <w:rPr>
                <w:rStyle w:val="Hyperlink"/>
                <w:color w:val="auto"/>
                <w:sz w:val="24"/>
                <w:szCs w:val="24"/>
                <w:u w:val="none"/>
              </w:rPr>
              <w:t xml:space="preserve">  provide</w:t>
            </w:r>
            <w:r>
              <w:rPr>
                <w:rStyle w:val="Hyperlink"/>
                <w:color w:val="auto"/>
                <w:sz w:val="24"/>
                <w:szCs w:val="24"/>
                <w:u w:val="none"/>
              </w:rPr>
              <w:t>s</w:t>
            </w:r>
            <w:r w:rsidR="00262C77" w:rsidRPr="002E302B">
              <w:rPr>
                <w:rStyle w:val="Hyperlink"/>
                <w:color w:val="auto"/>
                <w:sz w:val="24"/>
                <w:szCs w:val="24"/>
                <w:u w:val="none"/>
              </w:rPr>
              <w:t xml:space="preserve"> curriculum-linked materials about healthy eating and being active. </w:t>
            </w:r>
            <w:r w:rsidR="005F442A" w:rsidRPr="002E302B">
              <w:rPr>
                <w:rStyle w:val="Hyperlink"/>
                <w:color w:val="auto"/>
                <w:sz w:val="24"/>
                <w:szCs w:val="24"/>
                <w:u w:val="none"/>
              </w:rPr>
              <w:t>Find here</w:t>
            </w:r>
            <w:r w:rsidR="00262C77" w:rsidRPr="002E302B">
              <w:rPr>
                <w:rStyle w:val="Hyperlink"/>
                <w:color w:val="auto"/>
                <w:sz w:val="24"/>
                <w:szCs w:val="24"/>
                <w:u w:val="none"/>
              </w:rPr>
              <w:t xml:space="preserve"> lesson ideas for KS1 and KS2 pupils.</w:t>
            </w:r>
          </w:p>
        </w:tc>
        <w:tc>
          <w:tcPr>
            <w:tcW w:w="2694" w:type="dxa"/>
            <w:shd w:val="clear" w:color="auto" w:fill="EAF1DD" w:themeFill="accent3" w:themeFillTint="33"/>
          </w:tcPr>
          <w:p w14:paraId="0A346BF1" w14:textId="77777777" w:rsidR="00A82518" w:rsidRPr="0009078C" w:rsidRDefault="00C173AC" w:rsidP="00C173AC">
            <w:pPr>
              <w:rPr>
                <w:sz w:val="24"/>
                <w:szCs w:val="24"/>
              </w:rPr>
            </w:pPr>
            <w:hyperlink r:id="rId24" w:history="1">
              <w:r w:rsidR="00262C77" w:rsidRPr="0009078C">
                <w:rPr>
                  <w:rStyle w:val="Hyperlink"/>
                  <w:rFonts w:cs="Arial"/>
                  <w:sz w:val="24"/>
                  <w:szCs w:val="24"/>
                </w:rPr>
                <w:t>The Great grub Club</w:t>
              </w:r>
            </w:hyperlink>
            <w:r w:rsidR="005F442A">
              <w:rPr>
                <w:rStyle w:val="Hyperlink"/>
                <w:rFonts w:cs="Arial"/>
                <w:sz w:val="24"/>
                <w:szCs w:val="24"/>
                <w:u w:val="none"/>
              </w:rPr>
              <w:t xml:space="preserve"> </w:t>
            </w:r>
            <w:r w:rsidR="005F442A" w:rsidRPr="005F442A">
              <w:rPr>
                <w:rStyle w:val="Hyperlink"/>
                <w:rFonts w:cs="Arial"/>
                <w:color w:val="auto"/>
                <w:sz w:val="24"/>
                <w:szCs w:val="24"/>
                <w:u w:val="none"/>
              </w:rPr>
              <w:t>website includes</w:t>
            </w:r>
            <w:r w:rsidR="00262C77" w:rsidRPr="005F442A">
              <w:rPr>
                <w:rStyle w:val="Hyperlink"/>
                <w:rFonts w:cs="Arial"/>
                <w:color w:val="auto"/>
                <w:sz w:val="24"/>
                <w:szCs w:val="24"/>
                <w:u w:val="none"/>
              </w:rPr>
              <w:t xml:space="preserve"> </w:t>
            </w:r>
            <w:r w:rsidR="00262C77">
              <w:rPr>
                <w:rStyle w:val="Hyperlink"/>
                <w:color w:val="auto"/>
                <w:sz w:val="24"/>
                <w:szCs w:val="24"/>
                <w:u w:val="none"/>
              </w:rPr>
              <w:t xml:space="preserve">lesson plans on healthy eating for </w:t>
            </w:r>
            <w:r w:rsidR="005F442A">
              <w:rPr>
                <w:rStyle w:val="Hyperlink"/>
                <w:color w:val="auto"/>
                <w:sz w:val="24"/>
                <w:szCs w:val="24"/>
                <w:u w:val="none"/>
              </w:rPr>
              <w:t>primary</w:t>
            </w:r>
            <w:r w:rsidR="00262C77" w:rsidRPr="0009078C">
              <w:rPr>
                <w:rStyle w:val="Hyperlink"/>
                <w:color w:val="auto"/>
                <w:sz w:val="24"/>
                <w:szCs w:val="24"/>
                <w:u w:val="none"/>
              </w:rPr>
              <w:t xml:space="preserve"> pupils</w:t>
            </w:r>
            <w:r w:rsidR="005F442A">
              <w:rPr>
                <w:rStyle w:val="Hyperlink"/>
                <w:color w:val="auto"/>
                <w:sz w:val="24"/>
                <w:szCs w:val="24"/>
                <w:u w:val="none"/>
              </w:rPr>
              <w:t xml:space="preserve">, </w:t>
            </w:r>
            <w:r w:rsidR="00262C77">
              <w:rPr>
                <w:rStyle w:val="Hyperlink"/>
                <w:color w:val="auto"/>
                <w:sz w:val="24"/>
                <w:szCs w:val="24"/>
                <w:u w:val="none"/>
              </w:rPr>
              <w:t>assemblies, recipes and interactive whiteboards.</w:t>
            </w:r>
          </w:p>
        </w:tc>
      </w:tr>
      <w:tr w:rsidR="00A82518" w14:paraId="715D6415" w14:textId="77777777" w:rsidTr="00C173AC">
        <w:trPr>
          <w:gridAfter w:val="1"/>
          <w:wAfter w:w="4288" w:type="dxa"/>
          <w:cantSplit/>
          <w:trHeight w:val="446"/>
        </w:trPr>
        <w:tc>
          <w:tcPr>
            <w:tcW w:w="10488" w:type="dxa"/>
            <w:gridSpan w:val="12"/>
            <w:shd w:val="clear" w:color="auto" w:fill="FFFFFF" w:themeFill="background1"/>
          </w:tcPr>
          <w:p w14:paraId="44DD1AE4" w14:textId="77777777" w:rsidR="00A82518" w:rsidRPr="00877530" w:rsidRDefault="00405DC4" w:rsidP="00C173AC">
            <w:pPr>
              <w:rPr>
                <w:b/>
                <w:color w:val="FF4B87"/>
              </w:rPr>
            </w:pPr>
            <w:r>
              <w:rPr>
                <w:rFonts w:cs="Arial"/>
                <w:b/>
                <w:color w:val="92D050"/>
                <w:sz w:val="42"/>
                <w:szCs w:val="42"/>
              </w:rPr>
              <w:t>School lunch</w:t>
            </w:r>
          </w:p>
        </w:tc>
      </w:tr>
      <w:tr w:rsidR="00911991" w14:paraId="333CC577" w14:textId="77777777" w:rsidTr="00C173AC">
        <w:trPr>
          <w:gridAfter w:val="1"/>
          <w:wAfter w:w="4288" w:type="dxa"/>
          <w:cantSplit/>
          <w:trHeight w:val="3357"/>
        </w:trPr>
        <w:tc>
          <w:tcPr>
            <w:tcW w:w="566" w:type="dxa"/>
            <w:shd w:val="clear" w:color="auto" w:fill="92D050"/>
            <w:textDirection w:val="btLr"/>
          </w:tcPr>
          <w:p w14:paraId="26D56FDE" w14:textId="77777777" w:rsidR="00A653E9" w:rsidRPr="004D2A00" w:rsidRDefault="00553264" w:rsidP="00C173AC">
            <w:pPr>
              <w:ind w:left="113" w:right="113"/>
              <w:jc w:val="center"/>
              <w:rPr>
                <w:b/>
                <w:color w:val="FFFFFF" w:themeColor="background1"/>
                <w:sz w:val="28"/>
                <w:szCs w:val="28"/>
              </w:rPr>
            </w:pPr>
            <w:r>
              <w:rPr>
                <w:b/>
                <w:color w:val="FFFFFF" w:themeColor="background1"/>
                <w:sz w:val="28"/>
                <w:szCs w:val="28"/>
              </w:rPr>
              <w:t>Nutrition</w:t>
            </w:r>
          </w:p>
        </w:tc>
        <w:tc>
          <w:tcPr>
            <w:tcW w:w="5526" w:type="dxa"/>
            <w:gridSpan w:val="7"/>
            <w:shd w:val="clear" w:color="auto" w:fill="EAF1DD" w:themeFill="accent3" w:themeFillTint="33"/>
          </w:tcPr>
          <w:p w14:paraId="65316366" w14:textId="77777777" w:rsidR="00A653E9" w:rsidRDefault="00A653E9" w:rsidP="00C173AC">
            <w:pPr>
              <w:jc w:val="center"/>
              <w:rPr>
                <w:b/>
                <w:color w:val="FF0066"/>
                <w:sz w:val="24"/>
                <w:szCs w:val="24"/>
              </w:rPr>
            </w:pPr>
          </w:p>
          <w:p w14:paraId="32BF3265" w14:textId="77777777" w:rsidR="00A653E9" w:rsidRDefault="00685251" w:rsidP="00C173AC">
            <w:pPr>
              <w:jc w:val="center"/>
              <w:rPr>
                <w:b/>
                <w:color w:val="92D050"/>
                <w:sz w:val="24"/>
                <w:szCs w:val="24"/>
              </w:rPr>
            </w:pPr>
            <w:r>
              <w:rPr>
                <w:b/>
                <w:color w:val="92D050"/>
                <w:sz w:val="24"/>
                <w:szCs w:val="24"/>
              </w:rPr>
              <w:t>Healthy Lunchtime Toolkit</w:t>
            </w:r>
          </w:p>
          <w:p w14:paraId="6BFD2D92" w14:textId="77777777" w:rsidR="00A653E9" w:rsidRDefault="00A653E9" w:rsidP="00C173AC">
            <w:pPr>
              <w:jc w:val="center"/>
              <w:rPr>
                <w:rFonts w:cs="Arial"/>
                <w:b/>
                <w:sz w:val="24"/>
                <w:szCs w:val="24"/>
              </w:rPr>
            </w:pPr>
            <w:r>
              <w:rPr>
                <w:rFonts w:cs="Arial"/>
                <w:b/>
                <w:sz w:val="24"/>
                <w:szCs w:val="24"/>
              </w:rPr>
              <w:t xml:space="preserve"> </w:t>
            </w:r>
            <w:r w:rsidR="00685251">
              <w:rPr>
                <w:noProof/>
              </w:rPr>
              <w:t xml:space="preserve"> </w:t>
            </w:r>
            <w:r w:rsidR="00685251">
              <w:rPr>
                <w:noProof/>
              </w:rPr>
              <w:drawing>
                <wp:inline distT="0" distB="0" distL="0" distR="0" wp14:anchorId="50AB02C1" wp14:editId="4B9583C6">
                  <wp:extent cx="856161" cy="1238250"/>
                  <wp:effectExtent l="0" t="0" r="127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3164" t="13418" r="42655" b="24788"/>
                          <a:stretch/>
                        </pic:blipFill>
                        <pic:spPr bwMode="auto">
                          <a:xfrm>
                            <a:off x="0" y="0"/>
                            <a:ext cx="856724" cy="1239064"/>
                          </a:xfrm>
                          <a:prstGeom prst="rect">
                            <a:avLst/>
                          </a:prstGeom>
                          <a:ln>
                            <a:noFill/>
                          </a:ln>
                          <a:extLst>
                            <a:ext uri="{53640926-AAD7-44D8-BBD7-CCE9431645EC}">
                              <a14:shadowObscured xmlns:a14="http://schemas.microsoft.com/office/drawing/2010/main"/>
                            </a:ext>
                          </a:extLst>
                        </pic:spPr>
                      </pic:pic>
                    </a:graphicData>
                  </a:graphic>
                </wp:inline>
              </w:drawing>
            </w:r>
          </w:p>
          <w:p w14:paraId="6ACA34EB" w14:textId="77777777" w:rsidR="00685251" w:rsidRPr="00685251" w:rsidRDefault="00685251" w:rsidP="00C173AC">
            <w:pPr>
              <w:ind w:left="181"/>
              <w:rPr>
                <w:sz w:val="8"/>
                <w:szCs w:val="8"/>
              </w:rPr>
            </w:pPr>
          </w:p>
          <w:p w14:paraId="6A5D1760" w14:textId="77777777" w:rsidR="00A653E9" w:rsidRPr="0009078C" w:rsidRDefault="00C173AC" w:rsidP="00C173AC">
            <w:pPr>
              <w:ind w:left="181"/>
              <w:rPr>
                <w:b/>
                <w:color w:val="FF0066"/>
                <w:sz w:val="24"/>
                <w:szCs w:val="24"/>
              </w:rPr>
            </w:pPr>
            <w:hyperlink r:id="rId26" w:history="1">
              <w:r w:rsidR="00A653E9" w:rsidRPr="00085A7C">
                <w:rPr>
                  <w:rStyle w:val="Hyperlink"/>
                  <w:rFonts w:cs="Arial"/>
                  <w:sz w:val="24"/>
                  <w:szCs w:val="24"/>
                </w:rPr>
                <w:t xml:space="preserve">The </w:t>
              </w:r>
              <w:r w:rsidR="005F442A" w:rsidRPr="00085A7C">
                <w:rPr>
                  <w:rStyle w:val="Hyperlink"/>
                  <w:rFonts w:cs="Arial"/>
                  <w:sz w:val="24"/>
                  <w:szCs w:val="24"/>
                </w:rPr>
                <w:t>Healthy Lunchtime Toolkit</w:t>
              </w:r>
            </w:hyperlink>
            <w:r w:rsidR="005F442A" w:rsidRPr="00085A7C">
              <w:rPr>
                <w:rFonts w:cs="Arial"/>
                <w:sz w:val="24"/>
                <w:szCs w:val="24"/>
              </w:rPr>
              <w:t xml:space="preserve"> </w:t>
            </w:r>
            <w:r w:rsidR="005F442A" w:rsidRPr="0009078C">
              <w:rPr>
                <w:rFonts w:cs="Arial"/>
                <w:sz w:val="24"/>
                <w:szCs w:val="24"/>
              </w:rPr>
              <w:t>explains</w:t>
            </w:r>
            <w:r w:rsidR="005F442A">
              <w:rPr>
                <w:rFonts w:cs="Arial"/>
                <w:sz w:val="24"/>
                <w:szCs w:val="24"/>
              </w:rPr>
              <w:t xml:space="preserve"> how schools can s</w:t>
            </w:r>
            <w:r w:rsidR="005F442A" w:rsidRPr="0009078C">
              <w:rPr>
                <w:rFonts w:cs="Arial"/>
                <w:sz w:val="24"/>
                <w:szCs w:val="24"/>
              </w:rPr>
              <w:t>uccessfully introduce a packed lunch polic</w:t>
            </w:r>
            <w:r w:rsidR="005F442A" w:rsidRPr="00481F56">
              <w:rPr>
                <w:rFonts w:cs="Arial"/>
                <w:sz w:val="24"/>
                <w:szCs w:val="24"/>
              </w:rPr>
              <w:t>y</w:t>
            </w:r>
            <w:r w:rsidR="005F442A">
              <w:rPr>
                <w:rFonts w:cs="Arial"/>
                <w:sz w:val="24"/>
                <w:szCs w:val="24"/>
              </w:rPr>
              <w:t xml:space="preserve"> and reward system in school. </w:t>
            </w:r>
            <w:r w:rsidR="00085A7C">
              <w:rPr>
                <w:rFonts w:cs="Arial"/>
                <w:sz w:val="24"/>
                <w:szCs w:val="24"/>
              </w:rPr>
              <w:t>The toolkit i</w:t>
            </w:r>
            <w:r w:rsidR="00A653E9">
              <w:rPr>
                <w:rFonts w:cs="Arial"/>
                <w:sz w:val="24"/>
                <w:szCs w:val="24"/>
              </w:rPr>
              <w:t xml:space="preserve">ncludes policies, posters, </w:t>
            </w:r>
            <w:r w:rsidR="005F442A">
              <w:rPr>
                <w:rFonts w:cs="Arial"/>
                <w:sz w:val="24"/>
                <w:szCs w:val="24"/>
              </w:rPr>
              <w:t>letters, assemblies and surveys</w:t>
            </w:r>
            <w:r w:rsidR="00A653E9">
              <w:rPr>
                <w:rFonts w:cs="Arial"/>
                <w:sz w:val="24"/>
                <w:szCs w:val="24"/>
              </w:rPr>
              <w:t xml:space="preserve"> that you can adapt</w:t>
            </w:r>
            <w:r w:rsidR="005F442A">
              <w:rPr>
                <w:rFonts w:cs="Arial"/>
                <w:sz w:val="24"/>
                <w:szCs w:val="24"/>
              </w:rPr>
              <w:t xml:space="preserve">. </w:t>
            </w:r>
            <w:r w:rsidR="00A653E9">
              <w:rPr>
                <w:rFonts w:cs="Arial"/>
                <w:sz w:val="24"/>
                <w:szCs w:val="24"/>
              </w:rPr>
              <w:t xml:space="preserve"> </w:t>
            </w:r>
            <w:r w:rsidR="00A653E9" w:rsidRPr="00481F56">
              <w:rPr>
                <w:rFonts w:cs="Arial"/>
                <w:sz w:val="24"/>
                <w:szCs w:val="24"/>
              </w:rPr>
              <w:t xml:space="preserve">Download a copy from </w:t>
            </w:r>
            <w:hyperlink r:id="rId27" w:history="1">
              <w:r w:rsidR="00A653E9" w:rsidRPr="00085A7C">
                <w:rPr>
                  <w:rStyle w:val="Hyperlink"/>
                  <w:rFonts w:cs="Arial"/>
                  <w:sz w:val="24"/>
                  <w:szCs w:val="24"/>
                </w:rPr>
                <w:t>EGFL</w:t>
              </w:r>
            </w:hyperlink>
            <w:r w:rsidR="00A653E9" w:rsidRPr="00481F56">
              <w:rPr>
                <w:rFonts w:cs="Arial"/>
                <w:sz w:val="24"/>
                <w:szCs w:val="24"/>
              </w:rPr>
              <w:t xml:space="preserve"> </w:t>
            </w:r>
            <w:r w:rsidR="00085A7C" w:rsidRPr="00085A7C">
              <w:rPr>
                <w:rFonts w:cs="Arial"/>
                <w:sz w:val="24"/>
                <w:szCs w:val="24"/>
              </w:rPr>
              <w:t>under</w:t>
            </w:r>
            <w:r w:rsidR="00085A7C" w:rsidRPr="00085A7C">
              <w:rPr>
                <w:rStyle w:val="Hyperlink"/>
                <w:rFonts w:cs="Arial"/>
                <w:color w:val="auto"/>
                <w:sz w:val="24"/>
                <w:szCs w:val="24"/>
                <w:u w:val="none"/>
              </w:rPr>
              <w:t xml:space="preserve"> the ‘To</w:t>
            </w:r>
            <w:r w:rsidR="00085A7C">
              <w:rPr>
                <w:rStyle w:val="Hyperlink"/>
                <w:rFonts w:cs="Arial"/>
                <w:color w:val="auto"/>
                <w:sz w:val="24"/>
                <w:szCs w:val="24"/>
                <w:u w:val="none"/>
              </w:rPr>
              <w:t>o</w:t>
            </w:r>
            <w:r w:rsidR="00085A7C" w:rsidRPr="00085A7C">
              <w:rPr>
                <w:rStyle w:val="Hyperlink"/>
                <w:rFonts w:cs="Arial"/>
                <w:color w:val="auto"/>
                <w:sz w:val="24"/>
                <w:szCs w:val="24"/>
                <w:u w:val="none"/>
              </w:rPr>
              <w:t>lkits</w:t>
            </w:r>
            <w:r w:rsidR="00085A7C">
              <w:rPr>
                <w:rStyle w:val="Hyperlink"/>
                <w:rFonts w:cs="Arial"/>
                <w:color w:val="auto"/>
                <w:sz w:val="24"/>
                <w:szCs w:val="24"/>
                <w:u w:val="none"/>
              </w:rPr>
              <w:t>’</w:t>
            </w:r>
            <w:r w:rsidR="00085A7C" w:rsidRPr="00085A7C">
              <w:rPr>
                <w:rStyle w:val="Hyperlink"/>
                <w:rFonts w:cs="Arial"/>
                <w:color w:val="auto"/>
                <w:sz w:val="24"/>
                <w:szCs w:val="24"/>
                <w:u w:val="none"/>
              </w:rPr>
              <w:t xml:space="preserve"> tab.</w:t>
            </w:r>
          </w:p>
        </w:tc>
        <w:tc>
          <w:tcPr>
            <w:tcW w:w="4396" w:type="dxa"/>
            <w:gridSpan w:val="4"/>
            <w:shd w:val="clear" w:color="auto" w:fill="EAF1DD" w:themeFill="accent3" w:themeFillTint="33"/>
          </w:tcPr>
          <w:p w14:paraId="1056AF65" w14:textId="77777777" w:rsidR="00A653E9" w:rsidRPr="00553264" w:rsidRDefault="00A653E9" w:rsidP="00C173AC">
            <w:pPr>
              <w:jc w:val="center"/>
              <w:rPr>
                <w:rFonts w:cs="Arial"/>
                <w:b/>
                <w:color w:val="92D050"/>
                <w:sz w:val="24"/>
                <w:szCs w:val="24"/>
              </w:rPr>
            </w:pPr>
          </w:p>
          <w:p w14:paraId="68937048" w14:textId="4BB4F1B3" w:rsidR="00262C77" w:rsidRPr="00553264" w:rsidRDefault="00605B1E" w:rsidP="00C173AC">
            <w:pPr>
              <w:jc w:val="center"/>
              <w:rPr>
                <w:b/>
                <w:color w:val="92D050"/>
                <w:sz w:val="24"/>
                <w:szCs w:val="24"/>
              </w:rPr>
            </w:pPr>
            <w:r>
              <w:rPr>
                <w:b/>
                <w:color w:val="92D050"/>
                <w:sz w:val="24"/>
                <w:szCs w:val="24"/>
              </w:rPr>
              <w:t>Lunchbox recipes and tips</w:t>
            </w:r>
          </w:p>
          <w:p w14:paraId="7B477C01" w14:textId="3B66ED97" w:rsidR="00262C77" w:rsidRDefault="00605B1E" w:rsidP="00C173AC">
            <w:pPr>
              <w:pStyle w:val="ListParagraph"/>
              <w:rPr>
                <w:noProof/>
                <w:lang w:eastAsia="en-GB"/>
              </w:rPr>
            </w:pPr>
            <w:r>
              <w:rPr>
                <w:noProof/>
              </w:rPr>
              <w:drawing>
                <wp:inline distT="0" distB="0" distL="0" distR="0" wp14:anchorId="3BCBB418" wp14:editId="31F50B4E">
                  <wp:extent cx="1644226" cy="109922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8132" b="8301"/>
                          <a:stretch/>
                        </pic:blipFill>
                        <pic:spPr bwMode="auto">
                          <a:xfrm>
                            <a:off x="0" y="0"/>
                            <a:ext cx="1646179" cy="1100530"/>
                          </a:xfrm>
                          <a:prstGeom prst="rect">
                            <a:avLst/>
                          </a:prstGeom>
                          <a:ln>
                            <a:noFill/>
                          </a:ln>
                          <a:extLst>
                            <a:ext uri="{53640926-AAD7-44D8-BBD7-CCE9431645EC}">
                              <a14:shadowObscured xmlns:a14="http://schemas.microsoft.com/office/drawing/2010/main"/>
                            </a:ext>
                          </a:extLst>
                        </pic:spPr>
                      </pic:pic>
                    </a:graphicData>
                  </a:graphic>
                </wp:inline>
              </w:drawing>
            </w:r>
          </w:p>
          <w:p w14:paraId="006D2A41" w14:textId="77777777" w:rsidR="00490072" w:rsidRDefault="00490072" w:rsidP="00C173AC">
            <w:pPr>
              <w:pStyle w:val="ListParagraph"/>
              <w:rPr>
                <w:rStyle w:val="Hyperlink"/>
                <w:rFonts w:cs="Arial"/>
                <w:color w:val="auto"/>
                <w:sz w:val="24"/>
                <w:szCs w:val="24"/>
                <w:u w:val="none"/>
              </w:rPr>
            </w:pPr>
          </w:p>
          <w:p w14:paraId="76FAA4B3" w14:textId="07B810BE" w:rsidR="00262C77" w:rsidRPr="0009078C" w:rsidRDefault="00605B1E" w:rsidP="00C173AC">
            <w:pPr>
              <w:pStyle w:val="ListParagraph"/>
              <w:ind w:left="175"/>
              <w:rPr>
                <w:rStyle w:val="Hyperlink"/>
                <w:rFonts w:cs="Arial"/>
                <w:color w:val="auto"/>
                <w:sz w:val="24"/>
                <w:szCs w:val="24"/>
                <w:u w:val="none"/>
              </w:rPr>
            </w:pPr>
            <w:r>
              <w:rPr>
                <w:rStyle w:val="Hyperlink"/>
                <w:rFonts w:cs="Arial"/>
                <w:color w:val="auto"/>
                <w:sz w:val="24"/>
                <w:szCs w:val="24"/>
                <w:u w:val="none"/>
              </w:rPr>
              <w:t xml:space="preserve">Change4Life has produced a website listing lunchbox recipes and tips for putting together a healthy packed lunch, quickly and inexpensively. See the </w:t>
            </w:r>
            <w:hyperlink r:id="rId29" w:history="1">
              <w:r w:rsidRPr="00605B1E">
                <w:rPr>
                  <w:rStyle w:val="Hyperlink"/>
                  <w:rFonts w:cs="Arial"/>
                  <w:sz w:val="24"/>
                  <w:szCs w:val="24"/>
                </w:rPr>
                <w:t>Change4Life</w:t>
              </w:r>
            </w:hyperlink>
            <w:r>
              <w:rPr>
                <w:rStyle w:val="Hyperlink"/>
                <w:rFonts w:cs="Arial"/>
                <w:color w:val="auto"/>
                <w:sz w:val="24"/>
                <w:szCs w:val="24"/>
                <w:u w:val="none"/>
              </w:rPr>
              <w:t xml:space="preserve"> website for more information.   </w:t>
            </w:r>
            <w:r w:rsidR="00262C77" w:rsidRPr="0009078C">
              <w:rPr>
                <w:rStyle w:val="Hyperlink"/>
                <w:rFonts w:cs="Arial"/>
                <w:color w:val="auto"/>
                <w:sz w:val="24"/>
                <w:szCs w:val="24"/>
                <w:u w:val="none"/>
              </w:rPr>
              <w:t xml:space="preserve"> </w:t>
            </w:r>
          </w:p>
          <w:p w14:paraId="088D63DD" w14:textId="77777777" w:rsidR="00A653E9" w:rsidRPr="00E03D42" w:rsidRDefault="00A653E9" w:rsidP="00C173AC">
            <w:pPr>
              <w:autoSpaceDE w:val="0"/>
              <w:autoSpaceDN w:val="0"/>
              <w:adjustRightInd w:val="0"/>
              <w:rPr>
                <w:b/>
                <w:color w:val="FF0066"/>
                <w:highlight w:val="yellow"/>
              </w:rPr>
            </w:pPr>
          </w:p>
        </w:tc>
      </w:tr>
      <w:tr w:rsidR="00A82518" w:rsidRPr="00877530" w14:paraId="1528F1CB" w14:textId="77777777" w:rsidTr="00C173AC">
        <w:trPr>
          <w:gridAfter w:val="1"/>
          <w:wAfter w:w="4288" w:type="dxa"/>
          <w:cantSplit/>
          <w:trHeight w:val="446"/>
        </w:trPr>
        <w:tc>
          <w:tcPr>
            <w:tcW w:w="10488" w:type="dxa"/>
            <w:gridSpan w:val="12"/>
            <w:shd w:val="clear" w:color="auto" w:fill="FFFFFF" w:themeFill="background1"/>
          </w:tcPr>
          <w:p w14:paraId="3D703834" w14:textId="77777777" w:rsidR="00A82518" w:rsidRPr="00A82518" w:rsidRDefault="00966717" w:rsidP="00C173AC">
            <w:pPr>
              <w:rPr>
                <w:b/>
                <w:color w:val="FF0066"/>
                <w:sz w:val="42"/>
                <w:szCs w:val="42"/>
              </w:rPr>
            </w:pPr>
            <w:r>
              <w:br w:type="page"/>
            </w:r>
            <w:r w:rsidR="00A63121" w:rsidRPr="00553264">
              <w:rPr>
                <w:rFonts w:cs="Arial"/>
                <w:b/>
                <w:color w:val="92D050"/>
                <w:sz w:val="42"/>
                <w:szCs w:val="42"/>
              </w:rPr>
              <w:t>C</w:t>
            </w:r>
            <w:r w:rsidR="009809A5" w:rsidRPr="00553264">
              <w:rPr>
                <w:rFonts w:cs="Arial"/>
                <w:b/>
                <w:color w:val="92D050"/>
                <w:sz w:val="42"/>
                <w:szCs w:val="42"/>
              </w:rPr>
              <w:t xml:space="preserve">ooking </w:t>
            </w:r>
            <w:r w:rsidR="00D231F5">
              <w:rPr>
                <w:rFonts w:cs="Arial"/>
                <w:b/>
                <w:color w:val="92D050"/>
                <w:sz w:val="42"/>
                <w:szCs w:val="42"/>
              </w:rPr>
              <w:t>at school</w:t>
            </w:r>
          </w:p>
        </w:tc>
      </w:tr>
      <w:tr w:rsidR="00911991" w14:paraId="07361DBE" w14:textId="77777777" w:rsidTr="00C173AC">
        <w:trPr>
          <w:gridAfter w:val="1"/>
          <w:wAfter w:w="4288" w:type="dxa"/>
          <w:trHeight w:val="4371"/>
        </w:trPr>
        <w:tc>
          <w:tcPr>
            <w:tcW w:w="566" w:type="dxa"/>
            <w:shd w:val="clear" w:color="auto" w:fill="92D050"/>
            <w:textDirection w:val="btLr"/>
          </w:tcPr>
          <w:p w14:paraId="5ED0B67C" w14:textId="77777777" w:rsidR="00553264" w:rsidRDefault="00553264" w:rsidP="00C173AC">
            <w:pPr>
              <w:ind w:left="113" w:right="113"/>
              <w:jc w:val="center"/>
            </w:pPr>
            <w:r w:rsidRPr="004D2A00">
              <w:rPr>
                <w:b/>
                <w:color w:val="FFFFFF" w:themeColor="background1"/>
                <w:sz w:val="28"/>
                <w:szCs w:val="28"/>
              </w:rPr>
              <w:t>Healthy eating</w:t>
            </w:r>
          </w:p>
        </w:tc>
        <w:tc>
          <w:tcPr>
            <w:tcW w:w="5107" w:type="dxa"/>
            <w:gridSpan w:val="4"/>
            <w:shd w:val="clear" w:color="auto" w:fill="EAF1DD" w:themeFill="accent3" w:themeFillTint="33"/>
          </w:tcPr>
          <w:p w14:paraId="07F5A6AA" w14:textId="77777777" w:rsidR="00553264" w:rsidRDefault="00553264" w:rsidP="00C173AC">
            <w:pPr>
              <w:jc w:val="center"/>
              <w:rPr>
                <w:b/>
                <w:color w:val="FF0066"/>
              </w:rPr>
            </w:pPr>
          </w:p>
          <w:p w14:paraId="760785A5" w14:textId="77777777" w:rsidR="00553264" w:rsidRPr="00553264" w:rsidRDefault="00553264" w:rsidP="00C173AC">
            <w:pPr>
              <w:tabs>
                <w:tab w:val="left" w:pos="781"/>
                <w:tab w:val="center" w:pos="1593"/>
              </w:tabs>
              <w:jc w:val="center"/>
              <w:rPr>
                <w:b/>
                <w:color w:val="92D050"/>
                <w:sz w:val="24"/>
                <w:szCs w:val="24"/>
              </w:rPr>
            </w:pPr>
            <w:r w:rsidRPr="00553264">
              <w:rPr>
                <w:b/>
                <w:color w:val="92D050"/>
                <w:sz w:val="24"/>
                <w:szCs w:val="24"/>
              </w:rPr>
              <w:t>Food a fact of life</w:t>
            </w:r>
          </w:p>
          <w:p w14:paraId="199F0C7F" w14:textId="77777777" w:rsidR="00553264" w:rsidRDefault="00553264" w:rsidP="00C173AC">
            <w:pPr>
              <w:tabs>
                <w:tab w:val="left" w:pos="781"/>
                <w:tab w:val="center" w:pos="1593"/>
              </w:tabs>
              <w:jc w:val="center"/>
              <w:rPr>
                <w:b/>
                <w:color w:val="FF0066"/>
              </w:rPr>
            </w:pPr>
            <w:r w:rsidRPr="00496ED0">
              <w:rPr>
                <w:noProof/>
                <w:lang w:eastAsia="en-GB"/>
              </w:rPr>
              <w:drawing>
                <wp:inline distT="0" distB="0" distL="0" distR="0" wp14:anchorId="2A5F55B5" wp14:editId="2667D8B9">
                  <wp:extent cx="1645920" cy="122581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7197" t="12605" r="9758" b="10084"/>
                          <a:stretch/>
                        </pic:blipFill>
                        <pic:spPr bwMode="auto">
                          <a:xfrm>
                            <a:off x="0" y="0"/>
                            <a:ext cx="1648972" cy="1228092"/>
                          </a:xfrm>
                          <a:prstGeom prst="rect">
                            <a:avLst/>
                          </a:prstGeom>
                          <a:ln>
                            <a:noFill/>
                          </a:ln>
                          <a:extLst>
                            <a:ext uri="{53640926-AAD7-44D8-BBD7-CCE9431645EC}">
                              <a14:shadowObscured xmlns:a14="http://schemas.microsoft.com/office/drawing/2010/main"/>
                            </a:ext>
                          </a:extLst>
                        </pic:spPr>
                      </pic:pic>
                    </a:graphicData>
                  </a:graphic>
                </wp:inline>
              </w:drawing>
            </w:r>
          </w:p>
          <w:p w14:paraId="05AF19DD" w14:textId="77777777" w:rsidR="00490072" w:rsidRDefault="00490072" w:rsidP="00C173AC">
            <w:pPr>
              <w:tabs>
                <w:tab w:val="left" w:pos="781"/>
                <w:tab w:val="center" w:pos="1593"/>
              </w:tabs>
              <w:jc w:val="center"/>
              <w:rPr>
                <w:b/>
                <w:color w:val="FF0066"/>
              </w:rPr>
            </w:pPr>
          </w:p>
          <w:p w14:paraId="297FEFD4" w14:textId="3DB967C3" w:rsidR="00553264" w:rsidRPr="0009078C" w:rsidRDefault="00553264" w:rsidP="00C173AC">
            <w:pPr>
              <w:tabs>
                <w:tab w:val="left" w:pos="781"/>
                <w:tab w:val="center" w:pos="1593"/>
              </w:tabs>
              <w:ind w:left="181"/>
              <w:rPr>
                <w:sz w:val="24"/>
                <w:szCs w:val="24"/>
              </w:rPr>
            </w:pPr>
            <w:r w:rsidRPr="000019C0">
              <w:rPr>
                <w:sz w:val="24"/>
                <w:szCs w:val="24"/>
              </w:rPr>
              <w:t xml:space="preserve">The </w:t>
            </w:r>
            <w:hyperlink r:id="rId30" w:history="1">
              <w:r w:rsidRPr="000019C0">
                <w:rPr>
                  <w:rStyle w:val="Hyperlink"/>
                  <w:sz w:val="24"/>
                  <w:szCs w:val="24"/>
                </w:rPr>
                <w:t>Food a fact of life’s</w:t>
              </w:r>
            </w:hyperlink>
            <w:r w:rsidR="00085A7C" w:rsidRPr="000019C0">
              <w:rPr>
                <w:sz w:val="24"/>
                <w:szCs w:val="24"/>
              </w:rPr>
              <w:t xml:space="preserve"> c</w:t>
            </w:r>
            <w:r w:rsidRPr="000019C0">
              <w:rPr>
                <w:sz w:val="24"/>
                <w:szCs w:val="24"/>
              </w:rPr>
              <w:t>ooking and food skills module for KS1 and KS2 pupils</w:t>
            </w:r>
            <w:r w:rsidR="00085A7C" w:rsidRPr="000019C0">
              <w:rPr>
                <w:sz w:val="24"/>
                <w:szCs w:val="24"/>
              </w:rPr>
              <w:t xml:space="preserve"> s</w:t>
            </w:r>
            <w:r w:rsidRPr="000019C0">
              <w:rPr>
                <w:sz w:val="24"/>
                <w:szCs w:val="24"/>
              </w:rPr>
              <w:t xml:space="preserve">upports pupils to learn about food preparation and cooking. </w:t>
            </w:r>
            <w:r w:rsidRPr="000019C0">
              <w:rPr>
                <w:rFonts w:cs="Arial"/>
                <w:sz w:val="24"/>
                <w:szCs w:val="24"/>
              </w:rPr>
              <w:t xml:space="preserve">Find </w:t>
            </w:r>
            <w:r w:rsidRPr="000019C0">
              <w:rPr>
                <w:sz w:val="24"/>
                <w:szCs w:val="24"/>
              </w:rPr>
              <w:t>here</w:t>
            </w:r>
            <w:r w:rsidRPr="000019C0">
              <w:t xml:space="preserve"> </w:t>
            </w:r>
            <w:hyperlink r:id="rId31" w:history="1">
              <w:r w:rsidR="000019C0" w:rsidRPr="000019C0">
                <w:t>lesson</w:t>
              </w:r>
            </w:hyperlink>
            <w:r w:rsidR="000019C0" w:rsidRPr="000019C0">
              <w:t xml:space="preserve"> plans and recipes</w:t>
            </w:r>
            <w:r w:rsidRPr="000019C0">
              <w:t xml:space="preserve"> for</w:t>
            </w:r>
            <w:r w:rsidRPr="000019C0">
              <w:rPr>
                <w:rStyle w:val="Hyperlink"/>
                <w:rFonts w:cs="Arial"/>
                <w:color w:val="000000" w:themeColor="text1"/>
                <w:sz w:val="24"/>
                <w:szCs w:val="24"/>
                <w:u w:val="none"/>
              </w:rPr>
              <w:t xml:space="preserve"> cooking in the DT curriculu</w:t>
            </w:r>
            <w:r w:rsidR="000019C0" w:rsidRPr="000019C0">
              <w:rPr>
                <w:rStyle w:val="Hyperlink"/>
                <w:rFonts w:cs="Arial"/>
                <w:color w:val="000000" w:themeColor="text1"/>
                <w:sz w:val="24"/>
                <w:szCs w:val="24"/>
                <w:u w:val="none"/>
              </w:rPr>
              <w:t>m</w:t>
            </w:r>
            <w:r w:rsidRPr="000019C0">
              <w:rPr>
                <w:rStyle w:val="Hyperlink"/>
                <w:rFonts w:cs="Arial"/>
                <w:color w:val="000000" w:themeColor="text1"/>
                <w:sz w:val="24"/>
                <w:szCs w:val="24"/>
                <w:u w:val="none"/>
              </w:rPr>
              <w:t>.</w:t>
            </w:r>
          </w:p>
        </w:tc>
        <w:tc>
          <w:tcPr>
            <w:tcW w:w="4815" w:type="dxa"/>
            <w:gridSpan w:val="7"/>
            <w:shd w:val="clear" w:color="auto" w:fill="EAF1DD" w:themeFill="accent3" w:themeFillTint="33"/>
          </w:tcPr>
          <w:p w14:paraId="3EFA2A75" w14:textId="77777777" w:rsidR="00852BEF" w:rsidRDefault="00852BEF" w:rsidP="00C173AC">
            <w:pPr>
              <w:jc w:val="center"/>
              <w:rPr>
                <w:b/>
                <w:color w:val="FF0066"/>
                <w:sz w:val="24"/>
                <w:szCs w:val="24"/>
              </w:rPr>
            </w:pPr>
          </w:p>
          <w:p w14:paraId="7263BFBF" w14:textId="598E30FC" w:rsidR="00553264" w:rsidRPr="00A77886" w:rsidRDefault="00C173AC" w:rsidP="00C173AC">
            <w:pPr>
              <w:tabs>
                <w:tab w:val="left" w:pos="781"/>
                <w:tab w:val="center" w:pos="1593"/>
              </w:tabs>
              <w:jc w:val="center"/>
              <w:rPr>
                <w:b/>
                <w:color w:val="92D050"/>
                <w:sz w:val="24"/>
                <w:szCs w:val="24"/>
              </w:rPr>
            </w:pPr>
            <w:hyperlink r:id="rId32" w:history="1">
              <w:r w:rsidR="00852BEF" w:rsidRPr="00A77886">
                <w:rPr>
                  <w:b/>
                  <w:color w:val="92D050"/>
                </w:rPr>
                <w:t>Change4Life</w:t>
              </w:r>
            </w:hyperlink>
          </w:p>
          <w:p w14:paraId="1B7DF49F" w14:textId="01B0BE15" w:rsidR="00490072" w:rsidRPr="00852BEF" w:rsidRDefault="00852BEF" w:rsidP="00C173AC">
            <w:pPr>
              <w:jc w:val="center"/>
            </w:pPr>
            <w:r w:rsidRPr="00852BEF">
              <w:rPr>
                <w:noProof/>
              </w:rPr>
              <w:drawing>
                <wp:inline distT="0" distB="0" distL="0" distR="0" wp14:anchorId="3AA9ED27" wp14:editId="1248D951">
                  <wp:extent cx="1857375" cy="114625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 t="8387" r="1035"/>
                          <a:stretch/>
                        </pic:blipFill>
                        <pic:spPr bwMode="auto">
                          <a:xfrm>
                            <a:off x="0" y="0"/>
                            <a:ext cx="1863648" cy="1150127"/>
                          </a:xfrm>
                          <a:prstGeom prst="rect">
                            <a:avLst/>
                          </a:prstGeom>
                          <a:ln>
                            <a:noFill/>
                          </a:ln>
                          <a:extLst>
                            <a:ext uri="{53640926-AAD7-44D8-BBD7-CCE9431645EC}">
                              <a14:shadowObscured xmlns:a14="http://schemas.microsoft.com/office/drawing/2010/main"/>
                            </a:ext>
                          </a:extLst>
                        </pic:spPr>
                      </pic:pic>
                    </a:graphicData>
                  </a:graphic>
                </wp:inline>
              </w:drawing>
            </w:r>
            <w:r w:rsidRPr="00852BEF" w:rsidDel="00852BEF">
              <w:rPr>
                <w:noProof/>
                <w:lang w:eastAsia="en-GB"/>
              </w:rPr>
              <w:t xml:space="preserve"> </w:t>
            </w:r>
            <w:r w:rsidR="00553264" w:rsidRPr="00852BEF">
              <w:t xml:space="preserve"> </w:t>
            </w:r>
          </w:p>
          <w:p w14:paraId="3D30516E" w14:textId="77777777" w:rsidR="00A77886" w:rsidRDefault="00C173AC" w:rsidP="00C173AC">
            <w:pPr>
              <w:rPr>
                <w:rFonts w:cs="Arial"/>
                <w:color w:val="000000" w:themeColor="text1"/>
                <w:sz w:val="24"/>
                <w:szCs w:val="24"/>
              </w:rPr>
            </w:pPr>
            <w:hyperlink r:id="rId34" w:history="1">
              <w:r w:rsidR="00852BEF" w:rsidRPr="00852BEF">
                <w:rPr>
                  <w:rStyle w:val="Hyperlink"/>
                </w:rPr>
                <w:t>Change4Life</w:t>
              </w:r>
            </w:hyperlink>
            <w:r w:rsidR="00852BEF" w:rsidRPr="00852BEF">
              <w:t xml:space="preserve"> </w:t>
            </w:r>
            <w:r w:rsidR="00852BEF" w:rsidRPr="00852BEF">
              <w:rPr>
                <w:rFonts w:cs="Arial"/>
                <w:color w:val="000000" w:themeColor="text1"/>
                <w:sz w:val="24"/>
                <w:szCs w:val="24"/>
              </w:rPr>
              <w:t>has a wide range of breakfast, lunch, dinner snack and dessert recipes that are easy, quick and cheap to make. Change4Life also has resources to support</w:t>
            </w:r>
          </w:p>
          <w:p w14:paraId="4A1E4B28" w14:textId="2C6F1974" w:rsidR="005C11AB" w:rsidRPr="00852BEF" w:rsidRDefault="00852BEF" w:rsidP="00C173AC">
            <w:pPr>
              <w:rPr>
                <w:sz w:val="24"/>
                <w:szCs w:val="24"/>
              </w:rPr>
            </w:pPr>
            <w:r w:rsidRPr="00852BEF">
              <w:rPr>
                <w:rFonts w:cs="Arial"/>
                <w:color w:val="000000" w:themeColor="text1"/>
                <w:sz w:val="24"/>
                <w:szCs w:val="24"/>
              </w:rPr>
              <w:t>with cooking at school</w:t>
            </w:r>
            <w:r w:rsidR="00EA4F20">
              <w:rPr>
                <w:rFonts w:cs="Arial"/>
                <w:color w:val="000000" w:themeColor="text1"/>
                <w:sz w:val="24"/>
                <w:szCs w:val="24"/>
              </w:rPr>
              <w:t xml:space="preserve"> such as the </w:t>
            </w:r>
            <w:hyperlink r:id="rId35" w:history="1">
              <w:r w:rsidR="00EA4F20" w:rsidRPr="00EA4F20">
                <w:rPr>
                  <w:rStyle w:val="Hyperlink"/>
                  <w:rFonts w:cs="Arial"/>
                  <w:sz w:val="24"/>
                  <w:szCs w:val="24"/>
                </w:rPr>
                <w:t>Classroom Cooking Toolkit.</w:t>
              </w:r>
            </w:hyperlink>
            <w:r w:rsidR="00D72032" w:rsidRPr="00852BEF">
              <w:rPr>
                <w:rFonts w:cs="Arial"/>
                <w:color w:val="000000" w:themeColor="text1"/>
                <w:sz w:val="24"/>
                <w:szCs w:val="24"/>
              </w:rPr>
              <w:t xml:space="preserve"> </w:t>
            </w:r>
          </w:p>
        </w:tc>
      </w:tr>
      <w:tr w:rsidR="00A82518" w14:paraId="56D0322B" w14:textId="77777777" w:rsidTr="00C173AC">
        <w:trPr>
          <w:gridAfter w:val="1"/>
          <w:wAfter w:w="4288" w:type="dxa"/>
          <w:cantSplit/>
          <w:trHeight w:val="446"/>
        </w:trPr>
        <w:tc>
          <w:tcPr>
            <w:tcW w:w="10488" w:type="dxa"/>
            <w:gridSpan w:val="12"/>
            <w:shd w:val="clear" w:color="auto" w:fill="FFFFFF" w:themeFill="background1"/>
          </w:tcPr>
          <w:p w14:paraId="421FBE31" w14:textId="26B9E3B8" w:rsidR="00A82518" w:rsidRPr="00A82518" w:rsidRDefault="00BD7AF8" w:rsidP="00C173AC">
            <w:pPr>
              <w:rPr>
                <w:b/>
                <w:color w:val="FF0066"/>
              </w:rPr>
            </w:pPr>
            <w:r w:rsidRPr="00553264">
              <w:rPr>
                <w:rFonts w:cs="Arial"/>
                <w:b/>
                <w:color w:val="92D050"/>
                <w:sz w:val="44"/>
                <w:szCs w:val="44"/>
              </w:rPr>
              <w:lastRenderedPageBreak/>
              <w:t>Breakfast</w:t>
            </w:r>
          </w:p>
        </w:tc>
      </w:tr>
      <w:tr w:rsidR="00911991" w14:paraId="157605AA" w14:textId="77777777" w:rsidTr="00C173AC">
        <w:trPr>
          <w:gridAfter w:val="1"/>
          <w:wAfter w:w="4288" w:type="dxa"/>
          <w:cantSplit/>
          <w:trHeight w:val="3995"/>
        </w:trPr>
        <w:tc>
          <w:tcPr>
            <w:tcW w:w="566" w:type="dxa"/>
            <w:tcBorders>
              <w:bottom w:val="nil"/>
            </w:tcBorders>
            <w:shd w:val="clear" w:color="auto" w:fill="92D050"/>
            <w:textDirection w:val="btLr"/>
          </w:tcPr>
          <w:p w14:paraId="0C2189B2" w14:textId="77777777" w:rsidR="00E26223" w:rsidRPr="004D2A00" w:rsidRDefault="00E26223" w:rsidP="00C173AC">
            <w:pPr>
              <w:ind w:left="113" w:right="113"/>
              <w:jc w:val="center"/>
              <w:rPr>
                <w:b/>
                <w:color w:val="FFFFFF" w:themeColor="background1"/>
                <w:sz w:val="28"/>
                <w:szCs w:val="28"/>
              </w:rPr>
            </w:pPr>
            <w:r>
              <w:rPr>
                <w:b/>
                <w:color w:val="FFFFFF" w:themeColor="background1"/>
                <w:sz w:val="28"/>
                <w:szCs w:val="28"/>
              </w:rPr>
              <w:t>Nutrition</w:t>
            </w:r>
          </w:p>
        </w:tc>
        <w:tc>
          <w:tcPr>
            <w:tcW w:w="5249" w:type="dxa"/>
            <w:gridSpan w:val="5"/>
            <w:tcBorders>
              <w:bottom w:val="nil"/>
            </w:tcBorders>
            <w:shd w:val="clear" w:color="auto" w:fill="EAF1DD" w:themeFill="accent3" w:themeFillTint="33"/>
          </w:tcPr>
          <w:p w14:paraId="7DAC1E9E" w14:textId="77777777" w:rsidR="00E26223" w:rsidRDefault="00E26223" w:rsidP="00C173AC">
            <w:pPr>
              <w:jc w:val="center"/>
              <w:rPr>
                <w:b/>
                <w:color w:val="FF0066"/>
              </w:rPr>
            </w:pPr>
          </w:p>
          <w:p w14:paraId="4F1F9300" w14:textId="77777777" w:rsidR="00E26223" w:rsidRPr="00553264" w:rsidRDefault="00E26223" w:rsidP="00C173AC">
            <w:pPr>
              <w:jc w:val="center"/>
              <w:rPr>
                <w:b/>
                <w:color w:val="92D050"/>
                <w:sz w:val="24"/>
                <w:szCs w:val="24"/>
              </w:rPr>
            </w:pPr>
            <w:r w:rsidRPr="00553264">
              <w:rPr>
                <w:b/>
                <w:color w:val="92D050"/>
                <w:sz w:val="24"/>
                <w:szCs w:val="24"/>
              </w:rPr>
              <w:t>Magic Breakfast</w:t>
            </w:r>
          </w:p>
          <w:p w14:paraId="09574DBB" w14:textId="77777777" w:rsidR="00E26223" w:rsidRDefault="00E26223" w:rsidP="00C173AC">
            <w:pPr>
              <w:jc w:val="center"/>
              <w:rPr>
                <w:b/>
                <w:color w:val="FF0066"/>
              </w:rPr>
            </w:pPr>
            <w:r>
              <w:rPr>
                <w:noProof/>
                <w:lang w:eastAsia="en-GB"/>
              </w:rPr>
              <w:drawing>
                <wp:inline distT="0" distB="0" distL="0" distR="0" wp14:anchorId="31CF6B80" wp14:editId="7D5BE4A3">
                  <wp:extent cx="1304925" cy="1161263"/>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3815" t="11513" r="14475" b="8718"/>
                          <a:stretch/>
                        </pic:blipFill>
                        <pic:spPr bwMode="auto">
                          <a:xfrm>
                            <a:off x="0" y="0"/>
                            <a:ext cx="1310725" cy="1166424"/>
                          </a:xfrm>
                          <a:prstGeom prst="rect">
                            <a:avLst/>
                          </a:prstGeom>
                          <a:ln>
                            <a:noFill/>
                          </a:ln>
                          <a:extLst>
                            <a:ext uri="{53640926-AAD7-44D8-BBD7-CCE9431645EC}">
                              <a14:shadowObscured xmlns:a14="http://schemas.microsoft.com/office/drawing/2010/main"/>
                            </a:ext>
                          </a:extLst>
                        </pic:spPr>
                      </pic:pic>
                    </a:graphicData>
                  </a:graphic>
                </wp:inline>
              </w:drawing>
            </w:r>
          </w:p>
          <w:p w14:paraId="754DB388" w14:textId="77777777" w:rsidR="0050302B" w:rsidRDefault="0050302B" w:rsidP="00C173AC">
            <w:pPr>
              <w:jc w:val="center"/>
              <w:rPr>
                <w:b/>
                <w:color w:val="FF0066"/>
              </w:rPr>
            </w:pPr>
          </w:p>
          <w:p w14:paraId="40ED55E0" w14:textId="15BFA783" w:rsidR="00E26223" w:rsidRPr="0009078C" w:rsidRDefault="00C173AC" w:rsidP="00C173AC">
            <w:pPr>
              <w:ind w:left="181"/>
              <w:rPr>
                <w:rStyle w:val="Hyperlink"/>
                <w:rFonts w:cs="Arial"/>
                <w:b/>
                <w:color w:val="FF0066"/>
                <w:sz w:val="24"/>
                <w:szCs w:val="24"/>
                <w:u w:val="none"/>
              </w:rPr>
            </w:pPr>
            <w:hyperlink r:id="rId37" w:history="1">
              <w:r w:rsidR="00E26223" w:rsidRPr="000019C0">
                <w:rPr>
                  <w:rStyle w:val="Hyperlink"/>
                  <w:bCs/>
                  <w:sz w:val="24"/>
                  <w:szCs w:val="24"/>
                  <w:lang w:val="en"/>
                </w:rPr>
                <w:t>Magic breakfast</w:t>
              </w:r>
            </w:hyperlink>
            <w:r w:rsidR="00E26223" w:rsidRPr="000019C0">
              <w:rPr>
                <w:bCs/>
                <w:sz w:val="24"/>
                <w:szCs w:val="24"/>
                <w:lang w:val="en"/>
              </w:rPr>
              <w:t xml:space="preserve"> provide </w:t>
            </w:r>
            <w:r w:rsidR="000019C0" w:rsidRPr="000019C0">
              <w:rPr>
                <w:bCs/>
                <w:sz w:val="24"/>
                <w:szCs w:val="24"/>
                <w:lang w:val="en"/>
              </w:rPr>
              <w:t xml:space="preserve">ideas about how to set up a breakfast club, how to fundraise, where to get free food for your club and resources to help set up your breakfast club. </w:t>
            </w:r>
          </w:p>
        </w:tc>
        <w:tc>
          <w:tcPr>
            <w:tcW w:w="4673" w:type="dxa"/>
            <w:gridSpan w:val="6"/>
            <w:tcBorders>
              <w:bottom w:val="nil"/>
            </w:tcBorders>
            <w:shd w:val="clear" w:color="auto" w:fill="EAF1DD" w:themeFill="accent3" w:themeFillTint="33"/>
          </w:tcPr>
          <w:p w14:paraId="6C045ABF" w14:textId="77777777" w:rsidR="00E26223" w:rsidRDefault="00E26223" w:rsidP="00C173AC"/>
          <w:p w14:paraId="7E1A528F" w14:textId="77777777" w:rsidR="00E26223" w:rsidRPr="00553264" w:rsidRDefault="00E26223" w:rsidP="00C173AC">
            <w:pPr>
              <w:jc w:val="center"/>
              <w:rPr>
                <w:b/>
                <w:color w:val="92D050"/>
                <w:sz w:val="24"/>
                <w:szCs w:val="24"/>
              </w:rPr>
            </w:pPr>
            <w:r w:rsidRPr="00553264">
              <w:rPr>
                <w:b/>
                <w:color w:val="92D050"/>
                <w:sz w:val="24"/>
                <w:szCs w:val="24"/>
              </w:rPr>
              <w:t>Breakfast</w:t>
            </w:r>
            <w:r>
              <w:rPr>
                <w:b/>
                <w:color w:val="92D050"/>
                <w:sz w:val="24"/>
                <w:szCs w:val="24"/>
              </w:rPr>
              <w:t xml:space="preserve"> Club Toolkit</w:t>
            </w:r>
          </w:p>
          <w:p w14:paraId="52DE3DD8" w14:textId="77777777" w:rsidR="00E26223" w:rsidRDefault="00E26223" w:rsidP="00C173AC">
            <w:pPr>
              <w:jc w:val="center"/>
            </w:pPr>
            <w:r>
              <w:rPr>
                <w:noProof/>
                <w:lang w:eastAsia="en-GB"/>
              </w:rPr>
              <w:drawing>
                <wp:inline distT="0" distB="0" distL="0" distR="0" wp14:anchorId="495F4AEF" wp14:editId="67CA8744">
                  <wp:extent cx="1038225" cy="1163818"/>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9048" t="10118" r="21905" b="7143"/>
                          <a:stretch/>
                        </pic:blipFill>
                        <pic:spPr bwMode="auto">
                          <a:xfrm>
                            <a:off x="0" y="0"/>
                            <a:ext cx="1038641" cy="1164285"/>
                          </a:xfrm>
                          <a:prstGeom prst="rect">
                            <a:avLst/>
                          </a:prstGeom>
                          <a:ln>
                            <a:noFill/>
                          </a:ln>
                          <a:extLst>
                            <a:ext uri="{53640926-AAD7-44D8-BBD7-CCE9431645EC}">
                              <a14:shadowObscured xmlns:a14="http://schemas.microsoft.com/office/drawing/2010/main"/>
                            </a:ext>
                          </a:extLst>
                        </pic:spPr>
                      </pic:pic>
                    </a:graphicData>
                  </a:graphic>
                </wp:inline>
              </w:drawing>
            </w:r>
          </w:p>
          <w:p w14:paraId="32F77816" w14:textId="77777777" w:rsidR="0050302B" w:rsidRDefault="0050302B" w:rsidP="00C173AC">
            <w:pPr>
              <w:jc w:val="center"/>
            </w:pPr>
          </w:p>
          <w:p w14:paraId="5AC6BE0E" w14:textId="3B82B5E4" w:rsidR="00E26223" w:rsidRPr="0009078C" w:rsidRDefault="00C173AC" w:rsidP="00C173AC">
            <w:pPr>
              <w:rPr>
                <w:color w:val="FF0066"/>
                <w:sz w:val="24"/>
                <w:szCs w:val="24"/>
              </w:rPr>
            </w:pPr>
            <w:hyperlink r:id="rId39" w:history="1">
              <w:r w:rsidR="00E26223" w:rsidRPr="001A4F38">
                <w:rPr>
                  <w:rStyle w:val="Hyperlink"/>
                  <w:sz w:val="24"/>
                  <w:szCs w:val="24"/>
                </w:rPr>
                <w:t>Breakfast Clubs, more of a head start</w:t>
              </w:r>
            </w:hyperlink>
            <w:r w:rsidR="00E26223" w:rsidRPr="001A4F38">
              <w:rPr>
                <w:sz w:val="24"/>
                <w:szCs w:val="24"/>
              </w:rPr>
              <w:t xml:space="preserve"> is a very comprehensive booklet to help schools set up a breakfast club with sample letters, checklists, questionnaires and more.</w:t>
            </w:r>
          </w:p>
        </w:tc>
      </w:tr>
      <w:tr w:rsidR="00A82518" w14:paraId="5CD1495E" w14:textId="77777777" w:rsidTr="00C173AC">
        <w:trPr>
          <w:gridAfter w:val="1"/>
          <w:wAfter w:w="4288" w:type="dxa"/>
          <w:cantSplit/>
          <w:trHeight w:val="446"/>
        </w:trPr>
        <w:tc>
          <w:tcPr>
            <w:tcW w:w="10488" w:type="dxa"/>
            <w:gridSpan w:val="12"/>
            <w:shd w:val="clear" w:color="auto" w:fill="FFFFFF" w:themeFill="background1"/>
          </w:tcPr>
          <w:p w14:paraId="6BC417C8" w14:textId="77777777" w:rsidR="00A82518" w:rsidRPr="00877530" w:rsidRDefault="00E26223" w:rsidP="00C173AC">
            <w:pPr>
              <w:rPr>
                <w:b/>
                <w:color w:val="FF4B87"/>
              </w:rPr>
            </w:pPr>
            <w:r>
              <w:rPr>
                <w:rFonts w:cs="Arial"/>
                <w:b/>
                <w:color w:val="92D050"/>
                <w:sz w:val="42"/>
                <w:szCs w:val="42"/>
              </w:rPr>
              <w:t>Parents awareness</w:t>
            </w:r>
          </w:p>
        </w:tc>
      </w:tr>
      <w:tr w:rsidR="00911991" w14:paraId="17156A0A" w14:textId="77777777" w:rsidTr="00C173AC">
        <w:trPr>
          <w:gridAfter w:val="1"/>
          <w:wAfter w:w="4288" w:type="dxa"/>
          <w:cantSplit/>
          <w:trHeight w:val="4597"/>
        </w:trPr>
        <w:tc>
          <w:tcPr>
            <w:tcW w:w="566" w:type="dxa"/>
            <w:shd w:val="clear" w:color="auto" w:fill="92D050"/>
            <w:textDirection w:val="btLr"/>
          </w:tcPr>
          <w:p w14:paraId="63F882C6" w14:textId="77777777" w:rsidR="00E26223" w:rsidRPr="004D2A00" w:rsidRDefault="00E26223" w:rsidP="00C173AC">
            <w:pPr>
              <w:ind w:left="113" w:right="113"/>
              <w:jc w:val="center"/>
              <w:rPr>
                <w:b/>
                <w:color w:val="FFFFFF" w:themeColor="background1"/>
                <w:sz w:val="28"/>
                <w:szCs w:val="28"/>
              </w:rPr>
            </w:pPr>
            <w:r>
              <w:rPr>
                <w:b/>
                <w:color w:val="FFFFFF" w:themeColor="background1"/>
                <w:sz w:val="28"/>
                <w:szCs w:val="28"/>
              </w:rPr>
              <w:t>Nutrition</w:t>
            </w:r>
          </w:p>
        </w:tc>
        <w:tc>
          <w:tcPr>
            <w:tcW w:w="4108" w:type="dxa"/>
            <w:gridSpan w:val="2"/>
            <w:shd w:val="clear" w:color="auto" w:fill="EAF1DD" w:themeFill="accent3" w:themeFillTint="33"/>
          </w:tcPr>
          <w:p w14:paraId="4FBDC7C9" w14:textId="77777777" w:rsidR="00E26223" w:rsidRDefault="00E26223" w:rsidP="00C173AC">
            <w:pPr>
              <w:jc w:val="center"/>
              <w:rPr>
                <w:b/>
                <w:color w:val="FF0066"/>
              </w:rPr>
            </w:pPr>
          </w:p>
          <w:p w14:paraId="3EA64C67" w14:textId="77777777" w:rsidR="00E26223" w:rsidRPr="00E26223" w:rsidRDefault="00E26223" w:rsidP="00C173AC">
            <w:pPr>
              <w:jc w:val="center"/>
              <w:rPr>
                <w:b/>
                <w:color w:val="92D050"/>
                <w:sz w:val="24"/>
                <w:szCs w:val="24"/>
              </w:rPr>
            </w:pPr>
            <w:r w:rsidRPr="00E26223">
              <w:rPr>
                <w:b/>
                <w:color w:val="92D050"/>
                <w:sz w:val="24"/>
                <w:szCs w:val="24"/>
              </w:rPr>
              <w:t>Health Fair Toolkit</w:t>
            </w:r>
          </w:p>
          <w:p w14:paraId="0CCDD1DB" w14:textId="77777777" w:rsidR="00E26223" w:rsidRDefault="00E26223" w:rsidP="00C173AC">
            <w:pPr>
              <w:autoSpaceDE w:val="0"/>
              <w:autoSpaceDN w:val="0"/>
              <w:jc w:val="center"/>
              <w:rPr>
                <w:highlight w:val="yellow"/>
              </w:rPr>
            </w:pPr>
            <w:r>
              <w:rPr>
                <w:noProof/>
                <w:lang w:eastAsia="en-GB"/>
              </w:rPr>
              <w:drawing>
                <wp:inline distT="0" distB="0" distL="0" distR="0" wp14:anchorId="5FB430BD" wp14:editId="1EBEB83A">
                  <wp:extent cx="792213" cy="1123950"/>
                  <wp:effectExtent l="0" t="0" r="825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7832" t="10093" r="27951" b="11490"/>
                          <a:stretch/>
                        </pic:blipFill>
                        <pic:spPr bwMode="auto">
                          <a:xfrm>
                            <a:off x="0" y="0"/>
                            <a:ext cx="794987" cy="1127886"/>
                          </a:xfrm>
                          <a:prstGeom prst="rect">
                            <a:avLst/>
                          </a:prstGeom>
                          <a:ln>
                            <a:noFill/>
                          </a:ln>
                          <a:extLst>
                            <a:ext uri="{53640926-AAD7-44D8-BBD7-CCE9431645EC}">
                              <a14:shadowObscured xmlns:a14="http://schemas.microsoft.com/office/drawing/2010/main"/>
                            </a:ext>
                          </a:extLst>
                        </pic:spPr>
                      </pic:pic>
                    </a:graphicData>
                  </a:graphic>
                </wp:inline>
              </w:drawing>
            </w:r>
          </w:p>
          <w:p w14:paraId="4EF86825" w14:textId="77777777" w:rsidR="0050302B" w:rsidRDefault="0050302B" w:rsidP="00C173AC">
            <w:pPr>
              <w:autoSpaceDE w:val="0"/>
              <w:autoSpaceDN w:val="0"/>
              <w:jc w:val="center"/>
              <w:rPr>
                <w:highlight w:val="yellow"/>
              </w:rPr>
            </w:pPr>
          </w:p>
          <w:p w14:paraId="2AC02604" w14:textId="77777777" w:rsidR="00E26223" w:rsidRDefault="00E26223" w:rsidP="00C173AC">
            <w:pPr>
              <w:ind w:left="181"/>
              <w:rPr>
                <w:b/>
                <w:color w:val="FF0066"/>
              </w:rPr>
            </w:pPr>
            <w:r w:rsidRPr="00FF1CC9">
              <w:rPr>
                <w:sz w:val="24"/>
                <w:szCs w:val="24"/>
              </w:rPr>
              <w:t xml:space="preserve">The </w:t>
            </w:r>
            <w:hyperlink r:id="rId41" w:history="1">
              <w:r w:rsidRPr="00533E27">
                <w:rPr>
                  <w:rStyle w:val="Hyperlink"/>
                  <w:sz w:val="24"/>
                  <w:szCs w:val="24"/>
                </w:rPr>
                <w:t>Health Fair Toolkit</w:t>
              </w:r>
            </w:hyperlink>
            <w:r w:rsidRPr="00FF1CC9">
              <w:rPr>
                <w:sz w:val="24"/>
                <w:szCs w:val="24"/>
              </w:rPr>
              <w:t xml:space="preserve"> includes all the tools and information you need to plan a successful health fair in your school. </w:t>
            </w:r>
            <w:r w:rsidRPr="00481F56">
              <w:rPr>
                <w:rFonts w:cs="Arial"/>
                <w:sz w:val="24"/>
                <w:szCs w:val="24"/>
              </w:rPr>
              <w:t xml:space="preserve">Download a copy </w:t>
            </w:r>
            <w:r w:rsidR="00BA5708">
              <w:rPr>
                <w:rFonts w:cs="Arial"/>
                <w:sz w:val="24"/>
                <w:szCs w:val="24"/>
              </w:rPr>
              <w:t xml:space="preserve">of the </w:t>
            </w:r>
            <w:hyperlink r:id="rId42" w:history="1">
              <w:r w:rsidR="00BA5708" w:rsidRPr="00BA5708">
                <w:rPr>
                  <w:rStyle w:val="Hyperlink"/>
                  <w:rFonts w:cs="Arial"/>
                  <w:sz w:val="24"/>
                  <w:szCs w:val="24"/>
                </w:rPr>
                <w:t>toolkit</w:t>
              </w:r>
            </w:hyperlink>
            <w:r w:rsidR="00BA5708">
              <w:rPr>
                <w:rFonts w:cs="Arial"/>
                <w:sz w:val="24"/>
                <w:szCs w:val="24"/>
              </w:rPr>
              <w:t xml:space="preserve"> and health fair </w:t>
            </w:r>
            <w:hyperlink r:id="rId43" w:history="1">
              <w:r w:rsidR="00BA5708" w:rsidRPr="00D231F5">
                <w:rPr>
                  <w:rStyle w:val="Hyperlink"/>
                  <w:rFonts w:cs="Arial"/>
                  <w:sz w:val="24"/>
                  <w:szCs w:val="24"/>
                </w:rPr>
                <w:t>contact list</w:t>
              </w:r>
            </w:hyperlink>
            <w:r w:rsidR="00BA5708">
              <w:rPr>
                <w:rFonts w:cs="Arial"/>
                <w:sz w:val="24"/>
                <w:szCs w:val="24"/>
              </w:rPr>
              <w:t xml:space="preserve"> </w:t>
            </w:r>
            <w:r w:rsidR="00D231F5">
              <w:rPr>
                <w:rFonts w:cs="Arial"/>
                <w:sz w:val="24"/>
                <w:szCs w:val="24"/>
              </w:rPr>
              <w:t>from EGFL.</w:t>
            </w:r>
          </w:p>
        </w:tc>
        <w:tc>
          <w:tcPr>
            <w:tcW w:w="2974" w:type="dxa"/>
            <w:gridSpan w:val="7"/>
            <w:shd w:val="clear" w:color="auto" w:fill="EAF1DD" w:themeFill="accent3" w:themeFillTint="33"/>
          </w:tcPr>
          <w:p w14:paraId="287F2160" w14:textId="77777777" w:rsidR="00E26223" w:rsidRDefault="00E26223" w:rsidP="00C173AC">
            <w:pPr>
              <w:jc w:val="center"/>
              <w:rPr>
                <w:b/>
                <w:color w:val="FF3399"/>
              </w:rPr>
            </w:pPr>
          </w:p>
          <w:p w14:paraId="30302303" w14:textId="77777777" w:rsidR="00E26223" w:rsidRPr="00E26223" w:rsidRDefault="00E26223" w:rsidP="00C173AC">
            <w:pPr>
              <w:jc w:val="center"/>
              <w:rPr>
                <w:b/>
                <w:color w:val="92D050"/>
                <w:sz w:val="24"/>
                <w:szCs w:val="24"/>
              </w:rPr>
            </w:pPr>
            <w:r w:rsidRPr="00E26223">
              <w:rPr>
                <w:b/>
                <w:color w:val="92D050"/>
                <w:sz w:val="24"/>
                <w:szCs w:val="24"/>
              </w:rPr>
              <w:t>Are You Sugar Savvy?</w:t>
            </w:r>
          </w:p>
          <w:p w14:paraId="41BBFA57" w14:textId="77777777" w:rsidR="00E26223" w:rsidRDefault="00E26223" w:rsidP="00C173AC">
            <w:pPr>
              <w:jc w:val="center"/>
              <w:rPr>
                <w:b/>
                <w:color w:val="FF0066"/>
              </w:rPr>
            </w:pPr>
            <w:r>
              <w:rPr>
                <w:noProof/>
                <w:lang w:eastAsia="en-GB"/>
              </w:rPr>
              <w:drawing>
                <wp:inline distT="0" distB="0" distL="0" distR="0" wp14:anchorId="15AE3C53" wp14:editId="584CF8EB">
                  <wp:extent cx="1628152" cy="112395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6215" t="19775" r="6215" b="4660"/>
                          <a:stretch/>
                        </pic:blipFill>
                        <pic:spPr bwMode="auto">
                          <a:xfrm>
                            <a:off x="0" y="0"/>
                            <a:ext cx="1633407" cy="1127578"/>
                          </a:xfrm>
                          <a:prstGeom prst="rect">
                            <a:avLst/>
                          </a:prstGeom>
                          <a:ln>
                            <a:noFill/>
                          </a:ln>
                          <a:extLst>
                            <a:ext uri="{53640926-AAD7-44D8-BBD7-CCE9431645EC}">
                              <a14:shadowObscured xmlns:a14="http://schemas.microsoft.com/office/drawing/2010/main"/>
                            </a:ext>
                          </a:extLst>
                        </pic:spPr>
                      </pic:pic>
                    </a:graphicData>
                  </a:graphic>
                </wp:inline>
              </w:drawing>
            </w:r>
          </w:p>
          <w:p w14:paraId="637FA3AF" w14:textId="77777777" w:rsidR="0050302B" w:rsidRDefault="0050302B" w:rsidP="00C173AC">
            <w:pPr>
              <w:jc w:val="center"/>
              <w:rPr>
                <w:b/>
                <w:color w:val="FF0066"/>
              </w:rPr>
            </w:pPr>
          </w:p>
          <w:p w14:paraId="32B766BD" w14:textId="35B00416" w:rsidR="00E26223" w:rsidRDefault="00E26223" w:rsidP="00C173AC">
            <w:pPr>
              <w:rPr>
                <w:b/>
                <w:color w:val="FF3399"/>
              </w:rPr>
            </w:pPr>
            <w:r w:rsidRPr="00FF1CC9">
              <w:rPr>
                <w:sz w:val="24"/>
                <w:szCs w:val="24"/>
              </w:rPr>
              <w:t xml:space="preserve">Play </w:t>
            </w:r>
            <w:hyperlink r:id="rId45" w:history="1">
              <w:r w:rsidRPr="004552FA">
                <w:rPr>
                  <w:rStyle w:val="Hyperlink"/>
                  <w:sz w:val="24"/>
                  <w:szCs w:val="24"/>
                </w:rPr>
                <w:t>Are You Sugar Savvy</w:t>
              </w:r>
            </w:hyperlink>
            <w:r w:rsidRPr="00FF1CC9">
              <w:rPr>
                <w:sz w:val="24"/>
                <w:szCs w:val="24"/>
              </w:rPr>
              <w:t xml:space="preserve"> with parents and children at health fairs. Players may be surprised to learn how much sugar some drinks contain.</w:t>
            </w:r>
          </w:p>
        </w:tc>
        <w:tc>
          <w:tcPr>
            <w:tcW w:w="2840" w:type="dxa"/>
            <w:gridSpan w:val="2"/>
            <w:shd w:val="clear" w:color="auto" w:fill="EAF1DD" w:themeFill="accent3" w:themeFillTint="33"/>
          </w:tcPr>
          <w:p w14:paraId="40ED254B" w14:textId="77777777" w:rsidR="00E26223" w:rsidRDefault="00E26223" w:rsidP="00C173AC">
            <w:pPr>
              <w:jc w:val="center"/>
              <w:rPr>
                <w:b/>
                <w:color w:val="FF0066"/>
              </w:rPr>
            </w:pPr>
          </w:p>
          <w:p w14:paraId="64BC96C5" w14:textId="77777777" w:rsidR="00BA5708" w:rsidRPr="00D231F5" w:rsidRDefault="00D231F5" w:rsidP="00C173AC">
            <w:pPr>
              <w:jc w:val="center"/>
              <w:rPr>
                <w:b/>
                <w:color w:val="92D050"/>
                <w:sz w:val="24"/>
                <w:szCs w:val="24"/>
              </w:rPr>
            </w:pPr>
            <w:r w:rsidRPr="00D231F5">
              <w:rPr>
                <w:b/>
                <w:color w:val="92D050"/>
                <w:sz w:val="24"/>
                <w:szCs w:val="24"/>
              </w:rPr>
              <w:t>N</w:t>
            </w:r>
            <w:r w:rsidR="00BA5708" w:rsidRPr="00D231F5">
              <w:rPr>
                <w:b/>
                <w:color w:val="92D050"/>
                <w:sz w:val="24"/>
                <w:szCs w:val="24"/>
              </w:rPr>
              <w:t>ewsletter snippets</w:t>
            </w:r>
          </w:p>
          <w:p w14:paraId="31F0EC51" w14:textId="77777777" w:rsidR="00BA5708" w:rsidRDefault="00BA5708" w:rsidP="00C173AC">
            <w:pPr>
              <w:jc w:val="center"/>
              <w:rPr>
                <w:b/>
                <w:color w:val="FF0066"/>
              </w:rPr>
            </w:pPr>
            <w:r w:rsidRPr="00496ED0">
              <w:rPr>
                <w:noProof/>
                <w:lang w:eastAsia="en-GB"/>
              </w:rPr>
              <w:drawing>
                <wp:inline distT="0" distB="0" distL="0" distR="0" wp14:anchorId="1BF63520" wp14:editId="4F60D9BA">
                  <wp:extent cx="587458" cy="847725"/>
                  <wp:effectExtent l="152400" t="133350" r="155575" b="1619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0769" t="18590" r="28718" b="8333"/>
                          <a:stretch/>
                        </pic:blipFill>
                        <pic:spPr bwMode="auto">
                          <a:xfrm>
                            <a:off x="0" y="0"/>
                            <a:ext cx="589000" cy="849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0BC7BC5" w14:textId="6F6A4200" w:rsidR="00BA5708" w:rsidRPr="00FF1CC9" w:rsidRDefault="00C173AC" w:rsidP="00C173AC">
            <w:pPr>
              <w:rPr>
                <w:rStyle w:val="Hyperlink"/>
                <w:rFonts w:cs="Arial"/>
                <w:color w:val="auto"/>
                <w:sz w:val="24"/>
                <w:szCs w:val="24"/>
                <w:u w:val="none"/>
              </w:rPr>
            </w:pPr>
            <w:hyperlink r:id="rId47" w:history="1">
              <w:r w:rsidR="00457B83" w:rsidRPr="00D72032">
                <w:rPr>
                  <w:rStyle w:val="Hyperlink"/>
                  <w:sz w:val="24"/>
                  <w:szCs w:val="24"/>
                </w:rPr>
                <w:t>Fifty</w:t>
              </w:r>
              <w:r w:rsidR="00BA5708" w:rsidRPr="00D72032">
                <w:rPr>
                  <w:rStyle w:val="Hyperlink"/>
                  <w:sz w:val="24"/>
                  <w:szCs w:val="24"/>
                </w:rPr>
                <w:t xml:space="preserve"> newsletter snippets</w:t>
              </w:r>
            </w:hyperlink>
            <w:r w:rsidR="00BA5708" w:rsidRPr="00FF1CC9">
              <w:rPr>
                <w:sz w:val="24"/>
                <w:szCs w:val="24"/>
              </w:rPr>
              <w:t xml:space="preserve"> </w:t>
            </w:r>
            <w:r w:rsidR="00D231F5">
              <w:rPr>
                <w:sz w:val="24"/>
                <w:szCs w:val="24"/>
              </w:rPr>
              <w:t>on healthy eating for your parent newsletter</w:t>
            </w:r>
            <w:r w:rsidR="00BA5708" w:rsidRPr="00FF1CC9">
              <w:rPr>
                <w:sz w:val="24"/>
                <w:szCs w:val="24"/>
              </w:rPr>
              <w:t xml:space="preserve">. </w:t>
            </w:r>
            <w:r w:rsidR="00BA5708" w:rsidRPr="00481F56">
              <w:rPr>
                <w:rFonts w:cs="Arial"/>
                <w:sz w:val="24"/>
                <w:szCs w:val="24"/>
              </w:rPr>
              <w:t>Download from EGFL</w:t>
            </w:r>
            <w:r w:rsidR="00605B1E">
              <w:rPr>
                <w:rFonts w:cs="Arial"/>
                <w:sz w:val="24"/>
                <w:szCs w:val="24"/>
              </w:rPr>
              <w:t xml:space="preserve"> under health improvement, </w:t>
            </w:r>
            <w:r w:rsidR="00A77886">
              <w:rPr>
                <w:rFonts w:cs="Arial"/>
                <w:sz w:val="24"/>
                <w:szCs w:val="24"/>
              </w:rPr>
              <w:t>resources, nutrition</w:t>
            </w:r>
            <w:r w:rsidR="00605B1E">
              <w:rPr>
                <w:rFonts w:cs="Arial"/>
                <w:sz w:val="24"/>
                <w:szCs w:val="24"/>
              </w:rPr>
              <w:t xml:space="preserve"> tab on EGFL</w:t>
            </w:r>
          </w:p>
          <w:p w14:paraId="69E526FB" w14:textId="77777777" w:rsidR="00E26223" w:rsidRDefault="00E26223" w:rsidP="00C173AC">
            <w:pPr>
              <w:rPr>
                <w:b/>
                <w:color w:val="FF0066"/>
              </w:rPr>
            </w:pPr>
          </w:p>
        </w:tc>
      </w:tr>
      <w:tr w:rsidR="004129ED" w14:paraId="12D78293" w14:textId="77777777" w:rsidTr="00C173AC">
        <w:trPr>
          <w:gridAfter w:val="1"/>
          <w:wAfter w:w="4288" w:type="dxa"/>
          <w:cantSplit/>
          <w:trHeight w:val="446"/>
        </w:trPr>
        <w:tc>
          <w:tcPr>
            <w:tcW w:w="10488" w:type="dxa"/>
            <w:gridSpan w:val="12"/>
            <w:shd w:val="clear" w:color="auto" w:fill="FFFFFF" w:themeFill="background1"/>
          </w:tcPr>
          <w:p w14:paraId="2B91C8F7" w14:textId="77777777" w:rsidR="004129ED" w:rsidRPr="00877530" w:rsidRDefault="00D231F5" w:rsidP="00C173AC">
            <w:pPr>
              <w:rPr>
                <w:b/>
                <w:color w:val="FF4B87"/>
              </w:rPr>
            </w:pPr>
            <w:r>
              <w:rPr>
                <w:rFonts w:cs="Arial"/>
                <w:b/>
                <w:color w:val="92D050"/>
                <w:sz w:val="42"/>
                <w:szCs w:val="42"/>
              </w:rPr>
              <w:t>Obesity and diet</w:t>
            </w:r>
          </w:p>
        </w:tc>
      </w:tr>
      <w:tr w:rsidR="00C13A07" w14:paraId="4513A508" w14:textId="77777777" w:rsidTr="00C173AC">
        <w:trPr>
          <w:cantSplit/>
          <w:trHeight w:val="4536"/>
        </w:trPr>
        <w:tc>
          <w:tcPr>
            <w:tcW w:w="566" w:type="dxa"/>
            <w:shd w:val="clear" w:color="auto" w:fill="92D050"/>
            <w:textDirection w:val="btLr"/>
          </w:tcPr>
          <w:p w14:paraId="70B908E2" w14:textId="77777777" w:rsidR="00D231F5" w:rsidRPr="004D2A00" w:rsidRDefault="00D231F5" w:rsidP="00C173AC">
            <w:pPr>
              <w:ind w:left="113" w:right="113"/>
              <w:jc w:val="center"/>
              <w:rPr>
                <w:b/>
                <w:color w:val="FFFFFF" w:themeColor="background1"/>
                <w:sz w:val="28"/>
                <w:szCs w:val="28"/>
              </w:rPr>
            </w:pPr>
            <w:r>
              <w:rPr>
                <w:b/>
                <w:color w:val="FFFFFF" w:themeColor="background1"/>
                <w:sz w:val="28"/>
                <w:szCs w:val="28"/>
              </w:rPr>
              <w:t>Nutrition</w:t>
            </w:r>
          </w:p>
        </w:tc>
        <w:tc>
          <w:tcPr>
            <w:tcW w:w="4246" w:type="dxa"/>
            <w:gridSpan w:val="3"/>
            <w:shd w:val="clear" w:color="auto" w:fill="EAF1DD" w:themeFill="accent3" w:themeFillTint="33"/>
          </w:tcPr>
          <w:p w14:paraId="0596AAE2" w14:textId="77777777" w:rsidR="00D231F5" w:rsidRDefault="00D231F5" w:rsidP="00C173AC">
            <w:pPr>
              <w:jc w:val="center"/>
              <w:rPr>
                <w:b/>
                <w:color w:val="FF0066"/>
              </w:rPr>
            </w:pPr>
          </w:p>
          <w:p w14:paraId="00265F6C" w14:textId="77777777" w:rsidR="00D231F5" w:rsidRPr="00D231F5" w:rsidRDefault="00C173AC" w:rsidP="00C173AC">
            <w:pPr>
              <w:jc w:val="center"/>
              <w:rPr>
                <w:color w:val="92D050"/>
                <w:sz w:val="24"/>
                <w:szCs w:val="24"/>
              </w:rPr>
            </w:pPr>
            <w:hyperlink r:id="rId48" w:history="1">
              <w:r w:rsidR="00D231F5" w:rsidRPr="00D231F5">
                <w:rPr>
                  <w:b/>
                  <w:color w:val="92D050"/>
                  <w:sz w:val="24"/>
                  <w:szCs w:val="24"/>
                </w:rPr>
                <w:t>BNF healthy eating week</w:t>
              </w:r>
            </w:hyperlink>
          </w:p>
          <w:p w14:paraId="5B275201" w14:textId="77777777" w:rsidR="00D231F5" w:rsidRDefault="0050302B" w:rsidP="00C173AC">
            <w:pPr>
              <w:jc w:val="center"/>
              <w:rPr>
                <w:bCs/>
                <w:color w:val="FF0066"/>
              </w:rPr>
            </w:pPr>
            <w:r>
              <w:rPr>
                <w:noProof/>
                <w:lang w:eastAsia="en-GB"/>
              </w:rPr>
              <w:drawing>
                <wp:inline distT="0" distB="0" distL="0" distR="0" wp14:anchorId="518D8AE3" wp14:editId="3E1609E5">
                  <wp:extent cx="1905000" cy="1229810"/>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t="5165" r="2066" b="15805"/>
                          <a:stretch/>
                        </pic:blipFill>
                        <pic:spPr bwMode="auto">
                          <a:xfrm>
                            <a:off x="0" y="0"/>
                            <a:ext cx="1912724" cy="1234796"/>
                          </a:xfrm>
                          <a:prstGeom prst="rect">
                            <a:avLst/>
                          </a:prstGeom>
                          <a:ln>
                            <a:noFill/>
                          </a:ln>
                          <a:extLst>
                            <a:ext uri="{53640926-AAD7-44D8-BBD7-CCE9431645EC}">
                              <a14:shadowObscured xmlns:a14="http://schemas.microsoft.com/office/drawing/2010/main"/>
                            </a:ext>
                          </a:extLst>
                        </pic:spPr>
                      </pic:pic>
                    </a:graphicData>
                  </a:graphic>
                </wp:inline>
              </w:drawing>
            </w:r>
            <w:r w:rsidRPr="003B7DF1">
              <w:rPr>
                <w:bCs/>
                <w:color w:val="FF0066"/>
              </w:rPr>
              <w:t xml:space="preserve"> </w:t>
            </w:r>
            <w:r w:rsidR="00D231F5" w:rsidRPr="003B7DF1">
              <w:rPr>
                <w:bCs/>
                <w:color w:val="FF0066"/>
              </w:rPr>
              <w:t xml:space="preserve"> </w:t>
            </w:r>
          </w:p>
          <w:p w14:paraId="0E81CACE" w14:textId="77777777" w:rsidR="0050302B" w:rsidRPr="003B7DF1" w:rsidRDefault="0050302B" w:rsidP="00C173AC">
            <w:pPr>
              <w:jc w:val="center"/>
              <w:rPr>
                <w:b/>
                <w:color w:val="FF0066"/>
              </w:rPr>
            </w:pPr>
          </w:p>
          <w:p w14:paraId="244E0BEB" w14:textId="652D947E" w:rsidR="00D231F5" w:rsidRPr="000E23A2" w:rsidRDefault="0050302B" w:rsidP="00C173AC">
            <w:pPr>
              <w:ind w:left="178"/>
              <w:rPr>
                <w:sz w:val="24"/>
                <w:szCs w:val="24"/>
              </w:rPr>
            </w:pPr>
            <w:r w:rsidRPr="0050302B">
              <w:rPr>
                <w:color w:val="000000" w:themeColor="text1"/>
                <w:sz w:val="24"/>
                <w:szCs w:val="24"/>
              </w:rPr>
              <w:t xml:space="preserve">Register for </w:t>
            </w:r>
            <w:hyperlink r:id="rId50" w:history="1">
              <w:r w:rsidR="000E23A2" w:rsidRPr="0050302B">
                <w:rPr>
                  <w:rStyle w:val="Hyperlink"/>
                  <w:sz w:val="24"/>
                  <w:szCs w:val="24"/>
                </w:rPr>
                <w:t>Healthy Eating week</w:t>
              </w:r>
            </w:hyperlink>
            <w:r w:rsidR="00D231F5" w:rsidRPr="00533E27">
              <w:rPr>
                <w:color w:val="FF0000"/>
                <w:sz w:val="24"/>
                <w:szCs w:val="24"/>
              </w:rPr>
              <w:t xml:space="preserve"> </w:t>
            </w:r>
            <w:r w:rsidR="00D231F5" w:rsidRPr="0050302B">
              <w:rPr>
                <w:color w:val="000000" w:themeColor="text1"/>
                <w:sz w:val="24"/>
                <w:szCs w:val="24"/>
              </w:rPr>
              <w:t>20</w:t>
            </w:r>
            <w:r w:rsidR="00605B1E">
              <w:rPr>
                <w:color w:val="000000" w:themeColor="text1"/>
                <w:sz w:val="24"/>
                <w:szCs w:val="24"/>
              </w:rPr>
              <w:t>2</w:t>
            </w:r>
            <w:r w:rsidR="00D72032">
              <w:rPr>
                <w:color w:val="000000" w:themeColor="text1"/>
                <w:sz w:val="24"/>
                <w:szCs w:val="24"/>
              </w:rPr>
              <w:t>1</w:t>
            </w:r>
            <w:r w:rsidR="00405DC4" w:rsidRPr="0050302B">
              <w:rPr>
                <w:color w:val="000000" w:themeColor="text1"/>
                <w:sz w:val="24"/>
                <w:szCs w:val="24"/>
              </w:rPr>
              <w:t xml:space="preserve"> </w:t>
            </w:r>
            <w:r>
              <w:rPr>
                <w:color w:val="000000" w:themeColor="text1"/>
                <w:sz w:val="24"/>
                <w:szCs w:val="24"/>
              </w:rPr>
              <w:t xml:space="preserve">online </w:t>
            </w:r>
            <w:r w:rsidR="00D231F5" w:rsidRPr="0050302B">
              <w:rPr>
                <w:color w:val="000000" w:themeColor="text1"/>
                <w:sz w:val="24"/>
                <w:szCs w:val="24"/>
              </w:rPr>
              <w:t>to receive a free healthy eating week pack</w:t>
            </w:r>
            <w:r w:rsidR="00405DC4" w:rsidRPr="0050302B">
              <w:rPr>
                <w:color w:val="000000" w:themeColor="text1"/>
                <w:sz w:val="24"/>
                <w:szCs w:val="24"/>
              </w:rPr>
              <w:t xml:space="preserve"> full of resources, ideas and </w:t>
            </w:r>
            <w:r w:rsidR="000E23A2" w:rsidRPr="0050302B">
              <w:rPr>
                <w:color w:val="000000" w:themeColor="text1"/>
                <w:sz w:val="24"/>
                <w:szCs w:val="24"/>
              </w:rPr>
              <w:t>activities</w:t>
            </w:r>
            <w:r w:rsidR="00D231F5" w:rsidRPr="0050302B">
              <w:rPr>
                <w:color w:val="000000" w:themeColor="text1"/>
                <w:sz w:val="24"/>
                <w:szCs w:val="24"/>
              </w:rPr>
              <w:t>.  To register your school, </w:t>
            </w:r>
            <w:hyperlink r:id="rId51" w:history="1">
              <w:r w:rsidR="00D231F5" w:rsidRPr="0050302B">
                <w:rPr>
                  <w:color w:val="000000" w:themeColor="text1"/>
                  <w:sz w:val="24"/>
                  <w:szCs w:val="24"/>
                </w:rPr>
                <w:t xml:space="preserve">click </w:t>
              </w:r>
              <w:r w:rsidR="00D231F5" w:rsidRPr="00A77886">
                <w:rPr>
                  <w:rStyle w:val="Hyperlink"/>
                  <w:rFonts w:cs="Arial"/>
                  <w:color w:val="000000" w:themeColor="text1"/>
                  <w:sz w:val="24"/>
                  <w:szCs w:val="24"/>
                </w:rPr>
                <w:t>here.</w:t>
              </w:r>
            </w:hyperlink>
          </w:p>
        </w:tc>
        <w:tc>
          <w:tcPr>
            <w:tcW w:w="2809" w:type="dxa"/>
            <w:gridSpan w:val="5"/>
            <w:shd w:val="clear" w:color="auto" w:fill="EAF1DD" w:themeFill="accent3" w:themeFillTint="33"/>
          </w:tcPr>
          <w:p w14:paraId="612BE9FF" w14:textId="77777777" w:rsidR="00D231F5" w:rsidRDefault="00D231F5" w:rsidP="00C173AC">
            <w:pPr>
              <w:jc w:val="center"/>
              <w:rPr>
                <w:b/>
                <w:color w:val="FF0066"/>
              </w:rPr>
            </w:pPr>
          </w:p>
          <w:p w14:paraId="6CBCBB3E" w14:textId="77777777" w:rsidR="00D231F5" w:rsidRPr="00D231F5" w:rsidRDefault="00533E27" w:rsidP="00C173AC">
            <w:pPr>
              <w:rPr>
                <w:b/>
                <w:color w:val="92D050"/>
                <w:sz w:val="24"/>
                <w:szCs w:val="24"/>
              </w:rPr>
            </w:pPr>
            <w:r>
              <w:rPr>
                <w:b/>
                <w:color w:val="92D050"/>
                <w:sz w:val="24"/>
                <w:szCs w:val="24"/>
              </w:rPr>
              <w:t xml:space="preserve">Whole school food policy </w:t>
            </w:r>
          </w:p>
          <w:p w14:paraId="1F683109" w14:textId="77777777" w:rsidR="000E23A2" w:rsidRDefault="00D231F5" w:rsidP="00C173AC">
            <w:pPr>
              <w:jc w:val="center"/>
            </w:pPr>
            <w:r>
              <w:rPr>
                <w:noProof/>
                <w:lang w:eastAsia="en-GB"/>
              </w:rPr>
              <w:drawing>
                <wp:inline distT="0" distB="0" distL="0" distR="0" wp14:anchorId="6E867174" wp14:editId="36BB521F">
                  <wp:extent cx="863428" cy="1228725"/>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9869" t="10457" r="39280" b="16875"/>
                          <a:stretch/>
                        </pic:blipFill>
                        <pic:spPr bwMode="auto">
                          <a:xfrm>
                            <a:off x="0" y="0"/>
                            <a:ext cx="867448" cy="1234445"/>
                          </a:xfrm>
                          <a:prstGeom prst="rect">
                            <a:avLst/>
                          </a:prstGeom>
                          <a:ln>
                            <a:noFill/>
                          </a:ln>
                          <a:extLst>
                            <a:ext uri="{53640926-AAD7-44D8-BBD7-CCE9431645EC}">
                              <a14:shadowObscured xmlns:a14="http://schemas.microsoft.com/office/drawing/2010/main"/>
                            </a:ext>
                          </a:extLst>
                        </pic:spPr>
                      </pic:pic>
                    </a:graphicData>
                  </a:graphic>
                </wp:inline>
              </w:drawing>
            </w:r>
          </w:p>
          <w:p w14:paraId="7B2DF551" w14:textId="77777777" w:rsidR="0050302B" w:rsidRDefault="0050302B" w:rsidP="00C173AC">
            <w:pPr>
              <w:jc w:val="center"/>
            </w:pPr>
          </w:p>
          <w:p w14:paraId="2D291678" w14:textId="77777777" w:rsidR="00D231F5" w:rsidRPr="003031CB" w:rsidRDefault="0050302B" w:rsidP="00C173AC">
            <w:pPr>
              <w:rPr>
                <w:b/>
                <w:color w:val="FF0066"/>
              </w:rPr>
            </w:pPr>
            <w:r>
              <w:rPr>
                <w:rFonts w:cs="Arial"/>
                <w:sz w:val="24"/>
                <w:szCs w:val="24"/>
              </w:rPr>
              <w:t>This</w:t>
            </w:r>
            <w:r w:rsidR="00D231F5" w:rsidRPr="00FF1CC9">
              <w:rPr>
                <w:rFonts w:cs="Arial"/>
                <w:color w:val="000000"/>
                <w:sz w:val="24"/>
                <w:szCs w:val="24"/>
              </w:rPr>
              <w:t xml:space="preserve"> </w:t>
            </w:r>
            <w:hyperlink r:id="rId53" w:history="1">
              <w:r w:rsidR="00533E27" w:rsidRPr="0050302B">
                <w:rPr>
                  <w:rStyle w:val="Hyperlink"/>
                  <w:rFonts w:cs="Arial"/>
                  <w:sz w:val="24"/>
                  <w:szCs w:val="24"/>
                </w:rPr>
                <w:t>toolkit</w:t>
              </w:r>
            </w:hyperlink>
            <w:r>
              <w:rPr>
                <w:rFonts w:cs="Arial"/>
                <w:color w:val="000000"/>
                <w:sz w:val="24"/>
                <w:szCs w:val="24"/>
              </w:rPr>
              <w:t xml:space="preserve"> </w:t>
            </w:r>
            <w:r w:rsidR="00533E27">
              <w:rPr>
                <w:rFonts w:cs="Arial"/>
                <w:color w:val="000000"/>
                <w:sz w:val="24"/>
                <w:szCs w:val="24"/>
              </w:rPr>
              <w:t>o</w:t>
            </w:r>
            <w:r w:rsidR="00D231F5" w:rsidRPr="00FF1CC9">
              <w:rPr>
                <w:rFonts w:cs="Arial"/>
                <w:color w:val="000000"/>
                <w:sz w:val="24"/>
                <w:szCs w:val="24"/>
              </w:rPr>
              <w:t>utlines the steps needed to deve</w:t>
            </w:r>
            <w:r w:rsidR="00533E27">
              <w:rPr>
                <w:rFonts w:cs="Arial"/>
                <w:color w:val="000000"/>
                <w:sz w:val="24"/>
                <w:szCs w:val="24"/>
              </w:rPr>
              <w:t>lop a whole school food policy and includes a range of helpful resources</w:t>
            </w:r>
            <w:r w:rsidR="000E23A2">
              <w:rPr>
                <w:rFonts w:cs="Arial"/>
                <w:color w:val="000000"/>
                <w:sz w:val="24"/>
                <w:szCs w:val="24"/>
              </w:rPr>
              <w:t xml:space="preserve">. </w:t>
            </w:r>
            <w:r w:rsidR="00533E27">
              <w:rPr>
                <w:rFonts w:cs="Arial"/>
                <w:color w:val="000000"/>
                <w:sz w:val="24"/>
                <w:szCs w:val="24"/>
              </w:rPr>
              <w:t xml:space="preserve">Use </w:t>
            </w:r>
            <w:r w:rsidR="000E23A2">
              <w:rPr>
                <w:rFonts w:cs="Arial"/>
                <w:color w:val="000000"/>
                <w:sz w:val="24"/>
                <w:szCs w:val="24"/>
              </w:rPr>
              <w:t xml:space="preserve">our </w:t>
            </w:r>
            <w:hyperlink r:id="rId54" w:history="1">
              <w:r w:rsidR="000E23A2" w:rsidRPr="000E23A2">
                <w:rPr>
                  <w:rStyle w:val="Hyperlink"/>
                  <w:rFonts w:cs="Arial"/>
                  <w:sz w:val="24"/>
                  <w:szCs w:val="24"/>
                </w:rPr>
                <w:t>model policy</w:t>
              </w:r>
            </w:hyperlink>
            <w:r w:rsidR="000E23A2">
              <w:rPr>
                <w:rFonts w:cs="Arial"/>
                <w:color w:val="000000"/>
                <w:sz w:val="24"/>
                <w:szCs w:val="24"/>
              </w:rPr>
              <w:t xml:space="preserve"> on EGFL</w:t>
            </w:r>
            <w:r w:rsidR="005C11AB">
              <w:rPr>
                <w:rFonts w:cs="Arial"/>
                <w:color w:val="000000"/>
                <w:sz w:val="24"/>
                <w:szCs w:val="24"/>
              </w:rPr>
              <w:t>.</w:t>
            </w:r>
          </w:p>
        </w:tc>
        <w:tc>
          <w:tcPr>
            <w:tcW w:w="2867" w:type="dxa"/>
            <w:gridSpan w:val="3"/>
            <w:shd w:val="clear" w:color="auto" w:fill="EAF1DD" w:themeFill="accent3" w:themeFillTint="33"/>
          </w:tcPr>
          <w:p w14:paraId="1C4FBEC1" w14:textId="77777777" w:rsidR="00D231F5" w:rsidRDefault="00D231F5" w:rsidP="00C173AC">
            <w:pPr>
              <w:jc w:val="center"/>
              <w:rPr>
                <w:b/>
                <w:color w:val="92D050"/>
                <w:sz w:val="24"/>
                <w:szCs w:val="24"/>
              </w:rPr>
            </w:pPr>
          </w:p>
          <w:p w14:paraId="3A55BEB1" w14:textId="77777777" w:rsidR="00D231F5" w:rsidRPr="00D231F5" w:rsidRDefault="00D231F5" w:rsidP="00C173AC">
            <w:pPr>
              <w:jc w:val="center"/>
              <w:rPr>
                <w:rStyle w:val="Hyperlink"/>
                <w:rFonts w:cs="Arial"/>
                <w:b/>
                <w:color w:val="92D050"/>
                <w:sz w:val="24"/>
                <w:szCs w:val="24"/>
                <w:u w:val="none"/>
              </w:rPr>
            </w:pPr>
            <w:r w:rsidRPr="00D231F5">
              <w:rPr>
                <w:b/>
                <w:color w:val="92D050"/>
                <w:sz w:val="24"/>
                <w:szCs w:val="24"/>
              </w:rPr>
              <w:t>Eat Like A Champ</w:t>
            </w:r>
          </w:p>
          <w:p w14:paraId="06815835" w14:textId="77777777" w:rsidR="00D231F5" w:rsidRDefault="00D231F5" w:rsidP="00C173AC">
            <w:pPr>
              <w:jc w:val="center"/>
              <w:rPr>
                <w:rFonts w:cs="Arial"/>
              </w:rPr>
            </w:pPr>
            <w:r w:rsidRPr="00496ED0">
              <w:rPr>
                <w:noProof/>
                <w:lang w:eastAsia="en-GB"/>
              </w:rPr>
              <w:drawing>
                <wp:inline distT="0" distB="0" distL="0" distR="0" wp14:anchorId="4B4A4727" wp14:editId="7B987F7A">
                  <wp:extent cx="1428750" cy="116632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4487" t="12975" r="20513" b="7052"/>
                          <a:stretch/>
                        </pic:blipFill>
                        <pic:spPr bwMode="auto">
                          <a:xfrm>
                            <a:off x="0" y="0"/>
                            <a:ext cx="1451370" cy="1184792"/>
                          </a:xfrm>
                          <a:prstGeom prst="rect">
                            <a:avLst/>
                          </a:prstGeom>
                          <a:ln>
                            <a:noFill/>
                          </a:ln>
                          <a:extLst>
                            <a:ext uri="{53640926-AAD7-44D8-BBD7-CCE9431645EC}">
                              <a14:shadowObscured xmlns:a14="http://schemas.microsoft.com/office/drawing/2010/main"/>
                            </a:ext>
                          </a:extLst>
                        </pic:spPr>
                      </pic:pic>
                    </a:graphicData>
                  </a:graphic>
                </wp:inline>
              </w:drawing>
            </w:r>
          </w:p>
          <w:p w14:paraId="2B219CCE" w14:textId="77777777" w:rsidR="0050302B" w:rsidRDefault="0050302B" w:rsidP="00C173AC"/>
          <w:p w14:paraId="4389637A" w14:textId="2E1D08F4" w:rsidR="00D231F5" w:rsidRPr="00FF1CC9" w:rsidRDefault="00C173AC" w:rsidP="00C173AC">
            <w:pPr>
              <w:rPr>
                <w:sz w:val="24"/>
                <w:szCs w:val="24"/>
              </w:rPr>
            </w:pPr>
            <w:hyperlink r:id="rId56" w:history="1">
              <w:r w:rsidR="00D231F5" w:rsidRPr="00FF1CC9">
                <w:rPr>
                  <w:rStyle w:val="Hyperlink"/>
                  <w:rFonts w:cs="Arial"/>
                  <w:sz w:val="24"/>
                  <w:szCs w:val="24"/>
                </w:rPr>
                <w:t>Eat Like A Champ</w:t>
              </w:r>
            </w:hyperlink>
            <w:r w:rsidR="00D231F5" w:rsidRPr="00FF1CC9">
              <w:rPr>
                <w:rFonts w:cs="Arial"/>
                <w:sz w:val="24"/>
                <w:szCs w:val="24"/>
              </w:rPr>
              <w:t xml:space="preserve"> is a free six-week healthy eating programme for year 5 pupils</w:t>
            </w:r>
            <w:r w:rsidR="000E23A2">
              <w:rPr>
                <w:rFonts w:cs="Arial"/>
                <w:sz w:val="24"/>
                <w:szCs w:val="24"/>
              </w:rPr>
              <w:t>.</w:t>
            </w:r>
            <w:r w:rsidR="00D231F5" w:rsidRPr="00FF1CC9">
              <w:rPr>
                <w:rFonts w:cs="Arial"/>
                <w:sz w:val="24"/>
                <w:szCs w:val="24"/>
              </w:rPr>
              <w:t xml:space="preserve"> Year 5 teachers can sign up to receive their free resource pack</w:t>
            </w:r>
            <w:r w:rsidR="000E23A2">
              <w:rPr>
                <w:rFonts w:cs="Arial"/>
                <w:sz w:val="24"/>
                <w:szCs w:val="24"/>
              </w:rPr>
              <w:t xml:space="preserve"> </w:t>
            </w:r>
            <w:hyperlink r:id="rId57" w:history="1">
              <w:r w:rsidR="0050302B" w:rsidRPr="0050302B">
                <w:rPr>
                  <w:rStyle w:val="Hyperlink"/>
                  <w:rFonts w:cs="Arial"/>
                  <w:sz w:val="24"/>
                  <w:szCs w:val="24"/>
                </w:rPr>
                <w:t>here</w:t>
              </w:r>
            </w:hyperlink>
            <w:r w:rsidR="0050302B">
              <w:rPr>
                <w:rFonts w:cs="Arial"/>
                <w:sz w:val="24"/>
                <w:szCs w:val="24"/>
              </w:rPr>
              <w:t>.</w:t>
            </w:r>
            <w:r w:rsidR="000E23A2">
              <w:rPr>
                <w:rFonts w:cs="Arial"/>
                <w:sz w:val="24"/>
                <w:szCs w:val="24"/>
              </w:rPr>
              <w:t xml:space="preserve"> </w:t>
            </w:r>
          </w:p>
        </w:tc>
        <w:tc>
          <w:tcPr>
            <w:tcW w:w="4288" w:type="dxa"/>
          </w:tcPr>
          <w:p w14:paraId="08BA1498" w14:textId="77777777" w:rsidR="00D231F5" w:rsidRDefault="00D231F5" w:rsidP="00C173AC">
            <w:pPr>
              <w:jc w:val="center"/>
              <w:rPr>
                <w:b/>
                <w:color w:val="FF0066"/>
              </w:rPr>
            </w:pPr>
          </w:p>
          <w:p w14:paraId="65B4B374" w14:textId="77777777" w:rsidR="00D231F5" w:rsidRDefault="00D231F5" w:rsidP="00C173AC">
            <w:pPr>
              <w:jc w:val="center"/>
              <w:rPr>
                <w:b/>
                <w:color w:val="FF0066"/>
              </w:rPr>
            </w:pPr>
          </w:p>
          <w:p w14:paraId="605557BC" w14:textId="77777777" w:rsidR="00D231F5" w:rsidRPr="00FF1CC9" w:rsidRDefault="00D231F5" w:rsidP="00C173AC">
            <w:pPr>
              <w:rPr>
                <w:sz w:val="24"/>
                <w:szCs w:val="24"/>
              </w:rPr>
            </w:pPr>
          </w:p>
        </w:tc>
      </w:tr>
      <w:tr w:rsidR="00D231F5" w:rsidRPr="00877530" w14:paraId="5E9F6AAB" w14:textId="77777777" w:rsidTr="00C173AC">
        <w:trPr>
          <w:gridAfter w:val="1"/>
          <w:wAfter w:w="4288" w:type="dxa"/>
          <w:cantSplit/>
          <w:trHeight w:val="446"/>
        </w:trPr>
        <w:tc>
          <w:tcPr>
            <w:tcW w:w="10488" w:type="dxa"/>
            <w:gridSpan w:val="12"/>
            <w:shd w:val="clear" w:color="auto" w:fill="FFFFFF" w:themeFill="background1"/>
          </w:tcPr>
          <w:p w14:paraId="28A8C582" w14:textId="77777777" w:rsidR="00A77886" w:rsidRDefault="00D231F5" w:rsidP="00C173AC">
            <w:r>
              <w:lastRenderedPageBreak/>
              <w:br w:type="page"/>
            </w:r>
          </w:p>
          <w:p w14:paraId="428295CE" w14:textId="77777777" w:rsidR="00A77886" w:rsidRDefault="00A77886" w:rsidP="00C173AC"/>
          <w:p w14:paraId="1DAF06AA" w14:textId="6DADE04B" w:rsidR="00D231F5" w:rsidRPr="00A82518" w:rsidRDefault="00D231F5" w:rsidP="00C173AC">
            <w:pPr>
              <w:rPr>
                <w:b/>
                <w:color w:val="FF0066"/>
                <w:sz w:val="42"/>
                <w:szCs w:val="42"/>
              </w:rPr>
            </w:pPr>
            <w:r w:rsidRPr="000E23A2">
              <w:rPr>
                <w:rFonts w:cs="Arial"/>
                <w:b/>
                <w:color w:val="92D050"/>
                <w:sz w:val="42"/>
                <w:szCs w:val="42"/>
              </w:rPr>
              <w:t>Dining room</w:t>
            </w:r>
          </w:p>
        </w:tc>
      </w:tr>
      <w:tr w:rsidR="00CF5149" w14:paraId="3E1EE74B" w14:textId="77777777" w:rsidTr="00C173AC">
        <w:trPr>
          <w:gridAfter w:val="1"/>
          <w:wAfter w:w="4288" w:type="dxa"/>
          <w:trHeight w:val="4590"/>
        </w:trPr>
        <w:tc>
          <w:tcPr>
            <w:tcW w:w="566" w:type="dxa"/>
            <w:shd w:val="clear" w:color="auto" w:fill="92D050"/>
            <w:textDirection w:val="btLr"/>
          </w:tcPr>
          <w:p w14:paraId="24CC03D4" w14:textId="77777777" w:rsidR="00D231F5" w:rsidRDefault="00D231F5" w:rsidP="00C173AC">
            <w:pPr>
              <w:ind w:left="113" w:right="113"/>
              <w:jc w:val="center"/>
            </w:pPr>
            <w:r>
              <w:rPr>
                <w:b/>
                <w:color w:val="FFFFFF" w:themeColor="background1"/>
                <w:sz w:val="28"/>
                <w:szCs w:val="28"/>
              </w:rPr>
              <w:t>Nutrition</w:t>
            </w:r>
          </w:p>
        </w:tc>
        <w:tc>
          <w:tcPr>
            <w:tcW w:w="5380" w:type="dxa"/>
            <w:gridSpan w:val="6"/>
            <w:shd w:val="clear" w:color="auto" w:fill="EAF1DD" w:themeFill="accent3" w:themeFillTint="33"/>
          </w:tcPr>
          <w:p w14:paraId="41BBB076" w14:textId="77777777" w:rsidR="00D231F5" w:rsidRDefault="00D231F5" w:rsidP="00C173AC">
            <w:pPr>
              <w:jc w:val="center"/>
              <w:rPr>
                <w:b/>
                <w:color w:val="FF0066"/>
              </w:rPr>
            </w:pPr>
          </w:p>
          <w:p w14:paraId="586D6D8A" w14:textId="77777777" w:rsidR="00D231F5" w:rsidRPr="000E23A2" w:rsidRDefault="00D231F5" w:rsidP="00C173AC">
            <w:pPr>
              <w:jc w:val="center"/>
              <w:rPr>
                <w:b/>
                <w:color w:val="92D050"/>
                <w:sz w:val="24"/>
                <w:szCs w:val="24"/>
              </w:rPr>
            </w:pPr>
            <w:r w:rsidRPr="000E23A2">
              <w:rPr>
                <w:b/>
                <w:color w:val="92D050"/>
                <w:sz w:val="24"/>
                <w:szCs w:val="24"/>
              </w:rPr>
              <w:t>Dining room toolkit</w:t>
            </w:r>
          </w:p>
          <w:p w14:paraId="79103CB1" w14:textId="77777777" w:rsidR="00D231F5" w:rsidRDefault="00D231F5" w:rsidP="00C173AC">
            <w:pPr>
              <w:jc w:val="center"/>
              <w:rPr>
                <w:b/>
                <w:color w:val="FF0066"/>
              </w:rPr>
            </w:pPr>
            <w:r>
              <w:rPr>
                <w:noProof/>
                <w:lang w:eastAsia="en-GB"/>
              </w:rPr>
              <w:drawing>
                <wp:inline distT="0" distB="0" distL="0" distR="0" wp14:anchorId="245F6322" wp14:editId="7A6AD3E8">
                  <wp:extent cx="1100136" cy="157162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0572" t="11430" r="39428" b="17142"/>
                          <a:stretch/>
                        </pic:blipFill>
                        <pic:spPr bwMode="auto">
                          <a:xfrm>
                            <a:off x="0" y="0"/>
                            <a:ext cx="1100136" cy="1571625"/>
                          </a:xfrm>
                          <a:prstGeom prst="rect">
                            <a:avLst/>
                          </a:prstGeom>
                          <a:ln>
                            <a:noFill/>
                          </a:ln>
                          <a:extLst>
                            <a:ext uri="{53640926-AAD7-44D8-BBD7-CCE9431645EC}">
                              <a14:shadowObscured xmlns:a14="http://schemas.microsoft.com/office/drawing/2010/main"/>
                            </a:ext>
                          </a:extLst>
                        </pic:spPr>
                      </pic:pic>
                    </a:graphicData>
                  </a:graphic>
                </wp:inline>
              </w:drawing>
            </w:r>
          </w:p>
          <w:p w14:paraId="7EF55246" w14:textId="77777777" w:rsidR="00490072" w:rsidRDefault="00490072" w:rsidP="00C173AC">
            <w:pPr>
              <w:jc w:val="center"/>
              <w:rPr>
                <w:b/>
                <w:color w:val="FF0066"/>
              </w:rPr>
            </w:pPr>
          </w:p>
          <w:p w14:paraId="246250ED" w14:textId="37FD2855" w:rsidR="00D231F5" w:rsidRPr="00FF1CC9" w:rsidRDefault="00C173AC" w:rsidP="00C173AC">
            <w:pPr>
              <w:ind w:left="177"/>
              <w:rPr>
                <w:b/>
                <w:color w:val="FF0066"/>
                <w:sz w:val="24"/>
                <w:szCs w:val="24"/>
              </w:rPr>
            </w:pPr>
            <w:hyperlink r:id="rId59" w:history="1">
              <w:r w:rsidR="00D231F5" w:rsidRPr="00FF1CC9">
                <w:rPr>
                  <w:rStyle w:val="Hyperlink"/>
                  <w:sz w:val="24"/>
                  <w:szCs w:val="24"/>
                </w:rPr>
                <w:t>Improving the dining experience</w:t>
              </w:r>
            </w:hyperlink>
            <w:r w:rsidR="00D231F5" w:rsidRPr="00FF1CC9">
              <w:rPr>
                <w:color w:val="000000" w:themeColor="text1"/>
                <w:sz w:val="24"/>
                <w:szCs w:val="24"/>
              </w:rPr>
              <w:t xml:space="preserve"> in schools guidance booklet </w:t>
            </w:r>
            <w:r w:rsidR="00D231F5" w:rsidRPr="00FF1CC9">
              <w:rPr>
                <w:rStyle w:val="Hyperlink"/>
                <w:rFonts w:cs="Arial"/>
                <w:color w:val="000000" w:themeColor="text1"/>
                <w:sz w:val="24"/>
                <w:szCs w:val="24"/>
                <w:u w:val="none"/>
              </w:rPr>
              <w:t>brings together ideas and suggestions for your school to help improve the experience pupils have at lunch time.</w:t>
            </w:r>
          </w:p>
        </w:tc>
        <w:tc>
          <w:tcPr>
            <w:tcW w:w="4542" w:type="dxa"/>
            <w:gridSpan w:val="5"/>
            <w:shd w:val="clear" w:color="auto" w:fill="EAF1DD" w:themeFill="accent3" w:themeFillTint="33"/>
          </w:tcPr>
          <w:p w14:paraId="6AC7538F" w14:textId="77777777" w:rsidR="00D231F5" w:rsidRDefault="00D231F5" w:rsidP="00C173AC">
            <w:pPr>
              <w:jc w:val="center"/>
              <w:rPr>
                <w:b/>
                <w:color w:val="FF0066"/>
              </w:rPr>
            </w:pPr>
          </w:p>
          <w:p w14:paraId="7BDD8F61" w14:textId="77777777" w:rsidR="00D231F5" w:rsidRPr="000E23A2" w:rsidRDefault="00D231F5" w:rsidP="00C173AC">
            <w:pPr>
              <w:jc w:val="center"/>
              <w:rPr>
                <w:color w:val="92D050"/>
              </w:rPr>
            </w:pPr>
            <w:r w:rsidRPr="000E23A2">
              <w:rPr>
                <w:b/>
                <w:color w:val="92D050"/>
                <w:sz w:val="24"/>
                <w:szCs w:val="24"/>
              </w:rPr>
              <w:t>How to create calm dining halls</w:t>
            </w:r>
          </w:p>
          <w:p w14:paraId="7DD274F2" w14:textId="77777777" w:rsidR="00D231F5" w:rsidRDefault="00D231F5" w:rsidP="00C173AC">
            <w:pPr>
              <w:jc w:val="center"/>
            </w:pPr>
            <w:r>
              <w:rPr>
                <w:noProof/>
                <w:lang w:eastAsia="en-GB"/>
              </w:rPr>
              <w:drawing>
                <wp:inline distT="0" distB="0" distL="0" distR="0" wp14:anchorId="6F507333" wp14:editId="7C60588B">
                  <wp:extent cx="1227426" cy="1600200"/>
                  <wp:effectExtent l="0" t="0" r="0" b="0"/>
                  <wp:docPr id="578" name="Picture 578" descr="http://uploads.circle-time.co.uk/images/cache/270x352_dining-hall-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s.circle-time.co.uk/images/cache/270x352_dining-hall-cover.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27426" cy="1600200"/>
                          </a:xfrm>
                          <a:prstGeom prst="rect">
                            <a:avLst/>
                          </a:prstGeom>
                          <a:noFill/>
                          <a:ln>
                            <a:noFill/>
                          </a:ln>
                        </pic:spPr>
                      </pic:pic>
                    </a:graphicData>
                  </a:graphic>
                </wp:inline>
              </w:drawing>
            </w:r>
          </w:p>
          <w:p w14:paraId="0DDD59BC" w14:textId="77777777" w:rsidR="00490072" w:rsidRDefault="00490072" w:rsidP="00C173AC">
            <w:pPr>
              <w:jc w:val="center"/>
            </w:pPr>
          </w:p>
          <w:p w14:paraId="7FC83179" w14:textId="2A263898" w:rsidR="00D231F5" w:rsidRDefault="009770F5" w:rsidP="00C173AC">
            <w:r>
              <w:rPr>
                <w:rStyle w:val="Hyperlink"/>
                <w:color w:val="000000" w:themeColor="text1"/>
                <w:sz w:val="24"/>
                <w:szCs w:val="24"/>
                <w:u w:val="none"/>
              </w:rPr>
              <w:t xml:space="preserve">Jenny Mosley’s book on </w:t>
            </w:r>
            <w:hyperlink r:id="rId61" w:history="1">
              <w:r w:rsidRPr="009770F5">
                <w:rPr>
                  <w:rStyle w:val="Hyperlink"/>
                  <w:sz w:val="24"/>
                  <w:szCs w:val="24"/>
                </w:rPr>
                <w:t>How to create calm dining halls</w:t>
              </w:r>
            </w:hyperlink>
            <w:r>
              <w:rPr>
                <w:rStyle w:val="Hyperlink"/>
                <w:color w:val="000000" w:themeColor="text1"/>
                <w:sz w:val="24"/>
                <w:szCs w:val="24"/>
                <w:u w:val="none"/>
              </w:rPr>
              <w:t xml:space="preserve"> p</w:t>
            </w:r>
            <w:r w:rsidR="00D231F5">
              <w:rPr>
                <w:rStyle w:val="Hyperlink"/>
                <w:color w:val="000000" w:themeColor="text1"/>
                <w:sz w:val="24"/>
                <w:szCs w:val="24"/>
                <w:u w:val="none"/>
              </w:rPr>
              <w:t xml:space="preserve">rovides ideas and case studies </w:t>
            </w:r>
            <w:r>
              <w:rPr>
                <w:rStyle w:val="Hyperlink"/>
                <w:color w:val="000000" w:themeColor="text1"/>
                <w:sz w:val="24"/>
                <w:szCs w:val="24"/>
                <w:u w:val="none"/>
              </w:rPr>
              <w:t>to improve the lunchtime</w:t>
            </w:r>
            <w:r w:rsidR="00D231F5">
              <w:rPr>
                <w:rStyle w:val="Hyperlink"/>
                <w:color w:val="000000" w:themeColor="text1"/>
                <w:sz w:val="24"/>
                <w:szCs w:val="24"/>
                <w:u w:val="none"/>
              </w:rPr>
              <w:t xml:space="preserve"> experience. It </w:t>
            </w:r>
            <w:r w:rsidR="00533E27">
              <w:rPr>
                <w:rStyle w:val="Hyperlink"/>
                <w:color w:val="000000" w:themeColor="text1"/>
                <w:sz w:val="24"/>
                <w:szCs w:val="24"/>
                <w:u w:val="none"/>
              </w:rPr>
              <w:t>r</w:t>
            </w:r>
            <w:r w:rsidR="000E23A2">
              <w:rPr>
                <w:rStyle w:val="Hyperlink"/>
                <w:color w:val="000000" w:themeColor="text1"/>
                <w:sz w:val="24"/>
                <w:szCs w:val="24"/>
                <w:u w:val="none"/>
              </w:rPr>
              <w:t>etails at £19.95.</w:t>
            </w:r>
          </w:p>
        </w:tc>
      </w:tr>
      <w:tr w:rsidR="00AD1F4E" w:rsidRPr="00A82518" w14:paraId="2C6A218E" w14:textId="77777777" w:rsidTr="00C173AC">
        <w:trPr>
          <w:gridAfter w:val="1"/>
          <w:wAfter w:w="4288" w:type="dxa"/>
          <w:cantSplit/>
          <w:trHeight w:val="446"/>
        </w:trPr>
        <w:tc>
          <w:tcPr>
            <w:tcW w:w="10488" w:type="dxa"/>
            <w:gridSpan w:val="12"/>
            <w:shd w:val="clear" w:color="auto" w:fill="FFFFFF" w:themeFill="background1"/>
          </w:tcPr>
          <w:p w14:paraId="5D80AC98" w14:textId="77777777" w:rsidR="00AD1F4E" w:rsidRPr="00A82518" w:rsidRDefault="00AD1F4E" w:rsidP="00C173AC">
            <w:pPr>
              <w:ind w:hanging="108"/>
              <w:rPr>
                <w:b/>
                <w:color w:val="FF0066"/>
              </w:rPr>
            </w:pPr>
            <w:r>
              <w:br w:type="page"/>
            </w:r>
            <w:r w:rsidR="005E4887" w:rsidRPr="00C96534">
              <w:rPr>
                <w:rFonts w:cs="Arial"/>
                <w:b/>
                <w:noProof/>
                <w:color w:val="7030A0"/>
                <w:sz w:val="42"/>
                <w:szCs w:val="42"/>
                <w:lang w:eastAsia="en-GB"/>
              </w:rPr>
              <w:t xml:space="preserve"> </w:t>
            </w:r>
            <w:r w:rsidR="005E4887" w:rsidRPr="005E4887">
              <w:rPr>
                <w:rFonts w:cs="Arial"/>
                <w:b/>
                <w:noProof/>
                <w:color w:val="92D050"/>
                <w:sz w:val="42"/>
                <w:szCs w:val="42"/>
                <w:lang w:eastAsia="en-GB"/>
              </w:rPr>
              <w:t xml:space="preserve">Personal </w:t>
            </w:r>
            <w:r w:rsidR="005E4887" w:rsidRPr="005E4887">
              <w:rPr>
                <w:rFonts w:cs="Arial"/>
                <w:b/>
                <w:color w:val="92D050"/>
                <w:sz w:val="44"/>
                <w:szCs w:val="44"/>
              </w:rPr>
              <w:t>hygiene</w:t>
            </w:r>
          </w:p>
        </w:tc>
      </w:tr>
      <w:tr w:rsidR="00AD1F4E" w:rsidRPr="00C32821" w14:paraId="75C0520E" w14:textId="77777777" w:rsidTr="00C173AC">
        <w:trPr>
          <w:gridAfter w:val="1"/>
          <w:wAfter w:w="4288" w:type="dxa"/>
          <w:cantSplit/>
          <w:trHeight w:val="4290"/>
        </w:trPr>
        <w:tc>
          <w:tcPr>
            <w:tcW w:w="566" w:type="dxa"/>
            <w:shd w:val="clear" w:color="auto" w:fill="92D050"/>
            <w:textDirection w:val="btLr"/>
          </w:tcPr>
          <w:p w14:paraId="7E96125C" w14:textId="77777777" w:rsidR="00AD1F4E" w:rsidRDefault="00405DC4" w:rsidP="00C173AC">
            <w:pPr>
              <w:ind w:left="113" w:right="113"/>
              <w:jc w:val="center"/>
            </w:pPr>
            <w:r>
              <w:rPr>
                <w:b/>
                <w:color w:val="FFFFFF" w:themeColor="background1"/>
                <w:sz w:val="28"/>
                <w:szCs w:val="28"/>
              </w:rPr>
              <w:t>Oral health &amp; hygiene</w:t>
            </w:r>
          </w:p>
        </w:tc>
        <w:tc>
          <w:tcPr>
            <w:tcW w:w="3962" w:type="dxa"/>
            <w:shd w:val="clear" w:color="auto" w:fill="EAF1DD" w:themeFill="accent3" w:themeFillTint="33"/>
          </w:tcPr>
          <w:p w14:paraId="5E4B4217" w14:textId="77777777" w:rsidR="00AD1F4E" w:rsidRPr="00E55B99" w:rsidRDefault="00AD1F4E" w:rsidP="00C173AC">
            <w:pPr>
              <w:jc w:val="center"/>
              <w:rPr>
                <w:b/>
                <w:color w:val="7030A0"/>
              </w:rPr>
            </w:pPr>
          </w:p>
          <w:p w14:paraId="08335123" w14:textId="77777777" w:rsidR="00AD1F4E" w:rsidRPr="005E4887" w:rsidRDefault="00600CC9" w:rsidP="00C173AC">
            <w:pPr>
              <w:jc w:val="center"/>
              <w:rPr>
                <w:rStyle w:val="Hyperlink"/>
                <w:rFonts w:cs="Arial"/>
                <w:b/>
                <w:color w:val="92D050"/>
                <w:sz w:val="24"/>
                <w:szCs w:val="24"/>
                <w:u w:val="none"/>
              </w:rPr>
            </w:pPr>
            <w:r>
              <w:rPr>
                <w:b/>
                <w:color w:val="92D050"/>
                <w:sz w:val="24"/>
                <w:szCs w:val="24"/>
              </w:rPr>
              <w:t>Wash your hands</w:t>
            </w:r>
            <w:r w:rsidR="00AD1F4E" w:rsidRPr="005E4887">
              <w:rPr>
                <w:b/>
                <w:color w:val="92D050"/>
                <w:sz w:val="24"/>
                <w:szCs w:val="24"/>
              </w:rPr>
              <w:t xml:space="preserve"> poster</w:t>
            </w:r>
          </w:p>
          <w:p w14:paraId="33BC6AF5" w14:textId="77777777" w:rsidR="00AD1F4E" w:rsidRPr="00E55B99" w:rsidRDefault="00600CC9" w:rsidP="00C173AC">
            <w:pPr>
              <w:jc w:val="center"/>
              <w:rPr>
                <w:rStyle w:val="Hyperlink"/>
                <w:rFonts w:cs="Arial"/>
                <w:b/>
                <w:color w:val="7030A0"/>
                <w:u w:val="none"/>
              </w:rPr>
            </w:pPr>
            <w:r>
              <w:rPr>
                <w:noProof/>
                <w:lang w:eastAsia="en-GB"/>
              </w:rPr>
              <w:drawing>
                <wp:inline distT="0" distB="0" distL="0" distR="0" wp14:anchorId="29870464" wp14:editId="3BC04406">
                  <wp:extent cx="1174865" cy="151447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6046" t="11628" r="26325" b="11628"/>
                          <a:stretch/>
                        </pic:blipFill>
                        <pic:spPr bwMode="auto">
                          <a:xfrm>
                            <a:off x="0" y="0"/>
                            <a:ext cx="1175336" cy="1515082"/>
                          </a:xfrm>
                          <a:prstGeom prst="rect">
                            <a:avLst/>
                          </a:prstGeom>
                          <a:ln>
                            <a:noFill/>
                          </a:ln>
                          <a:extLst>
                            <a:ext uri="{53640926-AAD7-44D8-BBD7-CCE9431645EC}">
                              <a14:shadowObscured xmlns:a14="http://schemas.microsoft.com/office/drawing/2010/main"/>
                            </a:ext>
                          </a:extLst>
                        </pic:spPr>
                      </pic:pic>
                    </a:graphicData>
                  </a:graphic>
                </wp:inline>
              </w:drawing>
            </w:r>
          </w:p>
          <w:p w14:paraId="5E5FF82B" w14:textId="78FD9732" w:rsidR="00AD1F4E" w:rsidRPr="00C32821" w:rsidRDefault="00C173AC" w:rsidP="00C173AC">
            <w:pPr>
              <w:ind w:left="176"/>
              <w:rPr>
                <w:rFonts w:cs="Arial"/>
                <w:sz w:val="24"/>
                <w:szCs w:val="24"/>
              </w:rPr>
            </w:pPr>
            <w:hyperlink r:id="rId63" w:history="1">
              <w:r w:rsidR="00600CC9" w:rsidRPr="001A4F38">
                <w:rPr>
                  <w:rStyle w:val="Hyperlink"/>
                </w:rPr>
                <w:t>Wash your hands</w:t>
              </w:r>
              <w:r w:rsidR="00C96D3A" w:rsidRPr="001A4F38">
                <w:rPr>
                  <w:rStyle w:val="Hyperlink"/>
                  <w:rFonts w:cs="Arial"/>
                  <w:sz w:val="24"/>
                  <w:szCs w:val="24"/>
                </w:rPr>
                <w:t xml:space="preserve"> poster</w:t>
              </w:r>
            </w:hyperlink>
            <w:r w:rsidR="00AD1F4E" w:rsidRPr="001A4F38">
              <w:rPr>
                <w:rFonts w:cs="Arial"/>
                <w:sz w:val="24"/>
                <w:szCs w:val="24"/>
              </w:rPr>
              <w:t xml:space="preserve"> shows the </w:t>
            </w:r>
            <w:r w:rsidR="001A4F38" w:rsidRPr="001A4F38">
              <w:rPr>
                <w:rFonts w:cs="Arial"/>
                <w:sz w:val="24"/>
                <w:szCs w:val="24"/>
              </w:rPr>
              <w:t>eight-step</w:t>
            </w:r>
            <w:r w:rsidR="00AD1F4E" w:rsidRPr="001A4F38">
              <w:rPr>
                <w:rFonts w:cs="Arial"/>
                <w:sz w:val="24"/>
                <w:szCs w:val="24"/>
              </w:rPr>
              <w:t xml:space="preserve"> hand washing technique in pictures.</w:t>
            </w:r>
            <w:r w:rsidR="00AD1F4E" w:rsidRPr="00C32821">
              <w:rPr>
                <w:rFonts w:cs="Arial"/>
                <w:sz w:val="24"/>
                <w:szCs w:val="24"/>
              </w:rPr>
              <w:t xml:space="preserve"> </w:t>
            </w:r>
          </w:p>
          <w:p w14:paraId="22C0682F" w14:textId="77777777" w:rsidR="00AD1F4E" w:rsidRPr="00E55B99" w:rsidRDefault="00AD1F4E" w:rsidP="00C173AC">
            <w:pPr>
              <w:rPr>
                <w:rStyle w:val="Hyperlink"/>
                <w:rFonts w:cs="Arial"/>
                <w:color w:val="7030A0"/>
                <w:u w:val="none"/>
              </w:rPr>
            </w:pPr>
          </w:p>
        </w:tc>
        <w:tc>
          <w:tcPr>
            <w:tcW w:w="3266" w:type="dxa"/>
            <w:gridSpan w:val="9"/>
            <w:shd w:val="clear" w:color="auto" w:fill="EAF1DD" w:themeFill="accent3" w:themeFillTint="33"/>
          </w:tcPr>
          <w:p w14:paraId="4A698F64" w14:textId="77777777" w:rsidR="00AD1F4E" w:rsidRPr="00E55B99" w:rsidRDefault="00AD1F4E" w:rsidP="00C173AC">
            <w:pPr>
              <w:jc w:val="center"/>
              <w:rPr>
                <w:b/>
                <w:color w:val="7030A0"/>
              </w:rPr>
            </w:pPr>
          </w:p>
          <w:p w14:paraId="4EAED1A2" w14:textId="77777777" w:rsidR="00AD1F4E" w:rsidRPr="005E4887" w:rsidRDefault="00AD1F4E" w:rsidP="00C173AC">
            <w:pPr>
              <w:tabs>
                <w:tab w:val="left" w:pos="610"/>
                <w:tab w:val="center" w:pos="1522"/>
              </w:tabs>
              <w:jc w:val="center"/>
              <w:rPr>
                <w:color w:val="92D050"/>
                <w:sz w:val="24"/>
                <w:szCs w:val="24"/>
              </w:rPr>
            </w:pPr>
            <w:r w:rsidRPr="005E4887">
              <w:rPr>
                <w:b/>
                <w:color w:val="92D050"/>
                <w:sz w:val="24"/>
                <w:szCs w:val="24"/>
              </w:rPr>
              <w:t>Glow germ</w:t>
            </w:r>
          </w:p>
          <w:p w14:paraId="23AD19AE" w14:textId="77777777" w:rsidR="00AD1F4E" w:rsidRPr="00E55B99" w:rsidRDefault="00600CC9" w:rsidP="00C173AC">
            <w:pPr>
              <w:jc w:val="center"/>
              <w:rPr>
                <w:rStyle w:val="Hyperlink"/>
                <w:rFonts w:cs="Arial"/>
                <w:color w:val="auto"/>
                <w:u w:val="none"/>
              </w:rPr>
            </w:pPr>
            <w:r>
              <w:rPr>
                <w:noProof/>
                <w:lang w:eastAsia="en-GB"/>
              </w:rPr>
              <w:drawing>
                <wp:inline distT="0" distB="0" distL="0" distR="0" wp14:anchorId="59FE6FE5" wp14:editId="11179C9B">
                  <wp:extent cx="1333500" cy="1066798"/>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536" t="38496" r="52174" b="16214"/>
                          <a:stretch/>
                        </pic:blipFill>
                        <pic:spPr bwMode="auto">
                          <a:xfrm>
                            <a:off x="0" y="0"/>
                            <a:ext cx="1339163" cy="1071329"/>
                          </a:xfrm>
                          <a:prstGeom prst="rect">
                            <a:avLst/>
                          </a:prstGeom>
                          <a:ln>
                            <a:noFill/>
                          </a:ln>
                          <a:extLst>
                            <a:ext uri="{53640926-AAD7-44D8-BBD7-CCE9431645EC}">
                              <a14:shadowObscured xmlns:a14="http://schemas.microsoft.com/office/drawing/2010/main"/>
                            </a:ext>
                          </a:extLst>
                        </pic:spPr>
                      </pic:pic>
                    </a:graphicData>
                  </a:graphic>
                </wp:inline>
              </w:drawing>
            </w:r>
          </w:p>
          <w:p w14:paraId="42BEFC48" w14:textId="77777777" w:rsidR="0050302B" w:rsidRDefault="0050302B" w:rsidP="00C173AC">
            <w:pPr>
              <w:rPr>
                <w:rStyle w:val="Hyperlink"/>
                <w:rFonts w:cs="Arial"/>
                <w:color w:val="auto"/>
                <w:sz w:val="24"/>
                <w:szCs w:val="24"/>
                <w:u w:val="none"/>
              </w:rPr>
            </w:pPr>
          </w:p>
          <w:p w14:paraId="33E1285B" w14:textId="71BB3C5B" w:rsidR="00AD1F4E" w:rsidRPr="00E55B99" w:rsidRDefault="00AD1F4E" w:rsidP="00C173AC">
            <w:pPr>
              <w:rPr>
                <w:rStyle w:val="Hyperlink"/>
                <w:rFonts w:cs="Arial"/>
                <w:b/>
                <w:color w:val="7030A0"/>
                <w:u w:val="none"/>
              </w:rPr>
            </w:pPr>
            <w:r w:rsidRPr="00C32821">
              <w:rPr>
                <w:rStyle w:val="Hyperlink"/>
                <w:rFonts w:cs="Arial"/>
                <w:color w:val="auto"/>
                <w:sz w:val="24"/>
                <w:szCs w:val="24"/>
                <w:u w:val="none"/>
              </w:rPr>
              <w:t>T</w:t>
            </w:r>
            <w:r w:rsidR="002928BD">
              <w:rPr>
                <w:rStyle w:val="Hyperlink"/>
                <w:rFonts w:cs="Arial"/>
                <w:color w:val="auto"/>
                <w:sz w:val="24"/>
                <w:szCs w:val="24"/>
                <w:u w:val="none"/>
              </w:rPr>
              <w:t xml:space="preserve">each pupils how to wash their hands properly with the </w:t>
            </w:r>
            <w:r w:rsidRPr="00C32821">
              <w:rPr>
                <w:rStyle w:val="Hyperlink"/>
                <w:rFonts w:cs="Arial"/>
                <w:color w:val="auto"/>
                <w:sz w:val="24"/>
                <w:szCs w:val="24"/>
                <w:u w:val="none"/>
              </w:rPr>
              <w:t xml:space="preserve">Glow germ activity. </w:t>
            </w:r>
            <w:r w:rsidR="002928BD">
              <w:rPr>
                <w:rStyle w:val="Hyperlink"/>
                <w:rFonts w:cs="Arial"/>
                <w:color w:val="auto"/>
                <w:sz w:val="24"/>
                <w:szCs w:val="24"/>
                <w:u w:val="none"/>
              </w:rPr>
              <w:t>B</w:t>
            </w:r>
            <w:r w:rsidRPr="00C32821">
              <w:rPr>
                <w:rStyle w:val="Hyperlink"/>
                <w:rFonts w:cs="Arial"/>
                <w:color w:val="auto"/>
                <w:sz w:val="24"/>
                <w:szCs w:val="24"/>
                <w:u w:val="none"/>
              </w:rPr>
              <w:t xml:space="preserve">uy </w:t>
            </w:r>
            <w:r w:rsidRPr="0059076F">
              <w:rPr>
                <w:rStyle w:val="Hyperlink"/>
                <w:rFonts w:cs="Arial"/>
                <w:color w:val="auto"/>
                <w:sz w:val="24"/>
                <w:szCs w:val="24"/>
                <w:u w:val="none"/>
              </w:rPr>
              <w:t xml:space="preserve">a kit </w:t>
            </w:r>
            <w:r w:rsidR="0059076F" w:rsidRPr="0059076F">
              <w:rPr>
                <w:rStyle w:val="Hyperlink"/>
                <w:rFonts w:cs="Arial"/>
                <w:color w:val="auto"/>
                <w:sz w:val="24"/>
                <w:szCs w:val="24"/>
                <w:u w:val="none"/>
              </w:rPr>
              <w:t>on amazon</w:t>
            </w:r>
            <w:r w:rsidR="00405DC4" w:rsidRPr="0059076F">
              <w:rPr>
                <w:rStyle w:val="Hyperlink"/>
                <w:rFonts w:cs="Arial"/>
                <w:color w:val="auto"/>
                <w:sz w:val="24"/>
                <w:szCs w:val="24"/>
                <w:u w:val="none"/>
              </w:rPr>
              <w:t xml:space="preserve"> or </w:t>
            </w:r>
            <w:r w:rsidRPr="0059076F">
              <w:rPr>
                <w:rStyle w:val="Hyperlink"/>
                <w:rFonts w:cs="Arial"/>
                <w:color w:val="auto"/>
                <w:sz w:val="24"/>
                <w:szCs w:val="24"/>
                <w:u w:val="none"/>
              </w:rPr>
              <w:t xml:space="preserve">demonstrate this activity using </w:t>
            </w:r>
            <w:hyperlink r:id="rId65" w:history="1">
              <w:r w:rsidRPr="0059076F">
                <w:rPr>
                  <w:rStyle w:val="Hyperlink"/>
                  <w:rFonts w:cs="Arial"/>
                  <w:sz w:val="24"/>
                  <w:szCs w:val="24"/>
                </w:rPr>
                <w:t>glitter.</w:t>
              </w:r>
            </w:hyperlink>
          </w:p>
        </w:tc>
        <w:tc>
          <w:tcPr>
            <w:tcW w:w="2694" w:type="dxa"/>
            <w:shd w:val="clear" w:color="auto" w:fill="EAF1DD" w:themeFill="accent3" w:themeFillTint="33"/>
          </w:tcPr>
          <w:p w14:paraId="5FD5E880" w14:textId="77777777" w:rsidR="00AD1F4E" w:rsidRPr="00E55B99" w:rsidRDefault="00AD1F4E" w:rsidP="00C173AC">
            <w:pPr>
              <w:jc w:val="center"/>
              <w:rPr>
                <w:b/>
                <w:color w:val="7030A0"/>
              </w:rPr>
            </w:pPr>
          </w:p>
          <w:p w14:paraId="2C454E3E" w14:textId="77777777" w:rsidR="00AD1F4E" w:rsidRPr="005E4887" w:rsidRDefault="00FF55BF" w:rsidP="00C173AC">
            <w:pPr>
              <w:tabs>
                <w:tab w:val="left" w:pos="610"/>
                <w:tab w:val="center" w:pos="1522"/>
              </w:tabs>
              <w:jc w:val="center"/>
              <w:rPr>
                <w:b/>
                <w:color w:val="92D050"/>
                <w:sz w:val="24"/>
                <w:szCs w:val="24"/>
              </w:rPr>
            </w:pPr>
            <w:r>
              <w:rPr>
                <w:b/>
                <w:color w:val="92D050"/>
                <w:sz w:val="24"/>
                <w:szCs w:val="24"/>
              </w:rPr>
              <w:t>e-Bug</w:t>
            </w:r>
          </w:p>
          <w:p w14:paraId="79D76EE5" w14:textId="77777777" w:rsidR="00AD1F4E" w:rsidRPr="00C96D3A" w:rsidRDefault="00FF55BF" w:rsidP="00C173AC">
            <w:pPr>
              <w:jc w:val="center"/>
              <w:rPr>
                <w:rStyle w:val="Hyperlink"/>
                <w:rFonts w:cs="Arial"/>
                <w:b/>
                <w:color w:val="7030A0"/>
                <w:highlight w:val="yellow"/>
                <w:u w:val="none"/>
              </w:rPr>
            </w:pPr>
            <w:r>
              <w:rPr>
                <w:noProof/>
                <w:lang w:eastAsia="en-GB"/>
              </w:rPr>
              <w:drawing>
                <wp:inline distT="0" distB="0" distL="0" distR="0" wp14:anchorId="51DF95D0" wp14:editId="09832C8D">
                  <wp:extent cx="1485900" cy="1057275"/>
                  <wp:effectExtent l="0" t="0" r="0" b="952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t="7764" r="3105" b="6056"/>
                          <a:stretch/>
                        </pic:blipFill>
                        <pic:spPr bwMode="auto">
                          <a:xfrm>
                            <a:off x="0" y="0"/>
                            <a:ext cx="1495910" cy="1064398"/>
                          </a:xfrm>
                          <a:prstGeom prst="rect">
                            <a:avLst/>
                          </a:prstGeom>
                          <a:ln>
                            <a:noFill/>
                          </a:ln>
                          <a:extLst>
                            <a:ext uri="{53640926-AAD7-44D8-BBD7-CCE9431645EC}">
                              <a14:shadowObscured xmlns:a14="http://schemas.microsoft.com/office/drawing/2010/main"/>
                            </a:ext>
                          </a:extLst>
                        </pic:spPr>
                      </pic:pic>
                    </a:graphicData>
                  </a:graphic>
                </wp:inline>
              </w:drawing>
            </w:r>
          </w:p>
          <w:p w14:paraId="58C6473E" w14:textId="77777777" w:rsidR="0050302B" w:rsidRDefault="0050302B" w:rsidP="00C173AC">
            <w:pPr>
              <w:rPr>
                <w:rFonts w:cs="Arial"/>
                <w:sz w:val="24"/>
                <w:szCs w:val="24"/>
              </w:rPr>
            </w:pPr>
          </w:p>
          <w:p w14:paraId="49A7FFB2" w14:textId="77777777" w:rsidR="00FF55BF" w:rsidRDefault="002928BD" w:rsidP="00C173AC">
            <w:pPr>
              <w:rPr>
                <w:rFonts w:ascii="Arial" w:hAnsi="Arial" w:cs="Arial"/>
                <w:color w:val="000000"/>
                <w:sz w:val="27"/>
                <w:szCs w:val="27"/>
              </w:rPr>
            </w:pPr>
            <w:r>
              <w:rPr>
                <w:rFonts w:cs="Arial"/>
                <w:sz w:val="24"/>
                <w:szCs w:val="24"/>
              </w:rPr>
              <w:t>T</w:t>
            </w:r>
            <w:r w:rsidR="00FF55BF">
              <w:rPr>
                <w:rFonts w:cs="Arial"/>
                <w:sz w:val="24"/>
                <w:szCs w:val="24"/>
              </w:rPr>
              <w:t xml:space="preserve">he </w:t>
            </w:r>
            <w:hyperlink r:id="rId67" w:history="1">
              <w:r w:rsidR="00FF55BF" w:rsidRPr="00A1110E">
                <w:rPr>
                  <w:rStyle w:val="Hyperlink"/>
                  <w:rFonts w:cs="Arial"/>
                  <w:sz w:val="24"/>
                  <w:szCs w:val="24"/>
                </w:rPr>
                <w:t>e-Bug</w:t>
              </w:r>
            </w:hyperlink>
            <w:r w:rsidR="00FF55BF">
              <w:rPr>
                <w:rFonts w:cs="Arial"/>
                <w:sz w:val="24"/>
                <w:szCs w:val="24"/>
              </w:rPr>
              <w:t xml:space="preserve"> websit</w:t>
            </w:r>
            <w:r>
              <w:rPr>
                <w:rFonts w:cs="Arial"/>
                <w:sz w:val="24"/>
                <w:szCs w:val="24"/>
              </w:rPr>
              <w:t xml:space="preserve">e includes </w:t>
            </w:r>
            <w:r w:rsidR="00FF55BF">
              <w:rPr>
                <w:rFonts w:cs="Arial"/>
                <w:sz w:val="24"/>
                <w:szCs w:val="24"/>
              </w:rPr>
              <w:t>lesson plans, activities, videos and posters on hand washing</w:t>
            </w:r>
            <w:r>
              <w:rPr>
                <w:rFonts w:cs="Arial"/>
                <w:sz w:val="24"/>
                <w:szCs w:val="24"/>
              </w:rPr>
              <w:t xml:space="preserve"> and personal hygiene</w:t>
            </w:r>
            <w:r w:rsidR="00FF55BF">
              <w:rPr>
                <w:rFonts w:cs="Arial"/>
                <w:sz w:val="24"/>
                <w:szCs w:val="24"/>
              </w:rPr>
              <w:t xml:space="preserve">.  </w:t>
            </w:r>
          </w:p>
          <w:p w14:paraId="4D093843" w14:textId="77777777" w:rsidR="00AD1F4E" w:rsidRPr="00C32821" w:rsidRDefault="00AD1F4E" w:rsidP="00C173AC">
            <w:pPr>
              <w:rPr>
                <w:rStyle w:val="Hyperlink"/>
                <w:rFonts w:cs="Arial"/>
                <w:color w:val="7030A0"/>
                <w:sz w:val="24"/>
                <w:szCs w:val="24"/>
                <w:u w:val="none"/>
              </w:rPr>
            </w:pPr>
          </w:p>
        </w:tc>
      </w:tr>
    </w:tbl>
    <w:p w14:paraId="6E18DC9E" w14:textId="7478EC4A" w:rsidR="00600CC9" w:rsidRDefault="00600CC9" w:rsidP="00B47FAA">
      <w:pPr>
        <w:spacing w:after="0" w:line="240" w:lineRule="auto"/>
      </w:pPr>
    </w:p>
    <w:p w14:paraId="5E0DC9B8" w14:textId="52008BE8" w:rsidR="00A77886" w:rsidRDefault="00A77886" w:rsidP="00B47FAA">
      <w:pPr>
        <w:spacing w:after="0" w:line="240" w:lineRule="auto"/>
      </w:pPr>
    </w:p>
    <w:p w14:paraId="7A042AFB" w14:textId="0CF1C803" w:rsidR="00A77886" w:rsidRDefault="00A77886" w:rsidP="00B47FAA">
      <w:pPr>
        <w:spacing w:after="0" w:line="240" w:lineRule="auto"/>
      </w:pPr>
    </w:p>
    <w:p w14:paraId="3292D310" w14:textId="45B7DA97" w:rsidR="00A77886" w:rsidRDefault="00A77886" w:rsidP="00B47FAA">
      <w:pPr>
        <w:spacing w:after="0" w:line="240" w:lineRule="auto"/>
      </w:pPr>
    </w:p>
    <w:p w14:paraId="39499B29" w14:textId="57D25899" w:rsidR="00A77886" w:rsidRDefault="00A77886" w:rsidP="00B47FAA">
      <w:pPr>
        <w:spacing w:after="0" w:line="240" w:lineRule="auto"/>
      </w:pPr>
    </w:p>
    <w:p w14:paraId="3B9DC438" w14:textId="2E7D5BA1" w:rsidR="00A77886" w:rsidRDefault="00A77886" w:rsidP="00B47FAA">
      <w:pPr>
        <w:spacing w:after="0" w:line="240" w:lineRule="auto"/>
      </w:pPr>
    </w:p>
    <w:p w14:paraId="1A310DAD" w14:textId="66E665AF" w:rsidR="00A77886" w:rsidRDefault="00A77886" w:rsidP="00B47FAA">
      <w:pPr>
        <w:spacing w:after="0" w:line="240" w:lineRule="auto"/>
      </w:pPr>
    </w:p>
    <w:p w14:paraId="2FD7E17D" w14:textId="07F23601" w:rsidR="00A77886" w:rsidRDefault="00A77886" w:rsidP="00B47FAA">
      <w:pPr>
        <w:spacing w:after="0" w:line="240" w:lineRule="auto"/>
      </w:pPr>
    </w:p>
    <w:p w14:paraId="720E83AD" w14:textId="31DE7058" w:rsidR="00A77886" w:rsidRDefault="00A77886" w:rsidP="00B47FAA">
      <w:pPr>
        <w:spacing w:after="0" w:line="240" w:lineRule="auto"/>
      </w:pPr>
    </w:p>
    <w:p w14:paraId="3D88BA68" w14:textId="41640AD6" w:rsidR="00A77886" w:rsidRDefault="00A77886" w:rsidP="00B47FAA">
      <w:pPr>
        <w:spacing w:after="0" w:line="240" w:lineRule="auto"/>
      </w:pPr>
    </w:p>
    <w:p w14:paraId="36009287" w14:textId="4F021644" w:rsidR="00A77886" w:rsidRDefault="00A77886" w:rsidP="00B47FAA">
      <w:pPr>
        <w:spacing w:after="0" w:line="240" w:lineRule="auto"/>
      </w:pPr>
    </w:p>
    <w:p w14:paraId="1E1D04A6" w14:textId="5A4814E4" w:rsidR="00A77886" w:rsidRDefault="00A77886" w:rsidP="00B47FAA">
      <w:pPr>
        <w:spacing w:after="0" w:line="240" w:lineRule="auto"/>
      </w:pPr>
    </w:p>
    <w:p w14:paraId="1A565EB3" w14:textId="7E7BB3C5" w:rsidR="00A77886" w:rsidRDefault="00A77886" w:rsidP="00B47FAA">
      <w:pPr>
        <w:spacing w:after="0" w:line="240" w:lineRule="auto"/>
      </w:pPr>
    </w:p>
    <w:p w14:paraId="6AAC75FD" w14:textId="75375AA0" w:rsidR="00A77886" w:rsidRDefault="00A77886" w:rsidP="00B47FAA">
      <w:pPr>
        <w:spacing w:after="0" w:line="240" w:lineRule="auto"/>
      </w:pPr>
    </w:p>
    <w:p w14:paraId="0DC64B96" w14:textId="0B4E6EC5" w:rsidR="00A77886" w:rsidRDefault="00A77886" w:rsidP="00B47FAA">
      <w:pPr>
        <w:spacing w:after="0" w:line="240" w:lineRule="auto"/>
      </w:pPr>
    </w:p>
    <w:p w14:paraId="1366A150" w14:textId="77777777" w:rsidR="00A77886" w:rsidRDefault="00A77886" w:rsidP="00B47FAA">
      <w:pPr>
        <w:spacing w:after="0" w:line="240" w:lineRule="auto"/>
      </w:pPr>
    </w:p>
    <w:tbl>
      <w:tblPr>
        <w:tblStyle w:val="TableGrid"/>
        <w:tblpPr w:leftFromText="180" w:rightFromText="180" w:vertAnchor="text" w:tblpX="-567" w:tblpY="1"/>
        <w:tblOverlap w:val="never"/>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
        <w:gridCol w:w="3259"/>
        <w:gridCol w:w="849"/>
        <w:gridCol w:w="2412"/>
        <w:gridCol w:w="424"/>
        <w:gridCol w:w="2836"/>
        <w:gridCol w:w="142"/>
      </w:tblGrid>
      <w:tr w:rsidR="00A82518" w:rsidRPr="00877530" w14:paraId="56ED9386" w14:textId="77777777" w:rsidTr="00C173AC">
        <w:trPr>
          <w:cantSplit/>
          <w:trHeight w:val="446"/>
        </w:trPr>
        <w:tc>
          <w:tcPr>
            <w:tcW w:w="10488" w:type="dxa"/>
            <w:gridSpan w:val="7"/>
            <w:shd w:val="clear" w:color="auto" w:fill="FFFFFF" w:themeFill="background1"/>
          </w:tcPr>
          <w:p w14:paraId="4AD48B37" w14:textId="77777777" w:rsidR="00A82518" w:rsidRPr="00A82518" w:rsidRDefault="00603F0F" w:rsidP="00C173AC">
            <w:pPr>
              <w:rPr>
                <w:b/>
                <w:color w:val="FF0066"/>
                <w:sz w:val="42"/>
                <w:szCs w:val="42"/>
              </w:rPr>
            </w:pPr>
            <w:r w:rsidRPr="00405DC4">
              <w:rPr>
                <w:rFonts w:cs="Arial"/>
                <w:b/>
                <w:color w:val="92D050"/>
                <w:sz w:val="42"/>
                <w:szCs w:val="42"/>
              </w:rPr>
              <w:lastRenderedPageBreak/>
              <w:t>Oral health</w:t>
            </w:r>
          </w:p>
        </w:tc>
      </w:tr>
      <w:tr w:rsidR="00911991" w14:paraId="0662F7E1" w14:textId="77777777" w:rsidTr="00C173AC">
        <w:trPr>
          <w:trHeight w:val="4313"/>
        </w:trPr>
        <w:tc>
          <w:tcPr>
            <w:tcW w:w="566" w:type="dxa"/>
            <w:shd w:val="clear" w:color="auto" w:fill="92D050"/>
            <w:textDirection w:val="btLr"/>
          </w:tcPr>
          <w:p w14:paraId="73414DA6" w14:textId="77777777" w:rsidR="005A5645" w:rsidRDefault="005A5645" w:rsidP="00C173AC">
            <w:pPr>
              <w:ind w:left="113" w:right="113"/>
              <w:jc w:val="center"/>
            </w:pPr>
            <w:r>
              <w:rPr>
                <w:b/>
                <w:color w:val="FFFFFF" w:themeColor="background1"/>
                <w:sz w:val="28"/>
                <w:szCs w:val="28"/>
              </w:rPr>
              <w:t>Oral health</w:t>
            </w:r>
            <w:r w:rsidR="00405DC4">
              <w:rPr>
                <w:b/>
                <w:color w:val="FFFFFF" w:themeColor="background1"/>
                <w:sz w:val="28"/>
                <w:szCs w:val="28"/>
              </w:rPr>
              <w:t xml:space="preserve"> &amp; hygiene</w:t>
            </w:r>
          </w:p>
        </w:tc>
        <w:tc>
          <w:tcPr>
            <w:tcW w:w="4108" w:type="dxa"/>
            <w:gridSpan w:val="2"/>
            <w:shd w:val="clear" w:color="auto" w:fill="EAF1DD" w:themeFill="accent3" w:themeFillTint="33"/>
          </w:tcPr>
          <w:p w14:paraId="2B4CCE92" w14:textId="77777777" w:rsidR="00405DC4" w:rsidRDefault="00405DC4" w:rsidP="00C173AC">
            <w:pPr>
              <w:tabs>
                <w:tab w:val="left" w:pos="903"/>
                <w:tab w:val="center" w:pos="1593"/>
              </w:tabs>
              <w:rPr>
                <w:b/>
                <w:color w:val="FF0066"/>
              </w:rPr>
            </w:pPr>
          </w:p>
          <w:p w14:paraId="3C9D74DB" w14:textId="77777777" w:rsidR="005A5645" w:rsidRPr="00C32821" w:rsidRDefault="005A5645" w:rsidP="00C173AC">
            <w:pPr>
              <w:tabs>
                <w:tab w:val="left" w:pos="903"/>
                <w:tab w:val="center" w:pos="1593"/>
              </w:tabs>
              <w:rPr>
                <w:b/>
                <w:color w:val="FF0066"/>
                <w:sz w:val="24"/>
                <w:szCs w:val="24"/>
              </w:rPr>
            </w:pPr>
            <w:r>
              <w:rPr>
                <w:b/>
                <w:color w:val="FF0066"/>
              </w:rPr>
              <w:tab/>
            </w:r>
            <w:r w:rsidRPr="00405DC4">
              <w:rPr>
                <w:b/>
                <w:color w:val="92D050"/>
                <w:sz w:val="24"/>
                <w:szCs w:val="24"/>
              </w:rPr>
              <w:tab/>
              <w:t>Dental buddy</w:t>
            </w:r>
          </w:p>
          <w:p w14:paraId="7F98C9C6" w14:textId="77777777" w:rsidR="005A5645" w:rsidRDefault="005A5645" w:rsidP="00C173AC">
            <w:pPr>
              <w:jc w:val="center"/>
            </w:pPr>
            <w:r w:rsidRPr="00496ED0">
              <w:rPr>
                <w:noProof/>
                <w:lang w:eastAsia="en-GB"/>
              </w:rPr>
              <w:drawing>
                <wp:inline distT="0" distB="0" distL="0" distR="0" wp14:anchorId="0850C47D" wp14:editId="1D8EA9C8">
                  <wp:extent cx="1308295" cy="1156068"/>
                  <wp:effectExtent l="0" t="0" r="635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3496" t="10577" r="20769" b="5769"/>
                          <a:stretch/>
                        </pic:blipFill>
                        <pic:spPr bwMode="auto">
                          <a:xfrm>
                            <a:off x="0" y="0"/>
                            <a:ext cx="1309129" cy="1156805"/>
                          </a:xfrm>
                          <a:prstGeom prst="rect">
                            <a:avLst/>
                          </a:prstGeom>
                          <a:ln>
                            <a:noFill/>
                          </a:ln>
                          <a:extLst>
                            <a:ext uri="{53640926-AAD7-44D8-BBD7-CCE9431645EC}">
                              <a14:shadowObscured xmlns:a14="http://schemas.microsoft.com/office/drawing/2010/main"/>
                            </a:ext>
                          </a:extLst>
                        </pic:spPr>
                      </pic:pic>
                    </a:graphicData>
                  </a:graphic>
                </wp:inline>
              </w:drawing>
            </w:r>
          </w:p>
          <w:p w14:paraId="2381B76E" w14:textId="77777777" w:rsidR="005A5645" w:rsidRDefault="005A5645" w:rsidP="00C173AC">
            <w:pPr>
              <w:jc w:val="center"/>
            </w:pPr>
          </w:p>
          <w:p w14:paraId="4266AC3C" w14:textId="77777777" w:rsidR="005A5645" w:rsidRPr="00C32821" w:rsidRDefault="00C173AC" w:rsidP="00C173AC">
            <w:pPr>
              <w:ind w:left="176"/>
              <w:rPr>
                <w:sz w:val="24"/>
                <w:szCs w:val="24"/>
              </w:rPr>
            </w:pPr>
            <w:hyperlink r:id="rId69" w:history="1">
              <w:r w:rsidR="005A5645" w:rsidRPr="00C32821">
                <w:rPr>
                  <w:rStyle w:val="Hyperlink"/>
                  <w:rFonts w:cs="Arial"/>
                  <w:sz w:val="24"/>
                  <w:szCs w:val="24"/>
                </w:rPr>
                <w:t>Dental buddy</w:t>
              </w:r>
            </w:hyperlink>
            <w:r w:rsidR="00C96D3A">
              <w:rPr>
                <w:rFonts w:cs="Arial"/>
                <w:sz w:val="24"/>
                <w:szCs w:val="24"/>
              </w:rPr>
              <w:t xml:space="preserve"> includes free l</w:t>
            </w:r>
            <w:r w:rsidR="005A5645" w:rsidRPr="00C32821">
              <w:rPr>
                <w:rFonts w:cs="Arial"/>
                <w:sz w:val="24"/>
                <w:szCs w:val="24"/>
              </w:rPr>
              <w:t>esson plans on oral health for KS1 and KS2. Order a range of resources including leaflets, goodie b</w:t>
            </w:r>
            <w:r w:rsidR="002928BD">
              <w:rPr>
                <w:rFonts w:cs="Arial"/>
                <w:sz w:val="24"/>
                <w:szCs w:val="24"/>
              </w:rPr>
              <w:t xml:space="preserve">ags, sand timers, teeth models and </w:t>
            </w:r>
            <w:r w:rsidR="005A5645" w:rsidRPr="00C32821">
              <w:rPr>
                <w:rFonts w:cs="Arial"/>
                <w:sz w:val="24"/>
                <w:szCs w:val="24"/>
              </w:rPr>
              <w:t>sugar in foods kit.</w:t>
            </w:r>
          </w:p>
        </w:tc>
        <w:tc>
          <w:tcPr>
            <w:tcW w:w="2836" w:type="dxa"/>
            <w:gridSpan w:val="2"/>
            <w:shd w:val="clear" w:color="auto" w:fill="EAF1DD" w:themeFill="accent3" w:themeFillTint="33"/>
          </w:tcPr>
          <w:p w14:paraId="77EA5941" w14:textId="77777777" w:rsidR="005A5645" w:rsidRDefault="005A5645" w:rsidP="00C173AC">
            <w:pPr>
              <w:jc w:val="center"/>
              <w:rPr>
                <w:b/>
                <w:color w:val="FF0066"/>
              </w:rPr>
            </w:pPr>
          </w:p>
          <w:p w14:paraId="746EFC2F" w14:textId="77777777" w:rsidR="005A5645" w:rsidRPr="00405DC4" w:rsidRDefault="005A5645" w:rsidP="00C173AC">
            <w:pPr>
              <w:jc w:val="center"/>
              <w:rPr>
                <w:b/>
                <w:color w:val="92D050"/>
                <w:sz w:val="24"/>
                <w:szCs w:val="24"/>
              </w:rPr>
            </w:pPr>
            <w:r w:rsidRPr="00405DC4">
              <w:rPr>
                <w:b/>
                <w:color w:val="92D050"/>
                <w:sz w:val="24"/>
                <w:szCs w:val="24"/>
              </w:rPr>
              <w:t>The Comic Company</w:t>
            </w:r>
          </w:p>
          <w:p w14:paraId="60CD94BA" w14:textId="77777777" w:rsidR="005A5645" w:rsidRDefault="005A5645" w:rsidP="00C173AC">
            <w:pPr>
              <w:jc w:val="center"/>
            </w:pPr>
            <w:r w:rsidRPr="00496ED0">
              <w:rPr>
                <w:noProof/>
                <w:lang w:eastAsia="en-GB"/>
              </w:rPr>
              <w:drawing>
                <wp:inline distT="0" distB="0" distL="0" distR="0" wp14:anchorId="0514243E" wp14:editId="70BF160B">
                  <wp:extent cx="1438275" cy="113318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11341" r="18350" b="8246"/>
                          <a:stretch/>
                        </pic:blipFill>
                        <pic:spPr bwMode="auto">
                          <a:xfrm>
                            <a:off x="0" y="0"/>
                            <a:ext cx="1455912" cy="1147080"/>
                          </a:xfrm>
                          <a:prstGeom prst="rect">
                            <a:avLst/>
                          </a:prstGeom>
                          <a:ln>
                            <a:noFill/>
                          </a:ln>
                          <a:extLst>
                            <a:ext uri="{53640926-AAD7-44D8-BBD7-CCE9431645EC}">
                              <a14:shadowObscured xmlns:a14="http://schemas.microsoft.com/office/drawing/2010/main"/>
                            </a:ext>
                          </a:extLst>
                        </pic:spPr>
                      </pic:pic>
                    </a:graphicData>
                  </a:graphic>
                </wp:inline>
              </w:drawing>
            </w:r>
          </w:p>
          <w:p w14:paraId="49CF94F0" w14:textId="77777777" w:rsidR="005A5645" w:rsidRDefault="005A5645" w:rsidP="00C173AC"/>
          <w:p w14:paraId="3B918E35" w14:textId="77777777" w:rsidR="005A5645" w:rsidRPr="00C32821" w:rsidRDefault="002928BD" w:rsidP="00C173AC">
            <w:pPr>
              <w:rPr>
                <w:sz w:val="24"/>
                <w:szCs w:val="24"/>
              </w:rPr>
            </w:pPr>
            <w:r>
              <w:rPr>
                <w:rFonts w:cs="Arial"/>
                <w:sz w:val="24"/>
                <w:szCs w:val="24"/>
              </w:rPr>
              <w:t>Purchase leaflets, posters, games, bookmarks and postcards on oral health for your school from</w:t>
            </w:r>
            <w:r>
              <w:t xml:space="preserve"> </w:t>
            </w:r>
            <w:hyperlink r:id="rId71" w:history="1">
              <w:r w:rsidR="005A5645" w:rsidRPr="00C32821">
                <w:rPr>
                  <w:rStyle w:val="Hyperlink"/>
                  <w:rFonts w:cs="Arial"/>
                  <w:bCs/>
                  <w:sz w:val="24"/>
                  <w:szCs w:val="24"/>
                </w:rPr>
                <w:t>The Comic Company</w:t>
              </w:r>
            </w:hyperlink>
            <w:r>
              <w:rPr>
                <w:rFonts w:cs="Arial"/>
                <w:sz w:val="24"/>
                <w:szCs w:val="24"/>
              </w:rPr>
              <w:t xml:space="preserve">. </w:t>
            </w:r>
          </w:p>
        </w:tc>
        <w:tc>
          <w:tcPr>
            <w:tcW w:w="2978" w:type="dxa"/>
            <w:gridSpan w:val="2"/>
            <w:shd w:val="clear" w:color="auto" w:fill="EAF1DD" w:themeFill="accent3" w:themeFillTint="33"/>
          </w:tcPr>
          <w:p w14:paraId="5A096AFB" w14:textId="77777777" w:rsidR="005A5645" w:rsidRDefault="005A5645" w:rsidP="00C173AC">
            <w:pPr>
              <w:rPr>
                <w:rFonts w:cs="Arial"/>
                <w:sz w:val="24"/>
                <w:szCs w:val="24"/>
              </w:rPr>
            </w:pPr>
            <w:r w:rsidRPr="00C32821">
              <w:rPr>
                <w:rFonts w:cs="Arial"/>
                <w:sz w:val="24"/>
                <w:szCs w:val="24"/>
              </w:rPr>
              <w:t xml:space="preserve"> </w:t>
            </w:r>
          </w:p>
          <w:p w14:paraId="365A1652" w14:textId="77777777" w:rsidR="00911991" w:rsidRDefault="00956D7F" w:rsidP="00C173AC">
            <w:pPr>
              <w:jc w:val="center"/>
              <w:rPr>
                <w:rFonts w:cs="Arial"/>
                <w:sz w:val="24"/>
                <w:szCs w:val="24"/>
              </w:rPr>
            </w:pPr>
            <w:r w:rsidRPr="00956D7F">
              <w:rPr>
                <w:b/>
                <w:color w:val="92D050"/>
                <w:sz w:val="24"/>
                <w:szCs w:val="24"/>
              </w:rPr>
              <w:t>e-Bug</w:t>
            </w:r>
            <w:r>
              <w:rPr>
                <w:rFonts w:cs="Arial"/>
                <w:sz w:val="24"/>
                <w:szCs w:val="24"/>
              </w:rPr>
              <w:t xml:space="preserve">           </w:t>
            </w:r>
            <w:r>
              <w:rPr>
                <w:noProof/>
                <w:lang w:eastAsia="en-GB"/>
              </w:rPr>
              <w:drawing>
                <wp:inline distT="0" distB="0" distL="0" distR="0" wp14:anchorId="6DBD94B0" wp14:editId="1CFE04F9">
                  <wp:extent cx="1587308" cy="10763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3727" t="10870" r="5590" b="12267"/>
                          <a:stretch/>
                        </pic:blipFill>
                        <pic:spPr bwMode="auto">
                          <a:xfrm>
                            <a:off x="0" y="0"/>
                            <a:ext cx="1592512" cy="1079854"/>
                          </a:xfrm>
                          <a:prstGeom prst="rect">
                            <a:avLst/>
                          </a:prstGeom>
                          <a:ln>
                            <a:noFill/>
                          </a:ln>
                          <a:extLst>
                            <a:ext uri="{53640926-AAD7-44D8-BBD7-CCE9431645EC}">
                              <a14:shadowObscured xmlns:a14="http://schemas.microsoft.com/office/drawing/2010/main"/>
                            </a:ext>
                          </a:extLst>
                        </pic:spPr>
                      </pic:pic>
                    </a:graphicData>
                  </a:graphic>
                </wp:inline>
              </w:drawing>
            </w:r>
          </w:p>
          <w:p w14:paraId="39171A49" w14:textId="77777777" w:rsidR="00956D7F" w:rsidRDefault="00956D7F" w:rsidP="00C173AC">
            <w:pPr>
              <w:jc w:val="center"/>
              <w:rPr>
                <w:rFonts w:cs="Arial"/>
                <w:sz w:val="24"/>
                <w:szCs w:val="24"/>
              </w:rPr>
            </w:pPr>
          </w:p>
          <w:p w14:paraId="46583BD6" w14:textId="77777777" w:rsidR="00DF301E" w:rsidRDefault="002928BD" w:rsidP="00C173AC">
            <w:pPr>
              <w:rPr>
                <w:rFonts w:ascii="Arial" w:hAnsi="Arial" w:cs="Arial"/>
                <w:color w:val="000000"/>
                <w:sz w:val="27"/>
                <w:szCs w:val="27"/>
              </w:rPr>
            </w:pPr>
            <w:r>
              <w:rPr>
                <w:rFonts w:cs="Arial"/>
                <w:sz w:val="24"/>
                <w:szCs w:val="24"/>
              </w:rPr>
              <w:t>The</w:t>
            </w:r>
            <w:r w:rsidR="00DF301E">
              <w:rPr>
                <w:rFonts w:cs="Arial"/>
                <w:sz w:val="24"/>
                <w:szCs w:val="24"/>
              </w:rPr>
              <w:t xml:space="preserve"> </w:t>
            </w:r>
            <w:hyperlink r:id="rId73" w:history="1">
              <w:r w:rsidR="00DF301E" w:rsidRPr="00A1110E">
                <w:rPr>
                  <w:rStyle w:val="Hyperlink"/>
                  <w:rFonts w:cs="Arial"/>
                  <w:sz w:val="24"/>
                  <w:szCs w:val="24"/>
                </w:rPr>
                <w:t>e-Bug</w:t>
              </w:r>
            </w:hyperlink>
            <w:r>
              <w:rPr>
                <w:rFonts w:cs="Arial"/>
                <w:sz w:val="24"/>
                <w:szCs w:val="24"/>
              </w:rPr>
              <w:t xml:space="preserve"> website includes </w:t>
            </w:r>
            <w:r w:rsidR="00DF301E">
              <w:rPr>
                <w:rFonts w:cs="Arial"/>
                <w:sz w:val="24"/>
                <w:szCs w:val="24"/>
              </w:rPr>
              <w:t xml:space="preserve">videos and activities </w:t>
            </w:r>
            <w:r>
              <w:rPr>
                <w:rFonts w:cs="Arial"/>
                <w:sz w:val="24"/>
                <w:szCs w:val="24"/>
              </w:rPr>
              <w:t>on</w:t>
            </w:r>
            <w:r w:rsidR="00DF301E">
              <w:rPr>
                <w:rFonts w:cs="Arial"/>
                <w:sz w:val="24"/>
                <w:szCs w:val="24"/>
              </w:rPr>
              <w:t xml:space="preserve"> how to prevent dental decay. All lesson plans </w:t>
            </w:r>
            <w:r>
              <w:rPr>
                <w:rFonts w:cs="Arial"/>
                <w:sz w:val="24"/>
                <w:szCs w:val="24"/>
              </w:rPr>
              <w:t xml:space="preserve">are </w:t>
            </w:r>
            <w:r w:rsidR="00DF301E">
              <w:rPr>
                <w:rFonts w:cs="Arial"/>
                <w:sz w:val="24"/>
                <w:szCs w:val="24"/>
              </w:rPr>
              <w:t>link</w:t>
            </w:r>
            <w:r>
              <w:rPr>
                <w:rFonts w:cs="Arial"/>
                <w:sz w:val="24"/>
                <w:szCs w:val="24"/>
              </w:rPr>
              <w:t>ed</w:t>
            </w:r>
            <w:r w:rsidR="00DF301E">
              <w:rPr>
                <w:rFonts w:cs="Arial"/>
                <w:sz w:val="24"/>
                <w:szCs w:val="24"/>
              </w:rPr>
              <w:t xml:space="preserve"> </w:t>
            </w:r>
            <w:r>
              <w:rPr>
                <w:rFonts w:cs="Arial"/>
                <w:sz w:val="24"/>
                <w:szCs w:val="24"/>
              </w:rPr>
              <w:t xml:space="preserve">to the school </w:t>
            </w:r>
            <w:r w:rsidR="00DF301E">
              <w:rPr>
                <w:rFonts w:cs="Arial"/>
                <w:sz w:val="24"/>
                <w:szCs w:val="24"/>
              </w:rPr>
              <w:t>curriculum.</w:t>
            </w:r>
          </w:p>
          <w:p w14:paraId="41FC4800" w14:textId="77777777" w:rsidR="00956D7F" w:rsidRPr="00C32821" w:rsidRDefault="00956D7F" w:rsidP="00C173AC">
            <w:pPr>
              <w:jc w:val="center"/>
              <w:rPr>
                <w:sz w:val="24"/>
                <w:szCs w:val="24"/>
              </w:rPr>
            </w:pPr>
          </w:p>
        </w:tc>
      </w:tr>
      <w:tr w:rsidR="002561C7" w:rsidRPr="00A82518" w14:paraId="39C0B63A" w14:textId="77777777" w:rsidTr="00C173AC">
        <w:trPr>
          <w:cantSplit/>
          <w:trHeight w:val="446"/>
        </w:trPr>
        <w:tc>
          <w:tcPr>
            <w:tcW w:w="10488" w:type="dxa"/>
            <w:gridSpan w:val="7"/>
            <w:shd w:val="clear" w:color="auto" w:fill="FFFFFF" w:themeFill="background1"/>
          </w:tcPr>
          <w:p w14:paraId="1DCC17FB" w14:textId="77777777" w:rsidR="002561C7" w:rsidRPr="00A82518" w:rsidRDefault="00AD1F4E" w:rsidP="00C173AC">
            <w:pPr>
              <w:rPr>
                <w:b/>
                <w:color w:val="FF0066"/>
              </w:rPr>
            </w:pPr>
            <w:r>
              <w:br w:type="page"/>
            </w:r>
            <w:r w:rsidR="002561C7" w:rsidRPr="00405DC4">
              <w:rPr>
                <w:rFonts w:cs="Arial"/>
                <w:b/>
                <w:color w:val="92D050"/>
                <w:sz w:val="44"/>
                <w:szCs w:val="44"/>
              </w:rPr>
              <w:t>Physical activity</w:t>
            </w:r>
          </w:p>
        </w:tc>
      </w:tr>
      <w:tr w:rsidR="005C11AB" w14:paraId="26B11285" w14:textId="77777777" w:rsidTr="00C173AC">
        <w:trPr>
          <w:cantSplit/>
          <w:trHeight w:val="745"/>
        </w:trPr>
        <w:tc>
          <w:tcPr>
            <w:tcW w:w="566" w:type="dxa"/>
            <w:vMerge w:val="restart"/>
            <w:shd w:val="clear" w:color="auto" w:fill="92D050"/>
            <w:textDirection w:val="btLr"/>
          </w:tcPr>
          <w:p w14:paraId="311B91D5" w14:textId="77777777" w:rsidR="005C11AB" w:rsidRPr="004D2A00" w:rsidRDefault="005C11AB" w:rsidP="00C173AC">
            <w:pPr>
              <w:ind w:left="113" w:right="113"/>
              <w:jc w:val="center"/>
              <w:rPr>
                <w:b/>
                <w:color w:val="FFFFFF" w:themeColor="background1"/>
                <w:sz w:val="28"/>
                <w:szCs w:val="28"/>
              </w:rPr>
            </w:pPr>
            <w:r>
              <w:rPr>
                <w:b/>
                <w:color w:val="FFFFFF" w:themeColor="background1"/>
                <w:sz w:val="28"/>
                <w:szCs w:val="28"/>
              </w:rPr>
              <w:t>Physical activity</w:t>
            </w:r>
          </w:p>
        </w:tc>
        <w:tc>
          <w:tcPr>
            <w:tcW w:w="3259" w:type="dxa"/>
            <w:vMerge w:val="restart"/>
            <w:shd w:val="clear" w:color="auto" w:fill="EAF1DD" w:themeFill="accent3" w:themeFillTint="33"/>
          </w:tcPr>
          <w:p w14:paraId="09B66C27" w14:textId="77777777" w:rsidR="005C11AB" w:rsidRPr="00852BEF" w:rsidRDefault="005C11AB" w:rsidP="00C173AC">
            <w:pPr>
              <w:ind w:left="176"/>
              <w:jc w:val="center"/>
              <w:rPr>
                <w:b/>
                <w:color w:val="0070C0"/>
              </w:rPr>
            </w:pPr>
          </w:p>
          <w:p w14:paraId="365FCA7E" w14:textId="77777777" w:rsidR="005C11AB" w:rsidRPr="00852BEF" w:rsidRDefault="005C11AB" w:rsidP="00C173AC">
            <w:pPr>
              <w:ind w:left="176"/>
              <w:jc w:val="center"/>
              <w:rPr>
                <w:b/>
                <w:color w:val="92D050"/>
                <w:sz w:val="24"/>
                <w:szCs w:val="24"/>
              </w:rPr>
            </w:pPr>
            <w:r w:rsidRPr="00852BEF">
              <w:rPr>
                <w:b/>
                <w:color w:val="92D050"/>
                <w:sz w:val="24"/>
                <w:szCs w:val="24"/>
              </w:rPr>
              <w:t>Active Ealing</w:t>
            </w:r>
          </w:p>
          <w:p w14:paraId="13E811B4" w14:textId="77777777" w:rsidR="005C11AB" w:rsidRPr="00852BEF" w:rsidRDefault="005C11AB" w:rsidP="00C173AC">
            <w:pPr>
              <w:ind w:left="176"/>
              <w:jc w:val="center"/>
              <w:rPr>
                <w:b/>
                <w:color w:val="7030A0"/>
              </w:rPr>
            </w:pPr>
            <w:r w:rsidRPr="00852BEF">
              <w:rPr>
                <w:noProof/>
                <w:lang w:eastAsia="en-GB"/>
              </w:rPr>
              <w:drawing>
                <wp:inline distT="0" distB="0" distL="0" distR="0" wp14:anchorId="581180A0" wp14:editId="32804E7F">
                  <wp:extent cx="1019175" cy="1379488"/>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5510" t="8290" r="23980" b="6250"/>
                          <a:stretch/>
                        </pic:blipFill>
                        <pic:spPr bwMode="auto">
                          <a:xfrm>
                            <a:off x="0" y="0"/>
                            <a:ext cx="1025175" cy="1387609"/>
                          </a:xfrm>
                          <a:prstGeom prst="rect">
                            <a:avLst/>
                          </a:prstGeom>
                          <a:ln>
                            <a:noFill/>
                          </a:ln>
                          <a:extLst>
                            <a:ext uri="{53640926-AAD7-44D8-BBD7-CCE9431645EC}">
                              <a14:shadowObscured xmlns:a14="http://schemas.microsoft.com/office/drawing/2010/main"/>
                            </a:ext>
                          </a:extLst>
                        </pic:spPr>
                      </pic:pic>
                    </a:graphicData>
                  </a:graphic>
                </wp:inline>
              </w:drawing>
            </w:r>
          </w:p>
          <w:p w14:paraId="48FBD645" w14:textId="77777777" w:rsidR="005C11AB" w:rsidRPr="00852BEF" w:rsidRDefault="005C11AB" w:rsidP="00C173AC">
            <w:pPr>
              <w:ind w:left="176"/>
              <w:jc w:val="center"/>
              <w:rPr>
                <w:b/>
                <w:color w:val="7030A0"/>
              </w:rPr>
            </w:pPr>
          </w:p>
          <w:p w14:paraId="0057F188" w14:textId="36AA15C5" w:rsidR="005C11AB" w:rsidRPr="00852BEF" w:rsidRDefault="005C11AB" w:rsidP="00C173AC">
            <w:pPr>
              <w:ind w:left="176"/>
              <w:rPr>
                <w:b/>
                <w:color w:val="FF0066"/>
                <w:sz w:val="24"/>
                <w:szCs w:val="24"/>
              </w:rPr>
            </w:pPr>
            <w:r w:rsidRPr="00852BEF">
              <w:rPr>
                <w:color w:val="000000" w:themeColor="text1"/>
                <w:sz w:val="24"/>
                <w:szCs w:val="24"/>
              </w:rPr>
              <w:t xml:space="preserve">The </w:t>
            </w:r>
            <w:hyperlink r:id="rId75" w:history="1">
              <w:r w:rsidRPr="00852BEF">
                <w:rPr>
                  <w:rStyle w:val="Hyperlink"/>
                  <w:sz w:val="24"/>
                  <w:szCs w:val="24"/>
                </w:rPr>
                <w:t>Active Ealing</w:t>
              </w:r>
            </w:hyperlink>
            <w:r w:rsidRPr="00852BEF">
              <w:rPr>
                <w:color w:val="000000" w:themeColor="text1"/>
                <w:sz w:val="24"/>
                <w:szCs w:val="24"/>
              </w:rPr>
              <w:t xml:space="preserve"> website lists the activities available to children in Ealing after school.</w:t>
            </w:r>
          </w:p>
        </w:tc>
        <w:tc>
          <w:tcPr>
            <w:tcW w:w="3261" w:type="dxa"/>
            <w:gridSpan w:val="2"/>
            <w:shd w:val="clear" w:color="auto" w:fill="EAF1DD" w:themeFill="accent3" w:themeFillTint="33"/>
          </w:tcPr>
          <w:p w14:paraId="48D9A76D" w14:textId="77777777" w:rsidR="005C11AB" w:rsidRPr="00D53292" w:rsidRDefault="005C11AB" w:rsidP="00C173AC">
            <w:pPr>
              <w:jc w:val="center"/>
              <w:rPr>
                <w:b/>
                <w:color w:val="0070C0"/>
              </w:rPr>
            </w:pPr>
          </w:p>
          <w:p w14:paraId="60F8E334" w14:textId="77777777" w:rsidR="005C11AB" w:rsidRPr="00C32821" w:rsidRDefault="005C11AB" w:rsidP="00C173AC">
            <w:pPr>
              <w:jc w:val="center"/>
              <w:rPr>
                <w:b/>
                <w:color w:val="0070C0"/>
                <w:sz w:val="24"/>
                <w:szCs w:val="24"/>
              </w:rPr>
            </w:pPr>
            <w:r w:rsidRPr="00405DC4">
              <w:rPr>
                <w:b/>
                <w:color w:val="92D050"/>
                <w:sz w:val="24"/>
                <w:szCs w:val="24"/>
              </w:rPr>
              <w:t>Youth Sports Trust</w:t>
            </w:r>
          </w:p>
        </w:tc>
        <w:tc>
          <w:tcPr>
            <w:tcW w:w="3402" w:type="dxa"/>
            <w:gridSpan w:val="3"/>
            <w:shd w:val="clear" w:color="auto" w:fill="EAF1DD" w:themeFill="accent3" w:themeFillTint="33"/>
          </w:tcPr>
          <w:p w14:paraId="47312B9D" w14:textId="77777777" w:rsidR="005C11AB" w:rsidRPr="00D53292" w:rsidRDefault="005C11AB" w:rsidP="00C173AC">
            <w:pPr>
              <w:jc w:val="center"/>
              <w:rPr>
                <w:b/>
                <w:color w:val="0070C0"/>
              </w:rPr>
            </w:pPr>
          </w:p>
          <w:p w14:paraId="44630B30" w14:textId="77777777" w:rsidR="005C11AB" w:rsidRPr="00C32821" w:rsidRDefault="005C11AB" w:rsidP="00C173AC">
            <w:pPr>
              <w:jc w:val="center"/>
              <w:rPr>
                <w:b/>
                <w:color w:val="0070C0"/>
                <w:sz w:val="24"/>
                <w:szCs w:val="24"/>
              </w:rPr>
            </w:pPr>
            <w:r w:rsidRPr="00405DC4">
              <w:rPr>
                <w:b/>
                <w:color w:val="92D050"/>
                <w:sz w:val="24"/>
                <w:szCs w:val="24"/>
              </w:rPr>
              <w:t>Change4Life Sports Clubs</w:t>
            </w:r>
          </w:p>
        </w:tc>
      </w:tr>
      <w:tr w:rsidR="005C11AB" w:rsidRPr="00C96534" w14:paraId="727F1323" w14:textId="77777777" w:rsidTr="00C173AC">
        <w:trPr>
          <w:cantSplit/>
          <w:trHeight w:val="1134"/>
        </w:trPr>
        <w:tc>
          <w:tcPr>
            <w:tcW w:w="566" w:type="dxa"/>
            <w:vMerge/>
            <w:shd w:val="clear" w:color="auto" w:fill="0070C0"/>
            <w:textDirection w:val="btLr"/>
          </w:tcPr>
          <w:p w14:paraId="7220493C" w14:textId="77777777" w:rsidR="005C11AB" w:rsidRDefault="005C11AB" w:rsidP="00C173AC">
            <w:pPr>
              <w:ind w:left="113" w:right="113"/>
              <w:jc w:val="center"/>
            </w:pPr>
          </w:p>
        </w:tc>
        <w:tc>
          <w:tcPr>
            <w:tcW w:w="3259" w:type="dxa"/>
            <w:vMerge/>
            <w:shd w:val="clear" w:color="auto" w:fill="EAF1DD" w:themeFill="accent3" w:themeFillTint="33"/>
          </w:tcPr>
          <w:p w14:paraId="5BA68997" w14:textId="77777777" w:rsidR="005C11AB" w:rsidRPr="00C96534" w:rsidRDefault="005C11AB" w:rsidP="00C173AC">
            <w:pPr>
              <w:ind w:left="176"/>
              <w:rPr>
                <w:rStyle w:val="Hyperlink"/>
                <w:rFonts w:cs="Arial"/>
                <w:b/>
                <w:color w:val="7030A0"/>
                <w:sz w:val="40"/>
                <w:szCs w:val="40"/>
                <w:u w:val="none"/>
              </w:rPr>
            </w:pPr>
          </w:p>
        </w:tc>
        <w:tc>
          <w:tcPr>
            <w:tcW w:w="3261" w:type="dxa"/>
            <w:gridSpan w:val="2"/>
            <w:shd w:val="clear" w:color="auto" w:fill="EAF1DD" w:themeFill="accent3" w:themeFillTint="33"/>
          </w:tcPr>
          <w:p w14:paraId="1EF95D5E" w14:textId="77777777" w:rsidR="005C11AB" w:rsidRDefault="005C11AB" w:rsidP="00C173AC">
            <w:pPr>
              <w:spacing w:before="100" w:beforeAutospacing="1" w:after="240"/>
              <w:jc w:val="center"/>
              <w:rPr>
                <w:rFonts w:eastAsia="Times New Roman" w:cs="Arial"/>
                <w:lang w:eastAsia="en-GB"/>
              </w:rPr>
            </w:pPr>
            <w:r>
              <w:rPr>
                <w:noProof/>
                <w:lang w:eastAsia="en-GB"/>
              </w:rPr>
              <w:drawing>
                <wp:inline distT="0" distB="0" distL="0" distR="0" wp14:anchorId="7F5025D7" wp14:editId="40C8A2CA">
                  <wp:extent cx="1249134" cy="1028700"/>
                  <wp:effectExtent l="0" t="0" r="8255"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104" t="11531" r="21473" b="10827"/>
                          <a:stretch/>
                        </pic:blipFill>
                        <pic:spPr bwMode="auto">
                          <a:xfrm>
                            <a:off x="0" y="0"/>
                            <a:ext cx="1256423" cy="1034703"/>
                          </a:xfrm>
                          <a:prstGeom prst="rect">
                            <a:avLst/>
                          </a:prstGeom>
                          <a:ln>
                            <a:noFill/>
                          </a:ln>
                          <a:extLst>
                            <a:ext uri="{53640926-AAD7-44D8-BBD7-CCE9431645EC}">
                              <a14:shadowObscured xmlns:a14="http://schemas.microsoft.com/office/drawing/2010/main"/>
                            </a:ext>
                          </a:extLst>
                        </pic:spPr>
                      </pic:pic>
                    </a:graphicData>
                  </a:graphic>
                </wp:inline>
              </w:drawing>
            </w:r>
          </w:p>
          <w:p w14:paraId="5F7FAE1F" w14:textId="77777777" w:rsidR="005C11AB" w:rsidRPr="00C32821" w:rsidRDefault="005C11AB" w:rsidP="00C173AC">
            <w:pPr>
              <w:spacing w:before="100" w:beforeAutospacing="1" w:after="240"/>
              <w:rPr>
                <w:rStyle w:val="Hyperlink"/>
                <w:rFonts w:cs="Arial"/>
                <w:b/>
                <w:color w:val="7030A0"/>
                <w:sz w:val="24"/>
                <w:szCs w:val="24"/>
                <w:u w:val="none"/>
              </w:rPr>
            </w:pPr>
            <w:r w:rsidRPr="00C32821">
              <w:rPr>
                <w:rFonts w:eastAsia="Times New Roman" w:cs="Arial"/>
                <w:sz w:val="24"/>
                <w:szCs w:val="24"/>
                <w:lang w:eastAsia="en-GB"/>
              </w:rPr>
              <w:t xml:space="preserve">The </w:t>
            </w:r>
            <w:hyperlink r:id="rId77" w:history="1">
              <w:r w:rsidRPr="00C32821">
                <w:rPr>
                  <w:rStyle w:val="Hyperlink"/>
                  <w:rFonts w:cs="Arial"/>
                  <w:sz w:val="24"/>
                  <w:szCs w:val="24"/>
                </w:rPr>
                <w:t>Youth sports trust</w:t>
              </w:r>
            </w:hyperlink>
            <w:r w:rsidRPr="00C32821">
              <w:rPr>
                <w:rFonts w:cs="Arial"/>
                <w:sz w:val="24"/>
                <w:szCs w:val="24"/>
              </w:rPr>
              <w:t xml:space="preserve"> website lists a range of</w:t>
            </w:r>
            <w:r w:rsidRPr="00C32821">
              <w:rPr>
                <w:rFonts w:eastAsia="Times New Roman" w:cs="Arial"/>
                <w:sz w:val="24"/>
                <w:szCs w:val="24"/>
                <w:lang w:eastAsia="en-GB"/>
              </w:rPr>
              <w:t xml:space="preserve"> sport programmes available to schools, including some free programmes. </w:t>
            </w:r>
          </w:p>
        </w:tc>
        <w:tc>
          <w:tcPr>
            <w:tcW w:w="3402" w:type="dxa"/>
            <w:gridSpan w:val="3"/>
            <w:shd w:val="clear" w:color="auto" w:fill="EAF1DD" w:themeFill="accent3" w:themeFillTint="33"/>
          </w:tcPr>
          <w:p w14:paraId="4047C656" w14:textId="77777777" w:rsidR="005C11AB" w:rsidRDefault="005C11AB" w:rsidP="00C173AC">
            <w:pPr>
              <w:spacing w:before="100" w:beforeAutospacing="1" w:after="240"/>
              <w:jc w:val="center"/>
            </w:pPr>
            <w:r>
              <w:rPr>
                <w:noProof/>
                <w:lang w:eastAsia="en-GB"/>
              </w:rPr>
              <w:drawing>
                <wp:inline distT="0" distB="0" distL="0" distR="0" wp14:anchorId="6C19F89F" wp14:editId="3B63D26A">
                  <wp:extent cx="1285875" cy="1036377"/>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4000" t="11429" r="19429" b="11429"/>
                          <a:stretch/>
                        </pic:blipFill>
                        <pic:spPr bwMode="auto">
                          <a:xfrm>
                            <a:off x="0" y="0"/>
                            <a:ext cx="1291020" cy="1040524"/>
                          </a:xfrm>
                          <a:prstGeom prst="rect">
                            <a:avLst/>
                          </a:prstGeom>
                          <a:ln>
                            <a:noFill/>
                          </a:ln>
                          <a:extLst>
                            <a:ext uri="{53640926-AAD7-44D8-BBD7-CCE9431645EC}">
                              <a14:shadowObscured xmlns:a14="http://schemas.microsoft.com/office/drawing/2010/main"/>
                            </a:ext>
                          </a:extLst>
                        </pic:spPr>
                      </pic:pic>
                    </a:graphicData>
                  </a:graphic>
                </wp:inline>
              </w:drawing>
            </w:r>
          </w:p>
          <w:p w14:paraId="1C909A60" w14:textId="77777777" w:rsidR="005C11AB" w:rsidRPr="00C32821" w:rsidRDefault="00C173AC" w:rsidP="00C173AC">
            <w:pPr>
              <w:spacing w:before="100" w:beforeAutospacing="1" w:after="240"/>
              <w:rPr>
                <w:rStyle w:val="Hyperlink"/>
                <w:rFonts w:cs="Arial"/>
                <w:b/>
                <w:color w:val="7030A0"/>
                <w:sz w:val="24"/>
                <w:szCs w:val="24"/>
                <w:u w:val="none"/>
              </w:rPr>
            </w:pPr>
            <w:hyperlink r:id="rId79" w:history="1">
              <w:r w:rsidR="005C11AB" w:rsidRPr="00C32821">
                <w:rPr>
                  <w:rStyle w:val="Hyperlink"/>
                  <w:rFonts w:cs="Arial"/>
                  <w:sz w:val="24"/>
                  <w:szCs w:val="24"/>
                </w:rPr>
                <w:t>Change4Life Sports Clubs</w:t>
              </w:r>
            </w:hyperlink>
            <w:r w:rsidR="005C11AB" w:rsidRPr="00C32821">
              <w:rPr>
                <w:rFonts w:cs="Arial"/>
                <w:sz w:val="24"/>
                <w:szCs w:val="24"/>
              </w:rPr>
              <w:t xml:space="preserve"> aim to </w:t>
            </w:r>
            <w:r w:rsidR="005C11AB" w:rsidRPr="00C32821">
              <w:rPr>
                <w:rFonts w:eastAsia="Times New Roman" w:cs="Arial"/>
                <w:sz w:val="24"/>
                <w:szCs w:val="24"/>
                <w:lang w:eastAsia="en-GB"/>
              </w:rPr>
              <w:t xml:space="preserve">engage less-active children in physical activity and school sport. Schools can use their sport funding </w:t>
            </w:r>
            <w:r w:rsidR="00DF301E">
              <w:rPr>
                <w:rFonts w:eastAsia="Times New Roman" w:cs="Arial"/>
                <w:sz w:val="24"/>
                <w:szCs w:val="24"/>
                <w:lang w:eastAsia="en-GB"/>
              </w:rPr>
              <w:t>for this.</w:t>
            </w:r>
          </w:p>
        </w:tc>
      </w:tr>
      <w:tr w:rsidR="005C11AB" w:rsidRPr="00C96534" w14:paraId="77B6AB6F" w14:textId="77777777" w:rsidTr="00C173AC">
        <w:trPr>
          <w:cantSplit/>
          <w:trHeight w:val="4539"/>
        </w:trPr>
        <w:tc>
          <w:tcPr>
            <w:tcW w:w="566" w:type="dxa"/>
            <w:vMerge/>
            <w:shd w:val="clear" w:color="auto" w:fill="0070C0"/>
            <w:textDirection w:val="btLr"/>
          </w:tcPr>
          <w:p w14:paraId="100E23BF" w14:textId="77777777" w:rsidR="005C11AB" w:rsidRDefault="005C11AB" w:rsidP="00C173AC">
            <w:pPr>
              <w:ind w:left="113" w:right="113"/>
              <w:jc w:val="center"/>
            </w:pPr>
          </w:p>
        </w:tc>
        <w:tc>
          <w:tcPr>
            <w:tcW w:w="3259" w:type="dxa"/>
            <w:shd w:val="clear" w:color="auto" w:fill="E0EACC"/>
          </w:tcPr>
          <w:p w14:paraId="097E1DF2" w14:textId="77777777" w:rsidR="0047173C" w:rsidRDefault="0047173C" w:rsidP="00C173AC">
            <w:pPr>
              <w:ind w:left="176"/>
              <w:jc w:val="center"/>
              <w:rPr>
                <w:b/>
                <w:color w:val="76923C" w:themeColor="accent3" w:themeShade="BF"/>
                <w:sz w:val="24"/>
                <w:szCs w:val="24"/>
              </w:rPr>
            </w:pPr>
          </w:p>
          <w:p w14:paraId="464F924C" w14:textId="77777777" w:rsidR="005C11AB" w:rsidRPr="0047173C" w:rsidRDefault="005C11AB" w:rsidP="00C173AC">
            <w:pPr>
              <w:ind w:left="176"/>
              <w:jc w:val="center"/>
              <w:rPr>
                <w:rStyle w:val="Hyperlink"/>
                <w:rFonts w:cs="Arial"/>
                <w:b/>
                <w:color w:val="76923C" w:themeColor="accent3" w:themeShade="BF"/>
                <w:sz w:val="40"/>
                <w:szCs w:val="40"/>
                <w:u w:val="none"/>
              </w:rPr>
            </w:pPr>
            <w:r w:rsidRPr="0047173C">
              <w:rPr>
                <w:b/>
                <w:color w:val="76923C" w:themeColor="accent3" w:themeShade="BF"/>
                <w:sz w:val="24"/>
                <w:szCs w:val="24"/>
              </w:rPr>
              <w:t>The Daily Mile</w:t>
            </w:r>
          </w:p>
          <w:p w14:paraId="75AC4F17" w14:textId="77777777" w:rsidR="005C11AB" w:rsidRDefault="0023289C" w:rsidP="00C173AC">
            <w:pPr>
              <w:ind w:left="176"/>
              <w:jc w:val="center"/>
              <w:rPr>
                <w:rStyle w:val="Hyperlink"/>
                <w:rFonts w:cs="Arial"/>
                <w:b/>
                <w:color w:val="7030A0"/>
                <w:sz w:val="40"/>
                <w:szCs w:val="40"/>
                <w:u w:val="none"/>
              </w:rPr>
            </w:pPr>
            <w:r>
              <w:rPr>
                <w:noProof/>
                <w:lang w:eastAsia="en-GB"/>
              </w:rPr>
              <w:drawing>
                <wp:inline distT="0" distB="0" distL="0" distR="0" wp14:anchorId="7F8C00A6" wp14:editId="3901DFD5">
                  <wp:extent cx="704850" cy="1005370"/>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7993" t="10737" r="26492" b="8110"/>
                          <a:stretch/>
                        </pic:blipFill>
                        <pic:spPr bwMode="auto">
                          <a:xfrm>
                            <a:off x="0" y="0"/>
                            <a:ext cx="712936" cy="1016903"/>
                          </a:xfrm>
                          <a:prstGeom prst="rect">
                            <a:avLst/>
                          </a:prstGeom>
                          <a:ln>
                            <a:noFill/>
                          </a:ln>
                          <a:extLst>
                            <a:ext uri="{53640926-AAD7-44D8-BBD7-CCE9431645EC}">
                              <a14:shadowObscured xmlns:a14="http://schemas.microsoft.com/office/drawing/2010/main"/>
                            </a:ext>
                          </a:extLst>
                        </pic:spPr>
                      </pic:pic>
                    </a:graphicData>
                  </a:graphic>
                </wp:inline>
              </w:drawing>
            </w:r>
          </w:p>
          <w:p w14:paraId="6E630B41" w14:textId="77777777" w:rsidR="00490072" w:rsidRDefault="00490072" w:rsidP="00C173AC">
            <w:pPr>
              <w:ind w:left="176"/>
              <w:rPr>
                <w:rFonts w:cs="Arial"/>
                <w:sz w:val="24"/>
                <w:szCs w:val="24"/>
              </w:rPr>
            </w:pPr>
          </w:p>
          <w:p w14:paraId="68B3BE03" w14:textId="77777777" w:rsidR="005C11AB" w:rsidRPr="00C96534" w:rsidRDefault="00C173AC" w:rsidP="00C173AC">
            <w:pPr>
              <w:ind w:left="176"/>
              <w:rPr>
                <w:rStyle w:val="Hyperlink"/>
                <w:rFonts w:cs="Arial"/>
                <w:b/>
                <w:color w:val="7030A0"/>
                <w:sz w:val="40"/>
                <w:szCs w:val="40"/>
                <w:u w:val="none"/>
              </w:rPr>
            </w:pPr>
            <w:hyperlink r:id="rId81" w:history="1">
              <w:r w:rsidR="005C11AB" w:rsidRPr="0023289C">
                <w:rPr>
                  <w:rStyle w:val="Hyperlink"/>
                  <w:rFonts w:cs="Arial"/>
                  <w:sz w:val="24"/>
                  <w:szCs w:val="24"/>
                </w:rPr>
                <w:t>The Daily Mile toolkit</w:t>
              </w:r>
            </w:hyperlink>
            <w:r w:rsidR="005C11AB">
              <w:rPr>
                <w:rFonts w:cs="Arial"/>
                <w:sz w:val="24"/>
                <w:szCs w:val="24"/>
              </w:rPr>
              <w:t xml:space="preserve"> in</w:t>
            </w:r>
            <w:r w:rsidR="0023289C">
              <w:rPr>
                <w:rFonts w:cs="Arial"/>
                <w:sz w:val="24"/>
                <w:szCs w:val="24"/>
              </w:rPr>
              <w:t xml:space="preserve">cludes letter templates, flyers, surveys and assemblies </w:t>
            </w:r>
            <w:r w:rsidR="005C11AB">
              <w:rPr>
                <w:rFonts w:cs="Arial"/>
                <w:sz w:val="24"/>
                <w:szCs w:val="24"/>
              </w:rPr>
              <w:t xml:space="preserve">to </w:t>
            </w:r>
            <w:r w:rsidR="0023289C">
              <w:rPr>
                <w:rFonts w:cs="Arial"/>
                <w:sz w:val="24"/>
                <w:szCs w:val="24"/>
              </w:rPr>
              <w:t xml:space="preserve">help you set </w:t>
            </w:r>
            <w:r w:rsidR="005C11AB">
              <w:rPr>
                <w:rFonts w:cs="Arial"/>
                <w:sz w:val="24"/>
                <w:szCs w:val="24"/>
              </w:rPr>
              <w:t>up the Daily M</w:t>
            </w:r>
            <w:r w:rsidR="00BE7F0E">
              <w:rPr>
                <w:rFonts w:cs="Arial"/>
                <w:sz w:val="24"/>
                <w:szCs w:val="24"/>
              </w:rPr>
              <w:t>ile.  Download a copy from</w:t>
            </w:r>
            <w:hyperlink r:id="rId82" w:history="1">
              <w:r w:rsidR="00BE7F0E" w:rsidRPr="0023289C">
                <w:rPr>
                  <w:rStyle w:val="Hyperlink"/>
                  <w:rFonts w:cs="Arial"/>
                  <w:sz w:val="24"/>
                  <w:szCs w:val="24"/>
                </w:rPr>
                <w:t xml:space="preserve"> EGFL</w:t>
              </w:r>
            </w:hyperlink>
            <w:r w:rsidR="00BE7F0E">
              <w:rPr>
                <w:rFonts w:cs="Arial"/>
                <w:sz w:val="24"/>
                <w:szCs w:val="24"/>
              </w:rPr>
              <w:t>.</w:t>
            </w:r>
          </w:p>
        </w:tc>
        <w:tc>
          <w:tcPr>
            <w:tcW w:w="3261" w:type="dxa"/>
            <w:gridSpan w:val="2"/>
            <w:shd w:val="clear" w:color="auto" w:fill="E0EACC"/>
          </w:tcPr>
          <w:p w14:paraId="528D6D9A" w14:textId="77777777" w:rsidR="0047173C" w:rsidRDefault="0047173C" w:rsidP="00C173AC">
            <w:pPr>
              <w:jc w:val="center"/>
              <w:rPr>
                <w:b/>
                <w:color w:val="76923C" w:themeColor="accent3" w:themeShade="BF"/>
                <w:sz w:val="24"/>
                <w:szCs w:val="24"/>
              </w:rPr>
            </w:pPr>
          </w:p>
          <w:p w14:paraId="16B29818" w14:textId="77777777" w:rsidR="0047173C" w:rsidRPr="0047173C" w:rsidRDefault="003D19AD" w:rsidP="00C173AC">
            <w:pPr>
              <w:jc w:val="center"/>
              <w:rPr>
                <w:b/>
                <w:color w:val="76923C" w:themeColor="accent3" w:themeShade="BF"/>
                <w:sz w:val="24"/>
                <w:szCs w:val="24"/>
              </w:rPr>
            </w:pPr>
            <w:r w:rsidRPr="0047173C">
              <w:rPr>
                <w:b/>
                <w:color w:val="76923C" w:themeColor="accent3" w:themeShade="BF"/>
                <w:sz w:val="24"/>
                <w:szCs w:val="24"/>
              </w:rPr>
              <w:t>Fit4Sport</w:t>
            </w:r>
          </w:p>
          <w:p w14:paraId="5C81A0D1" w14:textId="77777777" w:rsidR="00DF301E" w:rsidRDefault="003D19AD" w:rsidP="00C173AC">
            <w:pPr>
              <w:jc w:val="center"/>
              <w:rPr>
                <w:sz w:val="24"/>
                <w:szCs w:val="24"/>
              </w:rPr>
            </w:pPr>
            <w:r>
              <w:rPr>
                <w:noProof/>
                <w:lang w:eastAsia="en-GB"/>
              </w:rPr>
              <w:drawing>
                <wp:inline distT="0" distB="0" distL="0" distR="0" wp14:anchorId="17F4CE37" wp14:editId="2597D3AC">
                  <wp:extent cx="1225550" cy="98044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225550" cy="980440"/>
                          </a:xfrm>
                          <a:prstGeom prst="rect">
                            <a:avLst/>
                          </a:prstGeom>
                        </pic:spPr>
                      </pic:pic>
                    </a:graphicData>
                  </a:graphic>
                </wp:inline>
              </w:drawing>
            </w:r>
          </w:p>
          <w:p w14:paraId="7403526E" w14:textId="77777777" w:rsidR="0047173C" w:rsidRPr="00D6598D" w:rsidRDefault="0047173C" w:rsidP="00C173AC">
            <w:pPr>
              <w:jc w:val="center"/>
              <w:rPr>
                <w:sz w:val="24"/>
                <w:szCs w:val="24"/>
              </w:rPr>
            </w:pPr>
          </w:p>
          <w:p w14:paraId="3E7E445E" w14:textId="77777777" w:rsidR="005C11AB" w:rsidRPr="00D6598D" w:rsidRDefault="0023289C" w:rsidP="00C173AC">
            <w:pPr>
              <w:rPr>
                <w:noProof/>
                <w:sz w:val="24"/>
                <w:szCs w:val="24"/>
                <w:lang w:eastAsia="en-GB"/>
              </w:rPr>
            </w:pPr>
            <w:r>
              <w:t xml:space="preserve">The </w:t>
            </w:r>
            <w:hyperlink r:id="rId84" w:history="1">
              <w:r w:rsidR="003D19AD" w:rsidRPr="003D19AD">
                <w:rPr>
                  <w:rStyle w:val="Hyperlink"/>
                  <w:rFonts w:cs="Arial"/>
                  <w:sz w:val="24"/>
                  <w:szCs w:val="24"/>
                </w:rPr>
                <w:t>Fit4Sport</w:t>
              </w:r>
            </w:hyperlink>
            <w:r>
              <w:rPr>
                <w:rStyle w:val="Hyperlink"/>
                <w:rFonts w:cs="Arial"/>
                <w:sz w:val="24"/>
                <w:szCs w:val="24"/>
              </w:rPr>
              <w:t xml:space="preserve"> </w:t>
            </w:r>
            <w:r>
              <w:rPr>
                <w:rFonts w:cs="Arial"/>
                <w:sz w:val="24"/>
                <w:szCs w:val="24"/>
              </w:rPr>
              <w:t xml:space="preserve">team </w:t>
            </w:r>
            <w:r w:rsidR="003D19AD" w:rsidRPr="003D19AD">
              <w:rPr>
                <w:rFonts w:cs="Arial"/>
                <w:sz w:val="24"/>
                <w:szCs w:val="24"/>
              </w:rPr>
              <w:t>upskill</w:t>
            </w:r>
            <w:r>
              <w:rPr>
                <w:rFonts w:cs="Arial"/>
                <w:sz w:val="24"/>
                <w:szCs w:val="24"/>
              </w:rPr>
              <w:t>s</w:t>
            </w:r>
            <w:r w:rsidR="003D19AD" w:rsidRPr="003D19AD">
              <w:rPr>
                <w:rFonts w:cs="Arial"/>
                <w:sz w:val="24"/>
                <w:szCs w:val="24"/>
              </w:rPr>
              <w:t xml:space="preserve"> school staff through training courses </w:t>
            </w:r>
            <w:r>
              <w:rPr>
                <w:rFonts w:cs="Arial"/>
                <w:sz w:val="24"/>
                <w:szCs w:val="24"/>
              </w:rPr>
              <w:t>and resources. They</w:t>
            </w:r>
            <w:r w:rsidR="003D19AD" w:rsidRPr="003D19AD">
              <w:rPr>
                <w:rFonts w:cs="Arial"/>
                <w:sz w:val="24"/>
                <w:szCs w:val="24"/>
              </w:rPr>
              <w:t xml:space="preserve"> deliver fully inclusive PE and offer structured and fun activities during play times.</w:t>
            </w:r>
          </w:p>
        </w:tc>
        <w:tc>
          <w:tcPr>
            <w:tcW w:w="3402" w:type="dxa"/>
            <w:gridSpan w:val="3"/>
            <w:shd w:val="clear" w:color="auto" w:fill="E0EACC"/>
          </w:tcPr>
          <w:p w14:paraId="0D118E1D" w14:textId="77777777" w:rsidR="0047173C" w:rsidRDefault="0047173C" w:rsidP="00C173AC">
            <w:pPr>
              <w:jc w:val="center"/>
              <w:rPr>
                <w:b/>
                <w:color w:val="76923C" w:themeColor="accent3" w:themeShade="BF"/>
                <w:sz w:val="24"/>
                <w:szCs w:val="24"/>
              </w:rPr>
            </w:pPr>
          </w:p>
          <w:p w14:paraId="75859858" w14:textId="77777777" w:rsidR="00DF301E" w:rsidRPr="0047173C" w:rsidRDefault="00DF301E" w:rsidP="00C173AC">
            <w:pPr>
              <w:jc w:val="center"/>
              <w:rPr>
                <w:b/>
                <w:color w:val="76923C" w:themeColor="accent3" w:themeShade="BF"/>
                <w:sz w:val="24"/>
                <w:szCs w:val="24"/>
              </w:rPr>
            </w:pPr>
            <w:r w:rsidRPr="0047173C">
              <w:rPr>
                <w:b/>
                <w:color w:val="76923C" w:themeColor="accent3" w:themeShade="BF"/>
                <w:sz w:val="24"/>
                <w:szCs w:val="24"/>
              </w:rPr>
              <w:t>Walk to school week</w:t>
            </w:r>
          </w:p>
          <w:p w14:paraId="21324F72" w14:textId="77777777" w:rsidR="0023289C" w:rsidRDefault="0023289C" w:rsidP="00C173AC">
            <w:pPr>
              <w:jc w:val="center"/>
              <w:rPr>
                <w:sz w:val="24"/>
                <w:szCs w:val="24"/>
              </w:rPr>
            </w:pPr>
            <w:r>
              <w:rPr>
                <w:noProof/>
                <w:lang w:eastAsia="en-GB"/>
              </w:rPr>
              <w:drawing>
                <wp:inline distT="0" distB="0" distL="0" distR="0" wp14:anchorId="4CA03018" wp14:editId="3861F4EA">
                  <wp:extent cx="1362075" cy="987276"/>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t="8013" r="4487" b="5449"/>
                          <a:stretch/>
                        </pic:blipFill>
                        <pic:spPr bwMode="auto">
                          <a:xfrm>
                            <a:off x="0" y="0"/>
                            <a:ext cx="1360675" cy="986261"/>
                          </a:xfrm>
                          <a:prstGeom prst="rect">
                            <a:avLst/>
                          </a:prstGeom>
                          <a:ln>
                            <a:noFill/>
                          </a:ln>
                          <a:extLst>
                            <a:ext uri="{53640926-AAD7-44D8-BBD7-CCE9431645EC}">
                              <a14:shadowObscured xmlns:a14="http://schemas.microsoft.com/office/drawing/2010/main"/>
                            </a:ext>
                          </a:extLst>
                        </pic:spPr>
                      </pic:pic>
                    </a:graphicData>
                  </a:graphic>
                </wp:inline>
              </w:drawing>
            </w:r>
          </w:p>
          <w:p w14:paraId="221E9C69" w14:textId="77777777" w:rsidR="0047173C" w:rsidRDefault="0047173C" w:rsidP="00C173AC">
            <w:pPr>
              <w:jc w:val="center"/>
              <w:rPr>
                <w:sz w:val="24"/>
                <w:szCs w:val="24"/>
              </w:rPr>
            </w:pPr>
          </w:p>
          <w:p w14:paraId="0B633360" w14:textId="77777777" w:rsidR="00911991" w:rsidRPr="00D6598D" w:rsidRDefault="00DF301E" w:rsidP="00C173AC">
            <w:pPr>
              <w:ind w:right="315"/>
              <w:rPr>
                <w:noProof/>
                <w:sz w:val="24"/>
                <w:szCs w:val="24"/>
                <w:lang w:eastAsia="en-GB"/>
              </w:rPr>
            </w:pPr>
            <w:r w:rsidRPr="00D6598D">
              <w:rPr>
                <w:sz w:val="24"/>
                <w:szCs w:val="24"/>
              </w:rPr>
              <w:t xml:space="preserve">The living streets website includes resource packs and materials for schools interesting in getting involved in </w:t>
            </w:r>
            <w:hyperlink r:id="rId86" w:history="1">
              <w:r w:rsidRPr="00D6598D">
                <w:rPr>
                  <w:rStyle w:val="Hyperlink"/>
                  <w:sz w:val="24"/>
                  <w:szCs w:val="24"/>
                </w:rPr>
                <w:t>‘Walk to school week’.</w:t>
              </w:r>
            </w:hyperlink>
          </w:p>
        </w:tc>
      </w:tr>
      <w:tr w:rsidR="00A82518" w:rsidRPr="00877530" w14:paraId="03B6277B" w14:textId="77777777" w:rsidTr="00C173AC">
        <w:trPr>
          <w:cantSplit/>
          <w:trHeight w:val="446"/>
        </w:trPr>
        <w:tc>
          <w:tcPr>
            <w:tcW w:w="10488" w:type="dxa"/>
            <w:gridSpan w:val="7"/>
            <w:shd w:val="clear" w:color="auto" w:fill="FFFFFF" w:themeFill="background1"/>
          </w:tcPr>
          <w:p w14:paraId="35DBBF0E" w14:textId="77777777" w:rsidR="00416C9E" w:rsidRDefault="00416C9E" w:rsidP="00C173AC"/>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3402"/>
              <w:gridCol w:w="3012"/>
              <w:gridCol w:w="3368"/>
            </w:tblGrid>
            <w:tr w:rsidR="00911991" w:rsidRPr="00D82DB4" w14:paraId="2CEB4439" w14:textId="77777777" w:rsidTr="00AD1F4E">
              <w:trPr>
                <w:cantSplit/>
                <w:trHeight w:val="446"/>
              </w:trPr>
              <w:tc>
                <w:tcPr>
                  <w:tcW w:w="10349" w:type="dxa"/>
                  <w:gridSpan w:val="4"/>
                  <w:shd w:val="clear" w:color="auto" w:fill="FFFFFF" w:themeFill="background1"/>
                </w:tcPr>
                <w:p w14:paraId="4A3D4E22" w14:textId="77777777" w:rsidR="00911991" w:rsidRPr="00911991" w:rsidRDefault="00911991" w:rsidP="00C173AC">
                  <w:pPr>
                    <w:framePr w:hSpace="180" w:wrap="around" w:vAnchor="text" w:hAnchor="text" w:x="-567" w:y="1"/>
                    <w:ind w:left="-250" w:firstLine="142"/>
                    <w:suppressOverlap/>
                    <w:rPr>
                      <w:b/>
                      <w:color w:val="FA3A06"/>
                      <w:sz w:val="42"/>
                      <w:szCs w:val="42"/>
                    </w:rPr>
                  </w:pPr>
                  <w:r w:rsidRPr="00271693">
                    <w:rPr>
                      <w:rFonts w:cs="Arial"/>
                      <w:b/>
                      <w:color w:val="7030A0"/>
                      <w:sz w:val="42"/>
                      <w:szCs w:val="42"/>
                    </w:rPr>
                    <w:lastRenderedPageBreak/>
                    <w:t>Preventing extremism</w:t>
                  </w:r>
                </w:p>
              </w:tc>
            </w:tr>
            <w:tr w:rsidR="00911991" w:rsidRPr="00D82DB4" w14:paraId="0F397DF9" w14:textId="77777777" w:rsidTr="00F2425B">
              <w:tc>
                <w:tcPr>
                  <w:tcW w:w="567" w:type="dxa"/>
                  <w:vMerge w:val="restart"/>
                  <w:shd w:val="clear" w:color="auto" w:fill="7030A0"/>
                  <w:textDirection w:val="btLr"/>
                </w:tcPr>
                <w:p w14:paraId="58A4F853" w14:textId="77777777" w:rsidR="00911991" w:rsidRDefault="00911991" w:rsidP="00C173AC">
                  <w:pPr>
                    <w:framePr w:hSpace="180" w:wrap="around" w:vAnchor="text" w:hAnchor="text" w:x="-567" w:y="1"/>
                    <w:ind w:left="113" w:right="113"/>
                    <w:suppressOverlap/>
                    <w:jc w:val="center"/>
                  </w:pPr>
                  <w:r>
                    <w:rPr>
                      <w:b/>
                      <w:color w:val="FFFFFF" w:themeColor="background1"/>
                      <w:sz w:val="28"/>
                      <w:szCs w:val="28"/>
                    </w:rPr>
                    <w:t>Safeguarding prevention</w:t>
                  </w:r>
                </w:p>
              </w:tc>
              <w:tc>
                <w:tcPr>
                  <w:tcW w:w="3402" w:type="dxa"/>
                  <w:vMerge w:val="restart"/>
                  <w:shd w:val="clear" w:color="auto" w:fill="E5DFEC" w:themeFill="accent4" w:themeFillTint="33"/>
                </w:tcPr>
                <w:p w14:paraId="4BD77C24" w14:textId="77777777" w:rsidR="00911991" w:rsidRDefault="00911991" w:rsidP="00C173AC">
                  <w:pPr>
                    <w:framePr w:hSpace="180" w:wrap="around" w:vAnchor="text" w:hAnchor="text" w:x="-567" w:y="1"/>
                    <w:suppressOverlap/>
                    <w:jc w:val="center"/>
                    <w:rPr>
                      <w:b/>
                      <w:color w:val="FF0066"/>
                    </w:rPr>
                  </w:pPr>
                </w:p>
                <w:p w14:paraId="24C251D0" w14:textId="77777777" w:rsidR="00911991" w:rsidRDefault="00E07143" w:rsidP="00C173AC">
                  <w:pPr>
                    <w:framePr w:hSpace="180" w:wrap="around" w:vAnchor="text" w:hAnchor="text" w:x="-567" w:y="1"/>
                    <w:suppressOverlap/>
                    <w:jc w:val="center"/>
                    <w:rPr>
                      <w:noProof/>
                      <w:lang w:eastAsia="en-GB"/>
                    </w:rPr>
                  </w:pPr>
                  <w:r w:rsidRPr="00E07143">
                    <w:rPr>
                      <w:b/>
                      <w:color w:val="7030A0"/>
                      <w:sz w:val="24"/>
                      <w:szCs w:val="24"/>
                    </w:rPr>
                    <w:t>Discussing a terrorist attack with children in the primary phases</w:t>
                  </w:r>
                </w:p>
                <w:p w14:paraId="4DC95F25" w14:textId="77777777" w:rsidR="00911991" w:rsidRDefault="0027596B" w:rsidP="00C173AC">
                  <w:pPr>
                    <w:framePr w:hSpace="180" w:wrap="around" w:vAnchor="text" w:hAnchor="text" w:x="-567" w:y="1"/>
                    <w:suppressOverlap/>
                    <w:jc w:val="center"/>
                  </w:pPr>
                  <w:r>
                    <w:rPr>
                      <w:noProof/>
                    </w:rPr>
                    <w:drawing>
                      <wp:inline distT="0" distB="0" distL="0" distR="0" wp14:anchorId="20FD99F0" wp14:editId="3C07595D">
                        <wp:extent cx="1233376" cy="1040758"/>
                        <wp:effectExtent l="0" t="0" r="508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0061" t="12277" r="28494" b="44009"/>
                                <a:stretch/>
                              </pic:blipFill>
                              <pic:spPr bwMode="auto">
                                <a:xfrm>
                                  <a:off x="0" y="0"/>
                                  <a:ext cx="1239541" cy="1045960"/>
                                </a:xfrm>
                                <a:prstGeom prst="rect">
                                  <a:avLst/>
                                </a:prstGeom>
                                <a:ln>
                                  <a:noFill/>
                                </a:ln>
                                <a:extLst>
                                  <a:ext uri="{53640926-AAD7-44D8-BBD7-CCE9431645EC}">
                                    <a14:shadowObscured xmlns:a14="http://schemas.microsoft.com/office/drawing/2010/main"/>
                                  </a:ext>
                                </a:extLst>
                              </pic:spPr>
                            </pic:pic>
                          </a:graphicData>
                        </a:graphic>
                      </wp:inline>
                    </w:drawing>
                  </w:r>
                </w:p>
                <w:p w14:paraId="4153EC54" w14:textId="77777777" w:rsidR="0027596B" w:rsidRDefault="0027596B" w:rsidP="00C173AC">
                  <w:pPr>
                    <w:framePr w:hSpace="180" w:wrap="around" w:vAnchor="text" w:hAnchor="text" w:x="-567" w:y="1"/>
                    <w:suppressOverlap/>
                    <w:jc w:val="center"/>
                  </w:pPr>
                </w:p>
                <w:p w14:paraId="4B9E1CD8" w14:textId="77777777" w:rsidR="00911991" w:rsidRPr="0027596B" w:rsidRDefault="00E07143" w:rsidP="00C173AC">
                  <w:pPr>
                    <w:framePr w:hSpace="180" w:wrap="around" w:vAnchor="text" w:hAnchor="text" w:x="-567" w:y="1"/>
                    <w:ind w:left="210"/>
                    <w:suppressOverlap/>
                    <w:rPr>
                      <w:sz w:val="24"/>
                      <w:szCs w:val="24"/>
                    </w:rPr>
                  </w:pPr>
                  <w:r w:rsidRPr="0027596B">
                    <w:rPr>
                      <w:sz w:val="24"/>
                      <w:szCs w:val="24"/>
                    </w:rPr>
                    <w:t xml:space="preserve">This </w:t>
                  </w:r>
                  <w:hyperlink r:id="rId88" w:history="1">
                    <w:r w:rsidRPr="0027596B">
                      <w:rPr>
                        <w:rStyle w:val="Hyperlink"/>
                        <w:sz w:val="24"/>
                        <w:szCs w:val="24"/>
                      </w:rPr>
                      <w:t>guidance</w:t>
                    </w:r>
                  </w:hyperlink>
                  <w:r w:rsidRPr="0027596B">
                    <w:rPr>
                      <w:sz w:val="24"/>
                      <w:szCs w:val="24"/>
                    </w:rPr>
                    <w:t>, which was developed by the PSHE Association, gives practical suggestions for ways that you can structure questioning, discussion or further learning about such events. It is not intended as a script or lesson plan, but to help teachers answer questions, structure discussion and, if appropriate, extend children’s learning and understanding.</w:t>
                  </w:r>
                </w:p>
              </w:tc>
              <w:tc>
                <w:tcPr>
                  <w:tcW w:w="3012" w:type="dxa"/>
                  <w:vMerge w:val="restart"/>
                  <w:shd w:val="clear" w:color="auto" w:fill="E5DFEC" w:themeFill="accent4" w:themeFillTint="33"/>
                </w:tcPr>
                <w:p w14:paraId="0BC56B81" w14:textId="77777777" w:rsidR="00911991" w:rsidRPr="00271693" w:rsidRDefault="00911991" w:rsidP="00C173AC">
                  <w:pPr>
                    <w:framePr w:hSpace="180" w:wrap="around" w:vAnchor="text" w:hAnchor="text" w:x="-567" w:y="1"/>
                    <w:suppressOverlap/>
                    <w:jc w:val="center"/>
                    <w:rPr>
                      <w:b/>
                      <w:color w:val="7030A0"/>
                      <w:sz w:val="24"/>
                      <w:szCs w:val="24"/>
                    </w:rPr>
                  </w:pPr>
                </w:p>
                <w:p w14:paraId="2FB9EFF5" w14:textId="77777777" w:rsidR="006B6B49" w:rsidRDefault="00E07143" w:rsidP="00C173AC">
                  <w:pPr>
                    <w:framePr w:hSpace="180" w:wrap="around" w:vAnchor="text" w:hAnchor="text" w:x="-567" w:y="1"/>
                    <w:suppressOverlap/>
                    <w:jc w:val="center"/>
                    <w:rPr>
                      <w:b/>
                      <w:sz w:val="24"/>
                      <w:szCs w:val="24"/>
                    </w:rPr>
                  </w:pPr>
                  <w:r w:rsidRPr="00E07143">
                    <w:rPr>
                      <w:b/>
                      <w:color w:val="7030A0"/>
                      <w:sz w:val="24"/>
                      <w:szCs w:val="24"/>
                    </w:rPr>
                    <w:t>Supporting children worried about terrorism</w:t>
                  </w:r>
                </w:p>
                <w:p w14:paraId="0B375769" w14:textId="77777777" w:rsidR="00911991" w:rsidRDefault="00911991" w:rsidP="00C173AC">
                  <w:pPr>
                    <w:framePr w:hSpace="180" w:wrap="around" w:vAnchor="text" w:hAnchor="text" w:x="-567" w:y="1"/>
                    <w:suppressOverlap/>
                    <w:jc w:val="center"/>
                    <w:rPr>
                      <w:noProof/>
                      <w:lang w:eastAsia="en-GB"/>
                    </w:rPr>
                  </w:pPr>
                </w:p>
                <w:p w14:paraId="6520FC9B" w14:textId="77777777" w:rsidR="006B6B49" w:rsidRDefault="0027596B" w:rsidP="00C173AC">
                  <w:pPr>
                    <w:framePr w:hSpace="180" w:wrap="around" w:vAnchor="text" w:hAnchor="text" w:x="-567" w:y="1"/>
                    <w:suppressOverlap/>
                    <w:jc w:val="center"/>
                    <w:rPr>
                      <w:noProof/>
                      <w:lang w:eastAsia="en-GB"/>
                    </w:rPr>
                  </w:pPr>
                  <w:r>
                    <w:rPr>
                      <w:noProof/>
                    </w:rPr>
                    <w:drawing>
                      <wp:inline distT="0" distB="0" distL="0" distR="0" wp14:anchorId="00FC2213" wp14:editId="63B3EBD9">
                        <wp:extent cx="1041208" cy="1051992"/>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0221" t="18319" r="20416" b="23708"/>
                                <a:stretch/>
                              </pic:blipFill>
                              <pic:spPr bwMode="auto">
                                <a:xfrm>
                                  <a:off x="0" y="0"/>
                                  <a:ext cx="1054191" cy="1065109"/>
                                </a:xfrm>
                                <a:prstGeom prst="rect">
                                  <a:avLst/>
                                </a:prstGeom>
                                <a:ln>
                                  <a:noFill/>
                                </a:ln>
                                <a:extLst>
                                  <a:ext uri="{53640926-AAD7-44D8-BBD7-CCE9431645EC}">
                                    <a14:shadowObscured xmlns:a14="http://schemas.microsoft.com/office/drawing/2010/main"/>
                                  </a:ext>
                                </a:extLst>
                              </pic:spPr>
                            </pic:pic>
                          </a:graphicData>
                        </a:graphic>
                      </wp:inline>
                    </w:drawing>
                  </w:r>
                </w:p>
                <w:p w14:paraId="3D87BF9E" w14:textId="77777777" w:rsidR="006B6B49" w:rsidRDefault="006B6B49" w:rsidP="00C173AC">
                  <w:pPr>
                    <w:framePr w:hSpace="180" w:wrap="around" w:vAnchor="text" w:hAnchor="text" w:x="-567" w:y="1"/>
                    <w:suppressOverlap/>
                  </w:pPr>
                </w:p>
                <w:p w14:paraId="1BCEED2A" w14:textId="77777777" w:rsidR="00911991" w:rsidRPr="0027596B" w:rsidRDefault="00E07143" w:rsidP="00C173AC">
                  <w:pPr>
                    <w:framePr w:hSpace="180" w:wrap="around" w:vAnchor="text" w:hAnchor="text" w:x="-567" w:y="1"/>
                    <w:suppressOverlap/>
                    <w:rPr>
                      <w:sz w:val="24"/>
                      <w:szCs w:val="24"/>
                    </w:rPr>
                  </w:pPr>
                  <w:r w:rsidRPr="0027596B">
                    <w:rPr>
                      <w:sz w:val="24"/>
                      <w:szCs w:val="24"/>
                    </w:rPr>
                    <w:t xml:space="preserve">The </w:t>
                  </w:r>
                  <w:hyperlink r:id="rId90" w:history="1">
                    <w:r w:rsidRPr="0027596B">
                      <w:rPr>
                        <w:rStyle w:val="Hyperlink"/>
                        <w:sz w:val="24"/>
                        <w:szCs w:val="24"/>
                      </w:rPr>
                      <w:t>NSPCC</w:t>
                    </w:r>
                  </w:hyperlink>
                  <w:r w:rsidRPr="0027596B">
                    <w:rPr>
                      <w:sz w:val="24"/>
                      <w:szCs w:val="24"/>
                    </w:rPr>
                    <w:t xml:space="preserve"> have developed a series of support tools for teachers and parents to support discussions about terrorism. These resources include top tips for parents, a video to support discussion and sig</w:t>
                  </w:r>
                  <w:r w:rsidR="0027596B">
                    <w:rPr>
                      <w:sz w:val="24"/>
                      <w:szCs w:val="24"/>
                    </w:rPr>
                    <w:t>nposting to further support tool</w:t>
                  </w:r>
                  <w:r w:rsidRPr="0027596B">
                    <w:rPr>
                      <w:sz w:val="24"/>
                      <w:szCs w:val="24"/>
                    </w:rPr>
                    <w:t>s</w:t>
                  </w:r>
                  <w:r w:rsidR="0027596B">
                    <w:rPr>
                      <w:sz w:val="24"/>
                      <w:szCs w:val="24"/>
                    </w:rPr>
                    <w:t>.</w:t>
                  </w:r>
                </w:p>
              </w:tc>
              <w:tc>
                <w:tcPr>
                  <w:tcW w:w="3368" w:type="dxa"/>
                  <w:shd w:val="clear" w:color="auto" w:fill="E5DFEC" w:themeFill="accent4" w:themeFillTint="33"/>
                </w:tcPr>
                <w:p w14:paraId="6C6D12C9" w14:textId="77777777" w:rsidR="00911991" w:rsidRDefault="00911991" w:rsidP="00C173AC">
                  <w:pPr>
                    <w:framePr w:hSpace="180" w:wrap="around" w:vAnchor="text" w:hAnchor="text" w:x="-567" w:y="1"/>
                    <w:suppressOverlap/>
                    <w:jc w:val="center"/>
                    <w:rPr>
                      <w:b/>
                      <w:color w:val="FF0066"/>
                    </w:rPr>
                  </w:pPr>
                </w:p>
                <w:p w14:paraId="2F76A181" w14:textId="77777777" w:rsidR="00911991" w:rsidRPr="00271693" w:rsidRDefault="00271693" w:rsidP="00C173AC">
                  <w:pPr>
                    <w:framePr w:hSpace="180" w:wrap="around" w:vAnchor="text" w:hAnchor="text" w:x="-567" w:y="1"/>
                    <w:suppressOverlap/>
                    <w:jc w:val="center"/>
                    <w:rPr>
                      <w:b/>
                      <w:color w:val="7030A0"/>
                      <w:sz w:val="24"/>
                      <w:szCs w:val="24"/>
                    </w:rPr>
                  </w:pPr>
                  <w:r w:rsidRPr="00271693">
                    <w:rPr>
                      <w:b/>
                      <w:color w:val="7030A0"/>
                      <w:sz w:val="24"/>
                      <w:szCs w:val="24"/>
                    </w:rPr>
                    <w:t>Ealing Prevent Toolkit</w:t>
                  </w:r>
                </w:p>
                <w:p w14:paraId="751EAEB2" w14:textId="77777777" w:rsidR="00911991" w:rsidRDefault="00911991" w:rsidP="00C173AC">
                  <w:pPr>
                    <w:framePr w:hSpace="180" w:wrap="around" w:vAnchor="text" w:hAnchor="text" w:x="-567" w:y="1"/>
                    <w:suppressOverlap/>
                    <w:jc w:val="center"/>
                  </w:pPr>
                </w:p>
                <w:p w14:paraId="3520E4E4" w14:textId="77777777" w:rsidR="00C746DD" w:rsidRDefault="00271693" w:rsidP="00C173AC">
                  <w:pPr>
                    <w:framePr w:hSpace="180" w:wrap="around" w:vAnchor="text" w:hAnchor="text" w:x="-567" w:y="1"/>
                    <w:suppressOverlap/>
                    <w:jc w:val="center"/>
                  </w:pPr>
                  <w:r w:rsidRPr="00271693">
                    <w:rPr>
                      <w:noProof/>
                      <w:lang w:eastAsia="en-GB"/>
                    </w:rPr>
                    <w:drawing>
                      <wp:inline distT="0" distB="0" distL="0" distR="0" wp14:anchorId="086BBF79" wp14:editId="289D4985">
                        <wp:extent cx="817332" cy="1238250"/>
                        <wp:effectExtent l="0" t="0" r="1905"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16909" cy="1237609"/>
                                </a:xfrm>
                                <a:prstGeom prst="rect">
                                  <a:avLst/>
                                </a:prstGeom>
                                <a:noFill/>
                                <a:ln>
                                  <a:noFill/>
                                </a:ln>
                              </pic:spPr>
                            </pic:pic>
                          </a:graphicData>
                        </a:graphic>
                      </wp:inline>
                    </w:drawing>
                  </w:r>
                </w:p>
                <w:p w14:paraId="49F9CCFA" w14:textId="77777777" w:rsidR="00911991" w:rsidRDefault="00911991" w:rsidP="00C173AC">
                  <w:pPr>
                    <w:framePr w:hSpace="180" w:wrap="around" w:vAnchor="text" w:hAnchor="text" w:x="-567" w:y="1"/>
                    <w:suppressOverlap/>
                    <w:jc w:val="center"/>
                  </w:pPr>
                </w:p>
              </w:tc>
            </w:tr>
            <w:tr w:rsidR="00911991" w:rsidRPr="00D82DB4" w14:paraId="39760900" w14:textId="77777777" w:rsidTr="00457B83">
              <w:trPr>
                <w:trHeight w:val="2694"/>
              </w:trPr>
              <w:tc>
                <w:tcPr>
                  <w:tcW w:w="567" w:type="dxa"/>
                  <w:vMerge/>
                  <w:shd w:val="clear" w:color="auto" w:fill="7030A0"/>
                </w:tcPr>
                <w:p w14:paraId="2BA26332" w14:textId="77777777" w:rsidR="00911991" w:rsidRPr="00D82DB4" w:rsidRDefault="00911991" w:rsidP="00C173AC">
                  <w:pPr>
                    <w:framePr w:hSpace="180" w:wrap="around" w:vAnchor="text" w:hAnchor="text" w:x="-567" w:y="1"/>
                    <w:ind w:left="113" w:right="113"/>
                    <w:suppressOverlap/>
                    <w:jc w:val="center"/>
                    <w:rPr>
                      <w:b/>
                      <w:i/>
                      <w:color w:val="FFFFFF" w:themeColor="background1"/>
                      <w:sz w:val="28"/>
                      <w:szCs w:val="28"/>
                    </w:rPr>
                  </w:pPr>
                </w:p>
              </w:tc>
              <w:tc>
                <w:tcPr>
                  <w:tcW w:w="3402" w:type="dxa"/>
                  <w:vMerge/>
                  <w:shd w:val="clear" w:color="auto" w:fill="E5DFEC" w:themeFill="accent4" w:themeFillTint="33"/>
                </w:tcPr>
                <w:p w14:paraId="0FC42F50" w14:textId="77777777" w:rsidR="00911991" w:rsidRPr="00D82DB4" w:rsidRDefault="00911991" w:rsidP="00C173AC">
                  <w:pPr>
                    <w:framePr w:hSpace="180" w:wrap="around" w:vAnchor="text" w:hAnchor="text" w:x="-567" w:y="1"/>
                    <w:suppressOverlap/>
                    <w:jc w:val="center"/>
                    <w:rPr>
                      <w:i/>
                    </w:rPr>
                  </w:pPr>
                </w:p>
              </w:tc>
              <w:tc>
                <w:tcPr>
                  <w:tcW w:w="3012" w:type="dxa"/>
                  <w:vMerge/>
                  <w:shd w:val="clear" w:color="auto" w:fill="E5DFEC" w:themeFill="accent4" w:themeFillTint="33"/>
                </w:tcPr>
                <w:p w14:paraId="7457C1BD" w14:textId="77777777" w:rsidR="00911991" w:rsidRPr="00D82DB4" w:rsidRDefault="00911991" w:rsidP="00C173AC">
                  <w:pPr>
                    <w:framePr w:hSpace="180" w:wrap="around" w:vAnchor="text" w:hAnchor="text" w:x="-567" w:y="1"/>
                    <w:suppressOverlap/>
                    <w:jc w:val="center"/>
                    <w:rPr>
                      <w:rFonts w:cs="Arial"/>
                      <w:b/>
                      <w:i/>
                      <w:noProof/>
                      <w:color w:val="FF0066"/>
                      <w:sz w:val="42"/>
                      <w:szCs w:val="42"/>
                      <w:lang w:eastAsia="en-GB"/>
                    </w:rPr>
                  </w:pPr>
                </w:p>
              </w:tc>
              <w:tc>
                <w:tcPr>
                  <w:tcW w:w="3368" w:type="dxa"/>
                  <w:shd w:val="clear" w:color="auto" w:fill="E5DFEC" w:themeFill="accent4" w:themeFillTint="33"/>
                </w:tcPr>
                <w:p w14:paraId="65B059E8" w14:textId="77777777" w:rsidR="00911991" w:rsidRPr="0027596B" w:rsidRDefault="00C173AC" w:rsidP="00C173AC">
                  <w:pPr>
                    <w:framePr w:hSpace="180" w:wrap="around" w:vAnchor="text" w:hAnchor="text" w:x="-567" w:y="1"/>
                    <w:suppressOverlap/>
                    <w:rPr>
                      <w:sz w:val="24"/>
                      <w:szCs w:val="24"/>
                    </w:rPr>
                  </w:pPr>
                  <w:hyperlink r:id="rId92" w:history="1">
                    <w:r w:rsidR="00271693" w:rsidRPr="0027596B">
                      <w:rPr>
                        <w:rStyle w:val="Hyperlink"/>
                        <w:sz w:val="24"/>
                        <w:szCs w:val="24"/>
                      </w:rPr>
                      <w:t>Ealing Prevent Toolkit for Schools</w:t>
                    </w:r>
                  </w:hyperlink>
                  <w:r w:rsidR="00271693" w:rsidRPr="0027596B">
                    <w:rPr>
                      <w:sz w:val="24"/>
                      <w:szCs w:val="24"/>
                    </w:rPr>
                    <w:t xml:space="preserve"> includes ideas, resources and practical approaches to support primary and secondary school practitioners to understand the principles of the Prevent strategy and implement the Prevent duty as part of a whole school approach</w:t>
                  </w:r>
                  <w:r w:rsidR="00457B83" w:rsidRPr="0027596B">
                    <w:rPr>
                      <w:sz w:val="24"/>
                      <w:szCs w:val="24"/>
                    </w:rPr>
                    <w:t>.</w:t>
                  </w:r>
                </w:p>
              </w:tc>
            </w:tr>
            <w:tr w:rsidR="00896413" w:rsidRPr="00D82DB4" w14:paraId="4F601B49" w14:textId="77777777" w:rsidTr="00896413">
              <w:trPr>
                <w:trHeight w:val="300"/>
              </w:trPr>
              <w:tc>
                <w:tcPr>
                  <w:tcW w:w="10349" w:type="dxa"/>
                  <w:gridSpan w:val="4"/>
                  <w:shd w:val="clear" w:color="auto" w:fill="FFFFFF" w:themeFill="background1"/>
                </w:tcPr>
                <w:p w14:paraId="0044182D" w14:textId="77777777" w:rsidR="00896413" w:rsidRDefault="00896413" w:rsidP="00C173AC">
                  <w:pPr>
                    <w:framePr w:hSpace="180" w:wrap="around" w:vAnchor="text" w:hAnchor="text" w:x="-567" w:y="1"/>
                    <w:ind w:left="-392" w:firstLine="284"/>
                    <w:suppressOverlap/>
                    <w:rPr>
                      <w:b/>
                      <w:color w:val="FA3A06"/>
                      <w:sz w:val="24"/>
                      <w:szCs w:val="24"/>
                    </w:rPr>
                  </w:pPr>
                  <w:r w:rsidRPr="00271693">
                    <w:rPr>
                      <w:rFonts w:cs="Arial"/>
                      <w:b/>
                      <w:color w:val="7030A0"/>
                      <w:sz w:val="42"/>
                      <w:szCs w:val="42"/>
                    </w:rPr>
                    <w:t>FGM</w:t>
                  </w:r>
                </w:p>
              </w:tc>
            </w:tr>
            <w:tr w:rsidR="00911991" w:rsidRPr="00D82DB4" w14:paraId="2C645263" w14:textId="77777777" w:rsidTr="00F2425B">
              <w:tc>
                <w:tcPr>
                  <w:tcW w:w="567" w:type="dxa"/>
                  <w:vMerge w:val="restart"/>
                  <w:shd w:val="clear" w:color="auto" w:fill="7030A0"/>
                  <w:textDirection w:val="btLr"/>
                </w:tcPr>
                <w:p w14:paraId="3503AE6A" w14:textId="77777777" w:rsidR="00911991" w:rsidRDefault="00911991" w:rsidP="00C173AC">
                  <w:pPr>
                    <w:framePr w:hSpace="180" w:wrap="around" w:vAnchor="text" w:hAnchor="text" w:x="-567" w:y="1"/>
                    <w:ind w:left="113" w:right="113"/>
                    <w:suppressOverlap/>
                    <w:jc w:val="center"/>
                  </w:pPr>
                  <w:r>
                    <w:rPr>
                      <w:b/>
                      <w:color w:val="FFFFFF" w:themeColor="background1"/>
                      <w:sz w:val="28"/>
                      <w:szCs w:val="28"/>
                    </w:rPr>
                    <w:t>Safeguarding prevention</w:t>
                  </w:r>
                  <w:r w:rsidR="00DE0CCF">
                    <w:rPr>
                      <w:b/>
                      <w:color w:val="FFFFFF" w:themeColor="background1"/>
                      <w:sz w:val="28"/>
                      <w:szCs w:val="28"/>
                    </w:rPr>
                    <w:t>-FGM</w:t>
                  </w:r>
                </w:p>
              </w:tc>
              <w:tc>
                <w:tcPr>
                  <w:tcW w:w="3402" w:type="dxa"/>
                  <w:vMerge w:val="restart"/>
                  <w:shd w:val="clear" w:color="auto" w:fill="E5DFEC" w:themeFill="accent4" w:themeFillTint="33"/>
                </w:tcPr>
                <w:p w14:paraId="6946FA23" w14:textId="77777777" w:rsidR="00911991" w:rsidRDefault="00911991" w:rsidP="00C173AC">
                  <w:pPr>
                    <w:framePr w:hSpace="180" w:wrap="around" w:vAnchor="text" w:hAnchor="text" w:x="-567" w:y="1"/>
                    <w:suppressOverlap/>
                    <w:jc w:val="center"/>
                    <w:rPr>
                      <w:b/>
                      <w:color w:val="FF0066"/>
                    </w:rPr>
                  </w:pPr>
                </w:p>
                <w:p w14:paraId="62F7048D" w14:textId="5B83F501" w:rsidR="00911991" w:rsidRPr="00271693" w:rsidRDefault="00E07143" w:rsidP="00C173AC">
                  <w:pPr>
                    <w:framePr w:hSpace="180" w:wrap="around" w:vAnchor="text" w:hAnchor="text" w:x="-567" w:y="1"/>
                    <w:suppressOverlap/>
                    <w:jc w:val="center"/>
                    <w:rPr>
                      <w:b/>
                      <w:color w:val="7030A0"/>
                      <w:sz w:val="24"/>
                      <w:szCs w:val="24"/>
                    </w:rPr>
                  </w:pPr>
                  <w:r>
                    <w:rPr>
                      <w:b/>
                      <w:color w:val="7030A0"/>
                      <w:sz w:val="24"/>
                      <w:szCs w:val="24"/>
                    </w:rPr>
                    <w:t>Ealing PSHE SOW</w:t>
                  </w:r>
                  <w:r w:rsidR="00A61330">
                    <w:rPr>
                      <w:b/>
                      <w:color w:val="7030A0"/>
                      <w:sz w:val="24"/>
                      <w:szCs w:val="24"/>
                    </w:rPr>
                    <w:t xml:space="preserve"> for teaching FGM lessons</w:t>
                  </w:r>
                </w:p>
                <w:p w14:paraId="39768E62" w14:textId="77777777" w:rsidR="00911991" w:rsidRDefault="00911991" w:rsidP="00C173AC">
                  <w:pPr>
                    <w:framePr w:hSpace="180" w:wrap="around" w:vAnchor="text" w:hAnchor="text" w:x="-567" w:y="1"/>
                    <w:suppressOverlap/>
                    <w:rPr>
                      <w:noProof/>
                      <w:lang w:eastAsia="en-GB"/>
                    </w:rPr>
                  </w:pPr>
                </w:p>
                <w:p w14:paraId="1441146E" w14:textId="77777777" w:rsidR="00911991" w:rsidRDefault="0027596B" w:rsidP="00C173AC">
                  <w:pPr>
                    <w:framePr w:hSpace="180" w:wrap="around" w:vAnchor="text" w:hAnchor="text" w:x="-567" w:y="1"/>
                    <w:suppressOverlap/>
                    <w:jc w:val="center"/>
                  </w:pPr>
                  <w:r w:rsidRPr="00DF46C7">
                    <w:rPr>
                      <w:noProof/>
                    </w:rPr>
                    <w:drawing>
                      <wp:inline distT="0" distB="0" distL="0" distR="0" wp14:anchorId="351A2E83" wp14:editId="48771E19">
                        <wp:extent cx="1648047" cy="1465488"/>
                        <wp:effectExtent l="0" t="0" r="0" b="190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668090" cy="1483311"/>
                                </a:xfrm>
                                <a:prstGeom prst="rect">
                                  <a:avLst/>
                                </a:prstGeom>
                              </pic:spPr>
                            </pic:pic>
                          </a:graphicData>
                        </a:graphic>
                      </wp:inline>
                    </w:drawing>
                  </w:r>
                </w:p>
                <w:p w14:paraId="1FB976BC" w14:textId="77777777" w:rsidR="00911991" w:rsidRDefault="00911991" w:rsidP="00C173AC">
                  <w:pPr>
                    <w:framePr w:hSpace="180" w:wrap="around" w:vAnchor="text" w:hAnchor="text" w:x="-567" w:y="1"/>
                    <w:ind w:left="210"/>
                    <w:suppressOverlap/>
                  </w:pPr>
                </w:p>
                <w:p w14:paraId="290CDBAC" w14:textId="77777777" w:rsidR="00911991" w:rsidRPr="00D6598D" w:rsidRDefault="00E07143" w:rsidP="00C173AC">
                  <w:pPr>
                    <w:framePr w:hSpace="180" w:wrap="around" w:vAnchor="text" w:hAnchor="text" w:x="-567" w:y="1"/>
                    <w:ind w:left="210"/>
                    <w:suppressOverlap/>
                    <w:rPr>
                      <w:sz w:val="24"/>
                      <w:szCs w:val="24"/>
                    </w:rPr>
                  </w:pPr>
                  <w:r w:rsidRPr="0027596B">
                    <w:rPr>
                      <w:sz w:val="24"/>
                    </w:rPr>
                    <w:t xml:space="preserve">The </w:t>
                  </w:r>
                  <w:hyperlink r:id="rId94" w:history="1">
                    <w:r w:rsidRPr="0027596B">
                      <w:rPr>
                        <w:rStyle w:val="Hyperlink"/>
                        <w:sz w:val="24"/>
                      </w:rPr>
                      <w:t>Ealing primary PSHE scheme of work</w:t>
                    </w:r>
                  </w:hyperlink>
                  <w:r w:rsidRPr="0027596B">
                    <w:rPr>
                      <w:sz w:val="24"/>
                    </w:rPr>
                    <w:t xml:space="preserve"> has lessons focused on raising children’s awareness of FGM. These lessons are taught in the summer term for years 3 – 6.</w:t>
                  </w:r>
                </w:p>
              </w:tc>
              <w:tc>
                <w:tcPr>
                  <w:tcW w:w="3012" w:type="dxa"/>
                  <w:vMerge w:val="restart"/>
                  <w:shd w:val="clear" w:color="auto" w:fill="E5DFEC" w:themeFill="accent4" w:themeFillTint="33"/>
                </w:tcPr>
                <w:p w14:paraId="6D541300" w14:textId="77777777" w:rsidR="00911991" w:rsidRDefault="00911991" w:rsidP="00C173AC">
                  <w:pPr>
                    <w:framePr w:hSpace="180" w:wrap="around" w:vAnchor="text" w:hAnchor="text" w:x="-567" w:y="1"/>
                    <w:suppressOverlap/>
                    <w:jc w:val="center"/>
                    <w:rPr>
                      <w:b/>
                      <w:color w:val="FF0066"/>
                    </w:rPr>
                  </w:pPr>
                </w:p>
                <w:p w14:paraId="4D69C5B5" w14:textId="77777777" w:rsidR="00911991" w:rsidRPr="0027596B" w:rsidRDefault="00911991" w:rsidP="00C173AC">
                  <w:pPr>
                    <w:framePr w:hSpace="180" w:wrap="around" w:vAnchor="text" w:hAnchor="text" w:x="-567" w:y="1"/>
                    <w:suppressOverlap/>
                    <w:jc w:val="center"/>
                    <w:rPr>
                      <w:b/>
                      <w:color w:val="7030A0"/>
                      <w:sz w:val="24"/>
                    </w:rPr>
                  </w:pPr>
                  <w:r w:rsidRPr="00271693">
                    <w:rPr>
                      <w:rStyle w:val="Hyperlink"/>
                      <w:b/>
                      <w:color w:val="FA3A06"/>
                      <w:sz w:val="24"/>
                      <w:szCs w:val="24"/>
                      <w:u w:val="none"/>
                    </w:rPr>
                    <w:fldChar w:fldCharType="begin"/>
                  </w:r>
                  <w:r w:rsidRPr="00271693">
                    <w:rPr>
                      <w:rStyle w:val="Hyperlink"/>
                      <w:b/>
                      <w:color w:val="FA3A06"/>
                      <w:sz w:val="24"/>
                      <w:szCs w:val="24"/>
                      <w:u w:val="none"/>
                    </w:rPr>
                    <w:instrText xml:space="preserve"> HYPERLINK "https://www.gov.uk/government/uploads/system/uploads/attachment_data/file/447595/KCSIE_July_2015.pdf" </w:instrText>
                  </w:r>
                  <w:r w:rsidRPr="00271693">
                    <w:rPr>
                      <w:rStyle w:val="Hyperlink"/>
                      <w:b/>
                      <w:color w:val="FA3A06"/>
                      <w:sz w:val="24"/>
                      <w:szCs w:val="24"/>
                      <w:u w:val="none"/>
                    </w:rPr>
                    <w:fldChar w:fldCharType="separate"/>
                  </w:r>
                  <w:r w:rsidRPr="0027596B">
                    <w:rPr>
                      <w:b/>
                      <w:color w:val="7030A0"/>
                      <w:sz w:val="24"/>
                    </w:rPr>
                    <w:t>DfE statutory guidance</w:t>
                  </w:r>
                </w:p>
                <w:p w14:paraId="6DD2A15E" w14:textId="77777777" w:rsidR="00911991" w:rsidRDefault="00911991" w:rsidP="00C173AC">
                  <w:pPr>
                    <w:framePr w:hSpace="180" w:wrap="around" w:vAnchor="text" w:hAnchor="text" w:x="-567" w:y="1"/>
                    <w:suppressOverlap/>
                    <w:jc w:val="center"/>
                    <w:rPr>
                      <w:noProof/>
                      <w:lang w:eastAsia="en-GB"/>
                    </w:rPr>
                  </w:pPr>
                  <w:r w:rsidRPr="00271693">
                    <w:rPr>
                      <w:rStyle w:val="Hyperlink"/>
                      <w:b/>
                      <w:color w:val="FA3A06"/>
                      <w:sz w:val="24"/>
                      <w:szCs w:val="24"/>
                      <w:u w:val="none"/>
                    </w:rPr>
                    <w:fldChar w:fldCharType="end"/>
                  </w:r>
                </w:p>
                <w:p w14:paraId="0C451E1F" w14:textId="77777777" w:rsidR="00A61330" w:rsidRDefault="00A61330" w:rsidP="00C173AC">
                  <w:pPr>
                    <w:framePr w:hSpace="180" w:wrap="around" w:vAnchor="text" w:hAnchor="text" w:x="-567" w:y="1"/>
                    <w:suppressOverlap/>
                    <w:jc w:val="center"/>
                    <w:rPr>
                      <w:noProof/>
                    </w:rPr>
                  </w:pPr>
                </w:p>
                <w:p w14:paraId="44859393" w14:textId="234AEBCF" w:rsidR="00166045" w:rsidRPr="00C32821" w:rsidRDefault="0080119E" w:rsidP="00C173AC">
                  <w:pPr>
                    <w:framePr w:hSpace="180" w:wrap="around" w:vAnchor="text" w:hAnchor="text" w:x="-567" w:y="1"/>
                    <w:suppressOverlap/>
                    <w:jc w:val="center"/>
                    <w:rPr>
                      <w:rStyle w:val="Hyperlink"/>
                      <w:rFonts w:cs="Arial"/>
                      <w:b/>
                      <w:color w:val="FF0066"/>
                      <w:sz w:val="24"/>
                      <w:szCs w:val="24"/>
                      <w:u w:val="none"/>
                    </w:rPr>
                  </w:pPr>
                  <w:r>
                    <w:rPr>
                      <w:noProof/>
                    </w:rPr>
                    <w:drawing>
                      <wp:inline distT="0" distB="0" distL="0" distR="0" wp14:anchorId="1CCA7C00" wp14:editId="1F03DA74">
                        <wp:extent cx="1000329" cy="1419225"/>
                        <wp:effectExtent l="0" t="0" r="9525"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1653" t="16049" r="32403" b="7457"/>
                                <a:stretch/>
                              </pic:blipFill>
                              <pic:spPr bwMode="auto">
                                <a:xfrm>
                                  <a:off x="0" y="0"/>
                                  <a:ext cx="1005465" cy="1426512"/>
                                </a:xfrm>
                                <a:prstGeom prst="rect">
                                  <a:avLst/>
                                </a:prstGeom>
                                <a:ln>
                                  <a:noFill/>
                                </a:ln>
                                <a:extLst>
                                  <a:ext uri="{53640926-AAD7-44D8-BBD7-CCE9431645EC}">
                                    <a14:shadowObscured xmlns:a14="http://schemas.microsoft.com/office/drawing/2010/main"/>
                                  </a:ext>
                                </a:extLst>
                              </pic:spPr>
                            </pic:pic>
                          </a:graphicData>
                        </a:graphic>
                      </wp:inline>
                    </w:drawing>
                  </w:r>
                </w:p>
                <w:p w14:paraId="6E2D3ADA" w14:textId="77777777" w:rsidR="00A61330" w:rsidRDefault="00A61330" w:rsidP="00C173AC">
                  <w:pPr>
                    <w:framePr w:hSpace="180" w:wrap="around" w:vAnchor="text" w:hAnchor="text" w:x="-567" w:y="1"/>
                    <w:suppressOverlap/>
                    <w:rPr>
                      <w:rStyle w:val="Hyperlink"/>
                    </w:rPr>
                  </w:pPr>
                </w:p>
                <w:p w14:paraId="3D7DADF4" w14:textId="705B0073" w:rsidR="00911991" w:rsidRPr="00B01DA1" w:rsidRDefault="00C173AC" w:rsidP="00C173AC">
                  <w:pPr>
                    <w:framePr w:hSpace="180" w:wrap="around" w:vAnchor="text" w:hAnchor="text" w:x="-567" w:y="1"/>
                    <w:suppressOverlap/>
                    <w:rPr>
                      <w:rStyle w:val="Hyperlink"/>
                      <w:rFonts w:cs="Arial"/>
                      <w:color w:val="FF0066"/>
                      <w:sz w:val="24"/>
                      <w:szCs w:val="24"/>
                      <w:u w:val="none"/>
                    </w:rPr>
                  </w:pPr>
                  <w:hyperlink r:id="rId96" w:history="1">
                    <w:r w:rsidR="0080119E" w:rsidRPr="005A2A5E">
                      <w:rPr>
                        <w:rStyle w:val="Hyperlink"/>
                      </w:rPr>
                      <w:t>Working Together to Safeguard Children</w:t>
                    </w:r>
                  </w:hyperlink>
                  <w:r w:rsidR="0080119E">
                    <w:t xml:space="preserve"> </w:t>
                  </w:r>
                  <w:r w:rsidR="00911991" w:rsidRPr="0027596B">
                    <w:rPr>
                      <w:rStyle w:val="Hyperlink"/>
                      <w:rFonts w:cs="Arial"/>
                      <w:color w:val="auto"/>
                      <w:sz w:val="24"/>
                      <w:szCs w:val="24"/>
                      <w:u w:val="none"/>
                    </w:rPr>
                    <w:t xml:space="preserve">is </w:t>
                  </w:r>
                  <w:r w:rsidR="005A2A5E" w:rsidRPr="005A2A5E">
                    <w:rPr>
                      <w:rStyle w:val="Hyperlink"/>
                      <w:rFonts w:cs="Arial"/>
                      <w:color w:val="auto"/>
                      <w:sz w:val="24"/>
                      <w:szCs w:val="24"/>
                      <w:u w:val="none"/>
                    </w:rPr>
                    <w:t>a framework for all local safeguarding partners to make arrangements to work together to safeguard and promote the welfare of local children</w:t>
                  </w:r>
                </w:p>
                <w:p w14:paraId="198730C0" w14:textId="77777777" w:rsidR="00911991" w:rsidRDefault="00911991" w:rsidP="00C173AC">
                  <w:pPr>
                    <w:framePr w:hSpace="180" w:wrap="around" w:vAnchor="text" w:hAnchor="text" w:x="-567" w:y="1"/>
                    <w:suppressOverlap/>
                  </w:pPr>
                </w:p>
              </w:tc>
              <w:tc>
                <w:tcPr>
                  <w:tcW w:w="3368" w:type="dxa"/>
                  <w:shd w:val="clear" w:color="auto" w:fill="E5DFEC" w:themeFill="accent4" w:themeFillTint="33"/>
                </w:tcPr>
                <w:p w14:paraId="7265F7AF" w14:textId="77777777" w:rsidR="00911991" w:rsidRDefault="00911991" w:rsidP="00C173AC">
                  <w:pPr>
                    <w:framePr w:hSpace="180" w:wrap="around" w:vAnchor="text" w:hAnchor="text" w:x="-567" w:y="1"/>
                    <w:suppressOverlap/>
                    <w:jc w:val="center"/>
                    <w:rPr>
                      <w:b/>
                      <w:color w:val="FA3A06"/>
                      <w:sz w:val="24"/>
                      <w:szCs w:val="24"/>
                    </w:rPr>
                  </w:pPr>
                </w:p>
                <w:p w14:paraId="4CDBEEC8" w14:textId="77777777" w:rsidR="00911991" w:rsidRPr="00166045" w:rsidRDefault="00166045" w:rsidP="00C173AC">
                  <w:pPr>
                    <w:framePr w:hSpace="180" w:wrap="around" w:vAnchor="text" w:hAnchor="text" w:x="-567" w:y="1"/>
                    <w:suppressOverlap/>
                    <w:jc w:val="center"/>
                    <w:rPr>
                      <w:b/>
                      <w:color w:val="FA3A06"/>
                      <w:sz w:val="24"/>
                      <w:szCs w:val="24"/>
                    </w:rPr>
                  </w:pPr>
                  <w:r w:rsidRPr="00271693">
                    <w:rPr>
                      <w:b/>
                      <w:color w:val="7030A0"/>
                      <w:sz w:val="24"/>
                      <w:szCs w:val="24"/>
                    </w:rPr>
                    <w:t>Lesson plan</w:t>
                  </w:r>
                </w:p>
              </w:tc>
            </w:tr>
            <w:tr w:rsidR="00911991" w:rsidRPr="00D82DB4" w14:paraId="1EA7118E" w14:textId="77777777" w:rsidTr="00457B83">
              <w:trPr>
                <w:trHeight w:val="5428"/>
              </w:trPr>
              <w:tc>
                <w:tcPr>
                  <w:tcW w:w="567" w:type="dxa"/>
                  <w:vMerge/>
                  <w:shd w:val="clear" w:color="auto" w:fill="7030A0"/>
                </w:tcPr>
                <w:p w14:paraId="1FB970BD" w14:textId="77777777" w:rsidR="00911991" w:rsidRPr="00D82DB4" w:rsidRDefault="00911991" w:rsidP="00C173AC">
                  <w:pPr>
                    <w:framePr w:hSpace="180" w:wrap="around" w:vAnchor="text" w:hAnchor="text" w:x="-567" w:y="1"/>
                    <w:ind w:left="113" w:right="113"/>
                    <w:suppressOverlap/>
                    <w:jc w:val="center"/>
                    <w:rPr>
                      <w:b/>
                      <w:i/>
                      <w:color w:val="FFFFFF" w:themeColor="background1"/>
                      <w:sz w:val="28"/>
                      <w:szCs w:val="28"/>
                    </w:rPr>
                  </w:pPr>
                </w:p>
              </w:tc>
              <w:tc>
                <w:tcPr>
                  <w:tcW w:w="3402" w:type="dxa"/>
                  <w:vMerge/>
                  <w:shd w:val="clear" w:color="auto" w:fill="E5DFEC" w:themeFill="accent4" w:themeFillTint="33"/>
                </w:tcPr>
                <w:p w14:paraId="2826D528" w14:textId="77777777" w:rsidR="00911991" w:rsidRPr="00D82DB4" w:rsidRDefault="00911991" w:rsidP="00C173AC">
                  <w:pPr>
                    <w:framePr w:hSpace="180" w:wrap="around" w:vAnchor="text" w:hAnchor="text" w:x="-567" w:y="1"/>
                    <w:suppressOverlap/>
                    <w:jc w:val="center"/>
                    <w:rPr>
                      <w:i/>
                    </w:rPr>
                  </w:pPr>
                </w:p>
              </w:tc>
              <w:tc>
                <w:tcPr>
                  <w:tcW w:w="3012" w:type="dxa"/>
                  <w:vMerge/>
                  <w:shd w:val="clear" w:color="auto" w:fill="E5DFEC" w:themeFill="accent4" w:themeFillTint="33"/>
                </w:tcPr>
                <w:p w14:paraId="74CC38D8" w14:textId="77777777" w:rsidR="00911991" w:rsidRPr="00D82DB4" w:rsidRDefault="00911991" w:rsidP="00C173AC">
                  <w:pPr>
                    <w:framePr w:hSpace="180" w:wrap="around" w:vAnchor="text" w:hAnchor="text" w:x="-567" w:y="1"/>
                    <w:suppressOverlap/>
                    <w:jc w:val="center"/>
                    <w:rPr>
                      <w:rFonts w:cs="Arial"/>
                      <w:b/>
                      <w:i/>
                      <w:noProof/>
                      <w:color w:val="FF0066"/>
                      <w:sz w:val="42"/>
                      <w:szCs w:val="42"/>
                      <w:lang w:eastAsia="en-GB"/>
                    </w:rPr>
                  </w:pPr>
                </w:p>
              </w:tc>
              <w:tc>
                <w:tcPr>
                  <w:tcW w:w="3368" w:type="dxa"/>
                  <w:shd w:val="clear" w:color="auto" w:fill="E5DFEC" w:themeFill="accent4" w:themeFillTint="33"/>
                </w:tcPr>
                <w:p w14:paraId="59ADA416" w14:textId="77777777" w:rsidR="00911991" w:rsidRDefault="00911991" w:rsidP="00C173AC">
                  <w:pPr>
                    <w:framePr w:hSpace="180" w:wrap="around" w:vAnchor="text" w:hAnchor="text" w:x="-567" w:y="1"/>
                    <w:suppressOverlap/>
                    <w:rPr>
                      <w:noProof/>
                      <w:lang w:eastAsia="en-GB"/>
                    </w:rPr>
                  </w:pPr>
                </w:p>
                <w:p w14:paraId="757CD64D" w14:textId="08492097" w:rsidR="00911991" w:rsidRDefault="00166045" w:rsidP="00C173AC">
                  <w:pPr>
                    <w:framePr w:hSpace="180" w:wrap="around" w:vAnchor="text" w:hAnchor="text" w:x="-567" w:y="1"/>
                    <w:suppressOverlap/>
                    <w:jc w:val="center"/>
                  </w:pPr>
                  <w:r>
                    <w:rPr>
                      <w:noProof/>
                      <w:lang w:eastAsia="en-GB"/>
                    </w:rPr>
                    <w:drawing>
                      <wp:inline distT="0" distB="0" distL="0" distR="0" wp14:anchorId="71E04E6F" wp14:editId="452DDE4D">
                        <wp:extent cx="1069145" cy="1463040"/>
                        <wp:effectExtent l="0" t="0" r="0" b="381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78361" cy="1475651"/>
                                </a:xfrm>
                                <a:prstGeom prst="rect">
                                  <a:avLst/>
                                </a:prstGeom>
                                <a:noFill/>
                                <a:ln>
                                  <a:noFill/>
                                </a:ln>
                              </pic:spPr>
                            </pic:pic>
                          </a:graphicData>
                        </a:graphic>
                      </wp:inline>
                    </w:drawing>
                  </w:r>
                </w:p>
                <w:p w14:paraId="513640E8" w14:textId="77777777" w:rsidR="00815A10" w:rsidRDefault="00815A10" w:rsidP="00C173AC">
                  <w:pPr>
                    <w:framePr w:hSpace="180" w:wrap="around" w:vAnchor="text" w:hAnchor="text" w:x="-567" w:y="1"/>
                    <w:ind w:right="142"/>
                    <w:suppressOverlap/>
                  </w:pPr>
                </w:p>
                <w:p w14:paraId="6DC5BFA9" w14:textId="77777777" w:rsidR="00A61330" w:rsidRDefault="00A61330" w:rsidP="00C173AC">
                  <w:pPr>
                    <w:framePr w:hSpace="180" w:wrap="around" w:vAnchor="text" w:hAnchor="text" w:x="-567" w:y="1"/>
                    <w:ind w:right="142"/>
                    <w:suppressOverlap/>
                    <w:rPr>
                      <w:sz w:val="24"/>
                      <w:szCs w:val="24"/>
                    </w:rPr>
                  </w:pPr>
                </w:p>
                <w:p w14:paraId="2964E4B7" w14:textId="2992706F" w:rsidR="00911991" w:rsidRPr="0027596B" w:rsidRDefault="00815A10" w:rsidP="00C173AC">
                  <w:pPr>
                    <w:framePr w:hSpace="180" w:wrap="around" w:vAnchor="text" w:hAnchor="text" w:x="-567" w:y="1"/>
                    <w:ind w:right="142"/>
                    <w:suppressOverlap/>
                    <w:rPr>
                      <w:sz w:val="24"/>
                      <w:szCs w:val="24"/>
                    </w:rPr>
                  </w:pPr>
                  <w:r w:rsidRPr="0027596B">
                    <w:rPr>
                      <w:sz w:val="24"/>
                      <w:szCs w:val="24"/>
                    </w:rPr>
                    <w:t xml:space="preserve">This </w:t>
                  </w:r>
                  <w:hyperlink r:id="rId98" w:history="1">
                    <w:r w:rsidR="00166045" w:rsidRPr="0027596B">
                      <w:rPr>
                        <w:rStyle w:val="Hyperlink"/>
                        <w:sz w:val="24"/>
                        <w:szCs w:val="24"/>
                      </w:rPr>
                      <w:t xml:space="preserve">FGM </w:t>
                    </w:r>
                    <w:r w:rsidRPr="0027596B">
                      <w:rPr>
                        <w:rStyle w:val="Hyperlink"/>
                        <w:sz w:val="24"/>
                        <w:szCs w:val="24"/>
                      </w:rPr>
                      <w:t>Lesson</w:t>
                    </w:r>
                  </w:hyperlink>
                  <w:r w:rsidRPr="0027596B">
                    <w:rPr>
                      <w:sz w:val="24"/>
                      <w:szCs w:val="24"/>
                    </w:rPr>
                    <w:t xml:space="preserve"> is for use in KS3 but can be adapted to be used in year 6.  It is to raise awareness of the practice of FGM and to inform young people of the facts and issues, and how and where to get help if they need to.</w:t>
                  </w:r>
                </w:p>
              </w:tc>
            </w:tr>
          </w:tbl>
          <w:p w14:paraId="0A593C98" w14:textId="77777777" w:rsidR="00911991" w:rsidRDefault="00911991" w:rsidP="00C173AC">
            <w:pPr>
              <w:rPr>
                <w:rFonts w:cs="Arial"/>
                <w:b/>
                <w:color w:val="00B050"/>
                <w:sz w:val="42"/>
                <w:szCs w:val="42"/>
              </w:rPr>
            </w:pPr>
          </w:p>
          <w:p w14:paraId="1C765C0D" w14:textId="77777777" w:rsidR="00A82518" w:rsidRPr="00874787" w:rsidRDefault="00874787" w:rsidP="00C173AC">
            <w:pPr>
              <w:rPr>
                <w:b/>
                <w:color w:val="00B050"/>
                <w:sz w:val="42"/>
                <w:szCs w:val="42"/>
              </w:rPr>
            </w:pPr>
            <w:r>
              <w:rPr>
                <w:rFonts w:cs="Arial"/>
                <w:b/>
                <w:color w:val="00B050"/>
                <w:sz w:val="42"/>
                <w:szCs w:val="42"/>
              </w:rPr>
              <w:lastRenderedPageBreak/>
              <w:t xml:space="preserve">  </w:t>
            </w:r>
          </w:p>
        </w:tc>
      </w:tr>
      <w:tr w:rsidR="00911991" w:rsidRPr="00A82518" w14:paraId="6FE7C33A" w14:textId="77777777" w:rsidTr="00C173AC">
        <w:trPr>
          <w:gridAfter w:val="1"/>
          <w:wAfter w:w="142" w:type="dxa"/>
          <w:cantSplit/>
          <w:trHeight w:val="4681"/>
        </w:trPr>
        <w:tc>
          <w:tcPr>
            <w:tcW w:w="10346" w:type="dxa"/>
            <w:gridSpan w:val="6"/>
            <w:shd w:val="clear" w:color="auto" w:fill="FFFFFF" w:themeFill="background1"/>
          </w:tcPr>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4821"/>
              <w:gridCol w:w="4961"/>
            </w:tblGrid>
            <w:tr w:rsidR="008256E1" w:rsidRPr="00A82518" w14:paraId="1462F6DE" w14:textId="77777777" w:rsidTr="00EB4E23">
              <w:trPr>
                <w:cantSplit/>
                <w:trHeight w:val="446"/>
              </w:trPr>
              <w:tc>
                <w:tcPr>
                  <w:tcW w:w="10349" w:type="dxa"/>
                  <w:gridSpan w:val="3"/>
                  <w:shd w:val="clear" w:color="auto" w:fill="FFFFFF" w:themeFill="background1"/>
                </w:tcPr>
                <w:p w14:paraId="7E155B78" w14:textId="77777777" w:rsidR="008256E1" w:rsidRPr="008256E1" w:rsidRDefault="008256E1" w:rsidP="00C173AC">
                  <w:pPr>
                    <w:framePr w:hSpace="180" w:wrap="around" w:vAnchor="text" w:hAnchor="text" w:x="-567" w:y="1"/>
                    <w:ind w:hanging="108"/>
                    <w:suppressOverlap/>
                    <w:rPr>
                      <w:b/>
                      <w:color w:val="FF0000"/>
                    </w:rPr>
                  </w:pPr>
                  <w:r w:rsidRPr="008256E1">
                    <w:rPr>
                      <w:color w:val="FF0000"/>
                    </w:rPr>
                    <w:lastRenderedPageBreak/>
                    <w:br w:type="page"/>
                  </w:r>
                  <w:r w:rsidRPr="00271693">
                    <w:rPr>
                      <w:rFonts w:cs="Arial"/>
                      <w:b/>
                      <w:noProof/>
                      <w:color w:val="7030A0"/>
                      <w:sz w:val="42"/>
                      <w:szCs w:val="42"/>
                      <w:lang w:eastAsia="en-GB"/>
                    </w:rPr>
                    <w:t>Safeguarding</w:t>
                  </w:r>
                  <w:r w:rsidRPr="008256E1">
                    <w:rPr>
                      <w:rFonts w:cs="Arial"/>
                      <w:b/>
                      <w:noProof/>
                      <w:color w:val="FF0000"/>
                      <w:sz w:val="42"/>
                      <w:szCs w:val="42"/>
                      <w:lang w:eastAsia="en-GB"/>
                    </w:rPr>
                    <w:t xml:space="preserve"> </w:t>
                  </w:r>
                  <w:r w:rsidRPr="008256E1">
                    <w:rPr>
                      <w:rFonts w:cs="Arial"/>
                      <w:b/>
                      <w:color w:val="FF0000"/>
                      <w:sz w:val="44"/>
                      <w:szCs w:val="44"/>
                    </w:rPr>
                    <w:t xml:space="preserve"> </w:t>
                  </w:r>
                </w:p>
              </w:tc>
            </w:tr>
            <w:tr w:rsidR="00896413" w:rsidRPr="00C9602E" w14:paraId="559D0D78" w14:textId="77777777" w:rsidTr="00457B83">
              <w:trPr>
                <w:cantSplit/>
                <w:trHeight w:val="4167"/>
              </w:trPr>
              <w:tc>
                <w:tcPr>
                  <w:tcW w:w="567" w:type="dxa"/>
                  <w:shd w:val="clear" w:color="auto" w:fill="7030A0"/>
                  <w:textDirection w:val="btLr"/>
                </w:tcPr>
                <w:p w14:paraId="33A56842" w14:textId="77777777" w:rsidR="00896413" w:rsidRDefault="00896413" w:rsidP="00C173AC">
                  <w:pPr>
                    <w:framePr w:hSpace="180" w:wrap="around" w:vAnchor="text" w:hAnchor="text" w:x="-567" w:y="1"/>
                    <w:ind w:left="113" w:right="113"/>
                    <w:suppressOverlap/>
                    <w:jc w:val="center"/>
                  </w:pPr>
                  <w:r>
                    <w:rPr>
                      <w:b/>
                      <w:color w:val="FFFFFF" w:themeColor="background1"/>
                      <w:sz w:val="28"/>
                      <w:szCs w:val="28"/>
                    </w:rPr>
                    <w:t>Safeguarding</w:t>
                  </w:r>
                </w:p>
              </w:tc>
              <w:tc>
                <w:tcPr>
                  <w:tcW w:w="4821" w:type="dxa"/>
                  <w:shd w:val="clear" w:color="auto" w:fill="E5DFEC" w:themeFill="accent4" w:themeFillTint="33"/>
                </w:tcPr>
                <w:p w14:paraId="6B9D7BFF" w14:textId="77777777" w:rsidR="00896413" w:rsidRPr="00271693" w:rsidRDefault="00896413" w:rsidP="00C173AC">
                  <w:pPr>
                    <w:framePr w:wrap="auto" w:hAnchor="text" w:x="-567"/>
                    <w:jc w:val="center"/>
                    <w:rPr>
                      <w:b/>
                      <w:color w:val="FF0066"/>
                      <w:sz w:val="24"/>
                      <w:szCs w:val="24"/>
                    </w:rPr>
                  </w:pPr>
                </w:p>
                <w:p w14:paraId="13AAE58B" w14:textId="77777777" w:rsidR="00896413" w:rsidRPr="0027596B" w:rsidRDefault="00896413" w:rsidP="00C173AC">
                  <w:pPr>
                    <w:framePr w:wrap="auto" w:hAnchor="text" w:x="-567"/>
                    <w:jc w:val="center"/>
                    <w:rPr>
                      <w:b/>
                      <w:color w:val="7030A0"/>
                      <w:sz w:val="24"/>
                    </w:rPr>
                  </w:pPr>
                  <w:r w:rsidRPr="00271693">
                    <w:rPr>
                      <w:b/>
                      <w:color w:val="7030A0"/>
                    </w:rPr>
                    <w:fldChar w:fldCharType="begin"/>
                  </w:r>
                  <w:r w:rsidRPr="00271693">
                    <w:rPr>
                      <w:b/>
                      <w:color w:val="7030A0"/>
                    </w:rPr>
                    <w:instrText xml:space="preserve"> HYPERLINK "https://www.gov.uk/government/uploads/system/uploads/attachment_data/file/447595/KCSIE_July_2015.pdf" </w:instrText>
                  </w:r>
                  <w:r w:rsidRPr="00271693">
                    <w:rPr>
                      <w:b/>
                      <w:color w:val="7030A0"/>
                    </w:rPr>
                    <w:fldChar w:fldCharType="separate"/>
                  </w:r>
                  <w:r w:rsidRPr="0027596B">
                    <w:rPr>
                      <w:b/>
                      <w:color w:val="7030A0"/>
                      <w:sz w:val="24"/>
                    </w:rPr>
                    <w:t>DfE statutory guidance</w:t>
                  </w:r>
                </w:p>
                <w:p w14:paraId="1E34BB5F" w14:textId="77777777" w:rsidR="004D015D" w:rsidRPr="004D015D" w:rsidRDefault="00896413" w:rsidP="00C173AC">
                  <w:pPr>
                    <w:framePr w:wrap="auto" w:hAnchor="text" w:x="-567"/>
                    <w:rPr>
                      <w:rFonts w:cs="Arial"/>
                      <w:b/>
                      <w:color w:val="FF0066"/>
                      <w:sz w:val="24"/>
                      <w:szCs w:val="24"/>
                    </w:rPr>
                  </w:pPr>
                  <w:r w:rsidRPr="00271693">
                    <w:rPr>
                      <w:b/>
                      <w:color w:val="7030A0"/>
                    </w:rPr>
                    <w:fldChar w:fldCharType="end"/>
                  </w:r>
                </w:p>
                <w:p w14:paraId="6804F5FD" w14:textId="77777777" w:rsidR="004D015D" w:rsidRDefault="00E25940" w:rsidP="00C173AC">
                  <w:pPr>
                    <w:framePr w:wrap="auto" w:hAnchor="text" w:x="-567"/>
                  </w:pPr>
                  <w:r>
                    <w:rPr>
                      <w:noProof/>
                    </w:rPr>
                    <w:t xml:space="preserve">                              </w:t>
                  </w:r>
                  <w:r w:rsidR="000664D9">
                    <w:rPr>
                      <w:noProof/>
                    </w:rPr>
                    <w:drawing>
                      <wp:inline distT="0" distB="0" distL="0" distR="0" wp14:anchorId="0BB6120F" wp14:editId="62DF7402">
                        <wp:extent cx="904875" cy="1230896"/>
                        <wp:effectExtent l="0" t="0" r="0"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0195" t="17101" r="35505" b="7573"/>
                                <a:stretch/>
                              </pic:blipFill>
                              <pic:spPr bwMode="auto">
                                <a:xfrm>
                                  <a:off x="0" y="0"/>
                                  <a:ext cx="906660" cy="1233324"/>
                                </a:xfrm>
                                <a:prstGeom prst="rect">
                                  <a:avLst/>
                                </a:prstGeom>
                                <a:ln>
                                  <a:noFill/>
                                </a:ln>
                                <a:extLst>
                                  <a:ext uri="{53640926-AAD7-44D8-BBD7-CCE9431645EC}">
                                    <a14:shadowObscured xmlns:a14="http://schemas.microsoft.com/office/drawing/2010/main"/>
                                  </a:ext>
                                </a:extLst>
                              </pic:spPr>
                            </pic:pic>
                          </a:graphicData>
                        </a:graphic>
                      </wp:inline>
                    </w:drawing>
                  </w:r>
                </w:p>
                <w:p w14:paraId="215DD9E2" w14:textId="77777777" w:rsidR="004D015D" w:rsidRDefault="004D015D" w:rsidP="00C173AC">
                  <w:pPr>
                    <w:framePr w:wrap="auto" w:hAnchor="text" w:x="-567"/>
                    <w:ind w:left="210"/>
                  </w:pPr>
                  <w:r>
                    <w:rPr>
                      <w:noProof/>
                    </w:rPr>
                    <w:t xml:space="preserve">                    </w:t>
                  </w:r>
                </w:p>
                <w:p w14:paraId="47866CCA" w14:textId="763D7370" w:rsidR="00896413" w:rsidRPr="0009078C" w:rsidRDefault="000664D9" w:rsidP="00C173AC">
                  <w:pPr>
                    <w:framePr w:wrap="auto" w:hAnchor="text" w:x="-567"/>
                    <w:rPr>
                      <w:b/>
                      <w:color w:val="FF0066"/>
                      <w:sz w:val="24"/>
                      <w:szCs w:val="24"/>
                    </w:rPr>
                  </w:pPr>
                  <w:r>
                    <w:rPr>
                      <w:rStyle w:val="Hyperlink"/>
                      <w:rFonts w:cs="Arial"/>
                      <w:color w:val="auto"/>
                      <w:sz w:val="24"/>
                      <w:szCs w:val="24"/>
                      <w:u w:val="none"/>
                    </w:rPr>
                    <w:t>Statu</w:t>
                  </w:r>
                  <w:r w:rsidR="00E25940" w:rsidRPr="00E25940">
                    <w:rPr>
                      <w:rStyle w:val="Hyperlink"/>
                      <w:rFonts w:cs="Arial"/>
                      <w:color w:val="auto"/>
                      <w:sz w:val="24"/>
                      <w:szCs w:val="24"/>
                      <w:u w:val="none"/>
                    </w:rPr>
                    <w:t xml:space="preserve">tory </w:t>
                  </w:r>
                  <w:hyperlink r:id="rId100" w:history="1">
                    <w:r w:rsidR="00E25940" w:rsidRPr="00A61330">
                      <w:rPr>
                        <w:rStyle w:val="Hyperlink"/>
                        <w:rFonts w:cs="Arial"/>
                        <w:sz w:val="24"/>
                        <w:szCs w:val="24"/>
                      </w:rPr>
                      <w:t>guidance</w:t>
                    </w:r>
                  </w:hyperlink>
                  <w:r w:rsidR="00E25940" w:rsidRPr="00E25940">
                    <w:rPr>
                      <w:rStyle w:val="Hyperlink"/>
                      <w:rFonts w:cs="Arial"/>
                      <w:color w:val="auto"/>
                      <w:sz w:val="24"/>
                      <w:szCs w:val="24"/>
                      <w:u w:val="none"/>
                    </w:rPr>
                    <w:t xml:space="preserve"> for schools and colleges on safeguarding children and safer recruitment.</w:t>
                  </w:r>
                  <w:r>
                    <w:rPr>
                      <w:rStyle w:val="Hyperlink"/>
                      <w:rFonts w:cs="Arial"/>
                      <w:color w:val="auto"/>
                      <w:sz w:val="24"/>
                      <w:szCs w:val="24"/>
                      <w:u w:val="none"/>
                    </w:rPr>
                    <w:t xml:space="preserve"> The NEW version </w:t>
                  </w:r>
                  <w:r w:rsidR="00605B1E">
                    <w:rPr>
                      <w:rStyle w:val="Hyperlink"/>
                      <w:rFonts w:cs="Arial"/>
                      <w:color w:val="auto"/>
                      <w:sz w:val="24"/>
                      <w:szCs w:val="24"/>
                      <w:u w:val="none"/>
                    </w:rPr>
                    <w:t>is now available</w:t>
                  </w:r>
                  <w:r>
                    <w:rPr>
                      <w:rStyle w:val="Hyperlink"/>
                      <w:rFonts w:cs="Arial"/>
                      <w:color w:val="auto"/>
                      <w:sz w:val="24"/>
                      <w:szCs w:val="24"/>
                      <w:u w:val="none"/>
                    </w:rPr>
                    <w:t>.</w:t>
                  </w:r>
                </w:p>
              </w:tc>
              <w:tc>
                <w:tcPr>
                  <w:tcW w:w="4961" w:type="dxa"/>
                  <w:shd w:val="clear" w:color="auto" w:fill="E5DFEC" w:themeFill="accent4" w:themeFillTint="33"/>
                </w:tcPr>
                <w:p w14:paraId="0B086C89" w14:textId="77777777" w:rsidR="00896413" w:rsidRDefault="00896413" w:rsidP="00C173AC">
                  <w:pPr>
                    <w:framePr w:wrap="auto" w:hAnchor="text" w:x="-567"/>
                    <w:jc w:val="center"/>
                    <w:rPr>
                      <w:rStyle w:val="Hyperlink"/>
                      <w:rFonts w:cs="Arial"/>
                      <w:b/>
                      <w:color w:val="FF0000"/>
                      <w:sz w:val="24"/>
                      <w:szCs w:val="24"/>
                      <w:u w:val="none"/>
                    </w:rPr>
                  </w:pPr>
                </w:p>
                <w:p w14:paraId="5D386D81" w14:textId="77777777" w:rsidR="00896413" w:rsidRPr="0027596B" w:rsidRDefault="00896413" w:rsidP="00C173AC">
                  <w:pPr>
                    <w:framePr w:wrap="auto" w:hAnchor="text" w:x="-567"/>
                    <w:jc w:val="center"/>
                    <w:rPr>
                      <w:b/>
                      <w:color w:val="7030A0"/>
                      <w:sz w:val="24"/>
                    </w:rPr>
                  </w:pPr>
                  <w:r w:rsidRPr="0027596B">
                    <w:rPr>
                      <w:b/>
                      <w:color w:val="7030A0"/>
                      <w:sz w:val="24"/>
                    </w:rPr>
                    <w:t>ESCB/ HIT Safeguarding series</w:t>
                  </w:r>
                </w:p>
                <w:p w14:paraId="58CDCE5F" w14:textId="77777777" w:rsidR="00896413" w:rsidRPr="00896413" w:rsidRDefault="00896413" w:rsidP="00C173AC">
                  <w:pPr>
                    <w:framePr w:wrap="auto" w:hAnchor="text" w:x="-567"/>
                    <w:jc w:val="center"/>
                    <w:rPr>
                      <w:rStyle w:val="Hyperlink"/>
                      <w:rFonts w:cs="Arial"/>
                      <w:b/>
                      <w:color w:val="FF0000"/>
                      <w:sz w:val="24"/>
                      <w:szCs w:val="24"/>
                      <w:u w:val="none"/>
                    </w:rPr>
                  </w:pPr>
                  <w:r>
                    <w:rPr>
                      <w:noProof/>
                      <w:lang w:eastAsia="en-GB"/>
                    </w:rPr>
                    <w:drawing>
                      <wp:inline distT="0" distB="0" distL="0" distR="0" wp14:anchorId="31725129" wp14:editId="09A062F8">
                        <wp:extent cx="1949152" cy="1228725"/>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88433.tmp"/>
                                <pic:cNvPicPr/>
                              </pic:nvPicPr>
                              <pic:blipFill rotWithShape="1">
                                <a:blip r:embed="rId101" cstate="print">
                                  <a:extLst>
                                    <a:ext uri="{28A0092B-C50C-407E-A947-70E740481C1C}">
                                      <a14:useLocalDpi xmlns:a14="http://schemas.microsoft.com/office/drawing/2010/main" val="0"/>
                                    </a:ext>
                                  </a:extLst>
                                </a:blip>
                                <a:srcRect l="9967" t="24784" r="10077" b="14409"/>
                                <a:stretch/>
                              </pic:blipFill>
                              <pic:spPr bwMode="auto">
                                <a:xfrm>
                                  <a:off x="0" y="0"/>
                                  <a:ext cx="1958080" cy="1234353"/>
                                </a:xfrm>
                                <a:prstGeom prst="rect">
                                  <a:avLst/>
                                </a:prstGeom>
                                <a:ln>
                                  <a:noFill/>
                                </a:ln>
                                <a:extLst>
                                  <a:ext uri="{53640926-AAD7-44D8-BBD7-CCE9431645EC}">
                                    <a14:shadowObscured xmlns:a14="http://schemas.microsoft.com/office/drawing/2010/main"/>
                                  </a:ext>
                                </a:extLst>
                              </pic:spPr>
                            </pic:pic>
                          </a:graphicData>
                        </a:graphic>
                      </wp:inline>
                    </w:drawing>
                  </w:r>
                </w:p>
                <w:p w14:paraId="60B03E69" w14:textId="77777777" w:rsidR="00A61330" w:rsidRDefault="00A61330" w:rsidP="00C173AC">
                  <w:pPr>
                    <w:framePr w:wrap="auto" w:hAnchor="text" w:x="-567"/>
                    <w:ind w:left="175" w:right="176"/>
                    <w:rPr>
                      <w:rStyle w:val="Hyperlink"/>
                      <w:rFonts w:cs="Arial"/>
                      <w:color w:val="auto"/>
                      <w:sz w:val="24"/>
                      <w:szCs w:val="24"/>
                      <w:u w:val="none"/>
                    </w:rPr>
                  </w:pPr>
                </w:p>
                <w:p w14:paraId="7DB3DA63" w14:textId="77777777" w:rsidR="00A61330" w:rsidRDefault="00A61330" w:rsidP="00C173AC">
                  <w:pPr>
                    <w:framePr w:wrap="auto" w:hAnchor="text" w:x="-567"/>
                    <w:ind w:left="175" w:right="176"/>
                    <w:rPr>
                      <w:rStyle w:val="Hyperlink"/>
                      <w:rFonts w:cs="Arial"/>
                      <w:color w:val="auto"/>
                      <w:sz w:val="24"/>
                      <w:szCs w:val="24"/>
                      <w:u w:val="none"/>
                    </w:rPr>
                  </w:pPr>
                </w:p>
                <w:p w14:paraId="6A72EA8D" w14:textId="3E504780" w:rsidR="00896413" w:rsidRPr="003E3428" w:rsidRDefault="00896413" w:rsidP="00C173AC">
                  <w:pPr>
                    <w:framePr w:wrap="auto" w:hAnchor="text" w:x="-567"/>
                    <w:ind w:left="175" w:right="176"/>
                    <w:rPr>
                      <w:b/>
                      <w:color w:val="0070C0"/>
                      <w:sz w:val="24"/>
                      <w:szCs w:val="24"/>
                    </w:rPr>
                  </w:pPr>
                  <w:r>
                    <w:rPr>
                      <w:rStyle w:val="Hyperlink"/>
                      <w:rFonts w:cs="Arial"/>
                      <w:color w:val="auto"/>
                      <w:sz w:val="24"/>
                      <w:szCs w:val="24"/>
                      <w:u w:val="none"/>
                    </w:rPr>
                    <w:t xml:space="preserve">The ESCB runs </w:t>
                  </w:r>
                  <w:r w:rsidR="004D015D">
                    <w:rPr>
                      <w:rStyle w:val="Hyperlink"/>
                      <w:rFonts w:cs="Arial"/>
                      <w:color w:val="auto"/>
                      <w:sz w:val="24"/>
                      <w:szCs w:val="24"/>
                      <w:u w:val="none"/>
                    </w:rPr>
                    <w:t>s</w:t>
                  </w:r>
                  <w:r w:rsidRPr="00B01DA1">
                    <w:rPr>
                      <w:rStyle w:val="Hyperlink"/>
                      <w:rFonts w:cs="Arial"/>
                      <w:color w:val="auto"/>
                      <w:sz w:val="24"/>
                      <w:szCs w:val="24"/>
                      <w:u w:val="none"/>
                    </w:rPr>
                    <w:t>eries of briefings for schools on safeguarding issues such as FGM, RSE and</w:t>
                  </w:r>
                  <w:r w:rsidR="00CF5586">
                    <w:rPr>
                      <w:rStyle w:val="Hyperlink"/>
                      <w:rFonts w:cs="Arial"/>
                      <w:color w:val="auto"/>
                      <w:sz w:val="24"/>
                      <w:szCs w:val="24"/>
                      <w:u w:val="none"/>
                    </w:rPr>
                    <w:t xml:space="preserve"> child protection</w:t>
                  </w:r>
                  <w:r w:rsidRPr="00B01DA1">
                    <w:rPr>
                      <w:rStyle w:val="Hyperlink"/>
                      <w:rFonts w:cs="Arial"/>
                      <w:color w:val="auto"/>
                      <w:sz w:val="24"/>
                      <w:szCs w:val="24"/>
                      <w:u w:val="none"/>
                    </w:rPr>
                    <w:t>. For furth</w:t>
                  </w:r>
                  <w:r w:rsidR="00713CA8">
                    <w:rPr>
                      <w:rStyle w:val="Hyperlink"/>
                      <w:rFonts w:cs="Arial"/>
                      <w:color w:val="auto"/>
                      <w:sz w:val="24"/>
                      <w:szCs w:val="24"/>
                      <w:u w:val="none"/>
                    </w:rPr>
                    <w:t xml:space="preserve">er information, please </w:t>
                  </w:r>
                  <w:r w:rsidR="00CF0D7E">
                    <w:rPr>
                      <w:rStyle w:val="Hyperlink"/>
                      <w:rFonts w:cs="Arial"/>
                      <w:color w:val="auto"/>
                      <w:sz w:val="24"/>
                      <w:szCs w:val="24"/>
                      <w:u w:val="none"/>
                    </w:rPr>
                    <w:t xml:space="preserve">look on </w:t>
                  </w:r>
                  <w:hyperlink r:id="rId102" w:history="1">
                    <w:r w:rsidR="00CF0D7E" w:rsidRPr="00A61330">
                      <w:rPr>
                        <w:rStyle w:val="Hyperlink"/>
                        <w:rFonts w:cs="Arial"/>
                        <w:sz w:val="24"/>
                        <w:szCs w:val="24"/>
                      </w:rPr>
                      <w:t>CPD online</w:t>
                    </w:r>
                  </w:hyperlink>
                  <w:r w:rsidR="00CF0D7E">
                    <w:rPr>
                      <w:rStyle w:val="Hyperlink"/>
                      <w:rFonts w:cs="Arial"/>
                      <w:color w:val="auto"/>
                      <w:sz w:val="24"/>
                      <w:szCs w:val="24"/>
                      <w:u w:val="none"/>
                    </w:rPr>
                    <w:t xml:space="preserve"> or </w:t>
                  </w:r>
                  <w:r w:rsidR="00713CA8">
                    <w:rPr>
                      <w:rStyle w:val="Hyperlink"/>
                      <w:rFonts w:cs="Arial"/>
                      <w:color w:val="auto"/>
                      <w:sz w:val="24"/>
                      <w:szCs w:val="24"/>
                      <w:u w:val="none"/>
                    </w:rPr>
                    <w:t xml:space="preserve">contact </w:t>
                  </w:r>
                  <w:hyperlink r:id="rId103" w:history="1">
                    <w:r w:rsidR="00E07143" w:rsidRPr="00A61330">
                      <w:rPr>
                        <w:rStyle w:val="Hyperlink"/>
                        <w:rFonts w:cs="Arial"/>
                        <w:sz w:val="24"/>
                        <w:szCs w:val="24"/>
                      </w:rPr>
                      <w:t>Karen Gibson</w:t>
                    </w:r>
                  </w:hyperlink>
                  <w:r w:rsidR="00552C87">
                    <w:rPr>
                      <w:b/>
                      <w:color w:val="0070C0"/>
                      <w:sz w:val="24"/>
                      <w:szCs w:val="24"/>
                    </w:rPr>
                    <w:t>.</w:t>
                  </w:r>
                </w:p>
              </w:tc>
            </w:tr>
            <w:tr w:rsidR="001813D3" w:rsidRPr="00C9602E" w14:paraId="706FBE4A" w14:textId="77777777" w:rsidTr="0027596B">
              <w:trPr>
                <w:cantSplit/>
                <w:trHeight w:val="4167"/>
              </w:trPr>
              <w:tc>
                <w:tcPr>
                  <w:tcW w:w="567" w:type="dxa"/>
                  <w:shd w:val="clear" w:color="auto" w:fill="7030A0"/>
                  <w:textDirection w:val="btLr"/>
                </w:tcPr>
                <w:p w14:paraId="051AA42A" w14:textId="77777777" w:rsidR="001813D3" w:rsidRDefault="001813D3" w:rsidP="00C173AC">
                  <w:pPr>
                    <w:framePr w:hSpace="180" w:wrap="around" w:vAnchor="text" w:hAnchor="text" w:x="-567" w:y="1"/>
                    <w:ind w:left="113" w:right="113"/>
                    <w:suppressOverlap/>
                    <w:jc w:val="center"/>
                    <w:rPr>
                      <w:b/>
                      <w:color w:val="FFFFFF" w:themeColor="background1"/>
                      <w:sz w:val="28"/>
                      <w:szCs w:val="28"/>
                    </w:rPr>
                  </w:pPr>
                </w:p>
              </w:tc>
              <w:tc>
                <w:tcPr>
                  <w:tcW w:w="4821" w:type="dxa"/>
                  <w:shd w:val="clear" w:color="auto" w:fill="DDD2E6"/>
                </w:tcPr>
                <w:p w14:paraId="6A18A47D" w14:textId="77777777" w:rsidR="001813D3" w:rsidRPr="00271693" w:rsidRDefault="001813D3" w:rsidP="00C173AC">
                  <w:pPr>
                    <w:framePr w:wrap="auto" w:hAnchor="text" w:x="-567"/>
                    <w:jc w:val="center"/>
                    <w:rPr>
                      <w:b/>
                      <w:color w:val="FF0066"/>
                      <w:sz w:val="24"/>
                      <w:szCs w:val="24"/>
                    </w:rPr>
                  </w:pPr>
                </w:p>
                <w:p w14:paraId="4E6B4951" w14:textId="77777777" w:rsidR="001813D3" w:rsidRPr="0027596B" w:rsidRDefault="001813D3" w:rsidP="00C173AC">
                  <w:pPr>
                    <w:framePr w:wrap="auto" w:hAnchor="text" w:x="-567"/>
                    <w:jc w:val="center"/>
                    <w:rPr>
                      <w:b/>
                      <w:color w:val="7030A0"/>
                      <w:sz w:val="24"/>
                    </w:rPr>
                  </w:pPr>
                  <w:r w:rsidRPr="00271693">
                    <w:rPr>
                      <w:b/>
                      <w:color w:val="7030A0"/>
                    </w:rPr>
                    <w:fldChar w:fldCharType="begin"/>
                  </w:r>
                  <w:r w:rsidRPr="00271693">
                    <w:rPr>
                      <w:b/>
                      <w:color w:val="7030A0"/>
                    </w:rPr>
                    <w:instrText xml:space="preserve"> HYPERLINK "https://www.gov.uk/government/uploads/system/uploads/attachment_data/file/447595/KCSIE_July_2015.pdf" </w:instrText>
                  </w:r>
                  <w:r w:rsidRPr="00271693">
                    <w:rPr>
                      <w:b/>
                      <w:color w:val="7030A0"/>
                    </w:rPr>
                    <w:fldChar w:fldCharType="separate"/>
                  </w:r>
                  <w:r w:rsidRPr="0027596B">
                    <w:rPr>
                      <w:b/>
                      <w:color w:val="7030A0"/>
                      <w:sz w:val="24"/>
                    </w:rPr>
                    <w:t>Run, Hide, Tell</w:t>
                  </w:r>
                </w:p>
                <w:p w14:paraId="04E89693" w14:textId="77777777" w:rsidR="001813D3" w:rsidRDefault="001813D3" w:rsidP="00C173AC">
                  <w:pPr>
                    <w:framePr w:wrap="auto" w:hAnchor="text" w:x="-567"/>
                    <w:jc w:val="center"/>
                  </w:pPr>
                  <w:r w:rsidRPr="00271693">
                    <w:rPr>
                      <w:b/>
                      <w:color w:val="7030A0"/>
                    </w:rPr>
                    <w:fldChar w:fldCharType="end"/>
                  </w:r>
                  <w:r w:rsidR="0027596B">
                    <w:t xml:space="preserve"> </w:t>
                  </w:r>
                  <w:r w:rsidR="0027596B">
                    <w:rPr>
                      <w:noProof/>
                    </w:rPr>
                    <w:drawing>
                      <wp:inline distT="0" distB="0" distL="0" distR="0" wp14:anchorId="69018C19" wp14:editId="7B688A46">
                        <wp:extent cx="829212" cy="1183640"/>
                        <wp:effectExtent l="0" t="0" r="9525" b="0"/>
                        <wp:docPr id="301" name="Picture 301" descr="Image result for Run, Hide, T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Run, Hide, Tell"/>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34705" cy="1191480"/>
                                </a:xfrm>
                                <a:prstGeom prst="rect">
                                  <a:avLst/>
                                </a:prstGeom>
                                <a:noFill/>
                                <a:ln>
                                  <a:noFill/>
                                </a:ln>
                              </pic:spPr>
                            </pic:pic>
                          </a:graphicData>
                        </a:graphic>
                      </wp:inline>
                    </w:drawing>
                  </w:r>
                </w:p>
                <w:p w14:paraId="69E53953" w14:textId="77777777" w:rsidR="0027596B" w:rsidRPr="00C32821" w:rsidRDefault="0027596B" w:rsidP="00C173AC">
                  <w:pPr>
                    <w:framePr w:wrap="auto" w:hAnchor="text" w:x="-567"/>
                    <w:jc w:val="center"/>
                    <w:rPr>
                      <w:rStyle w:val="Hyperlink"/>
                      <w:rFonts w:cs="Arial"/>
                      <w:b/>
                      <w:color w:val="FF0066"/>
                      <w:sz w:val="24"/>
                      <w:szCs w:val="24"/>
                      <w:u w:val="none"/>
                    </w:rPr>
                  </w:pPr>
                </w:p>
                <w:p w14:paraId="19D520A3" w14:textId="77777777" w:rsidR="001813D3" w:rsidRPr="0009078C" w:rsidRDefault="001813D3" w:rsidP="00C173AC">
                  <w:pPr>
                    <w:framePr w:wrap="auto" w:hAnchor="text" w:x="-567"/>
                    <w:ind w:left="181"/>
                    <w:rPr>
                      <w:b/>
                      <w:color w:val="FF0066"/>
                      <w:sz w:val="24"/>
                      <w:szCs w:val="24"/>
                    </w:rPr>
                  </w:pPr>
                  <w:r w:rsidRPr="0027596B">
                    <w:rPr>
                      <w:sz w:val="24"/>
                    </w:rPr>
                    <w:t xml:space="preserve">The </w:t>
                  </w:r>
                  <w:hyperlink r:id="rId105" w:history="1">
                    <w:r w:rsidRPr="0027596B">
                      <w:rPr>
                        <w:rStyle w:val="Hyperlink"/>
                        <w:sz w:val="24"/>
                      </w:rPr>
                      <w:t>Run, Hide, Tell</w:t>
                    </w:r>
                  </w:hyperlink>
                  <w:r w:rsidRPr="0027596B">
                    <w:rPr>
                      <w:sz w:val="24"/>
                    </w:rPr>
                    <w:t xml:space="preserve"> resource pack has been produced by the National Counter Terrorism Security Office, as part of their ACT for YOUTH campaign to inform 11-16 year olds of how best to react to a gun or knife terror attack. </w:t>
                  </w:r>
                </w:p>
              </w:tc>
              <w:tc>
                <w:tcPr>
                  <w:tcW w:w="4961" w:type="dxa"/>
                  <w:shd w:val="clear" w:color="auto" w:fill="DDD2E6"/>
                </w:tcPr>
                <w:p w14:paraId="2051CDE1" w14:textId="77777777" w:rsidR="001813D3" w:rsidRDefault="001813D3" w:rsidP="00C173AC">
                  <w:pPr>
                    <w:framePr w:wrap="auto" w:hAnchor="text" w:x="-567"/>
                    <w:jc w:val="center"/>
                    <w:rPr>
                      <w:rStyle w:val="Hyperlink"/>
                      <w:rFonts w:cs="Arial"/>
                      <w:b/>
                      <w:color w:val="FF0000"/>
                      <w:sz w:val="24"/>
                      <w:szCs w:val="24"/>
                      <w:u w:val="none"/>
                    </w:rPr>
                  </w:pPr>
                </w:p>
                <w:p w14:paraId="7D540135" w14:textId="77777777" w:rsidR="001813D3" w:rsidRPr="0027596B" w:rsidRDefault="001813D3" w:rsidP="00C173AC">
                  <w:pPr>
                    <w:framePr w:wrap="auto" w:hAnchor="text" w:x="-567"/>
                    <w:jc w:val="center"/>
                    <w:rPr>
                      <w:b/>
                      <w:color w:val="7030A0"/>
                      <w:sz w:val="24"/>
                    </w:rPr>
                  </w:pPr>
                  <w:r w:rsidRPr="0027596B">
                    <w:rPr>
                      <w:b/>
                      <w:color w:val="7030A0"/>
                      <w:sz w:val="24"/>
                    </w:rPr>
                    <w:t>#knifefree</w:t>
                  </w:r>
                </w:p>
                <w:p w14:paraId="1ABF519B" w14:textId="77777777" w:rsidR="001813D3" w:rsidRPr="00896413" w:rsidRDefault="0027596B" w:rsidP="00C173AC">
                  <w:pPr>
                    <w:framePr w:wrap="auto" w:hAnchor="text" w:x="-567"/>
                    <w:jc w:val="center"/>
                    <w:rPr>
                      <w:rStyle w:val="Hyperlink"/>
                      <w:rFonts w:cs="Arial"/>
                      <w:b/>
                      <w:color w:val="FF0000"/>
                      <w:sz w:val="24"/>
                      <w:szCs w:val="24"/>
                      <w:u w:val="none"/>
                    </w:rPr>
                  </w:pPr>
                  <w:r>
                    <w:rPr>
                      <w:noProof/>
                    </w:rPr>
                    <w:drawing>
                      <wp:inline distT="0" distB="0" distL="0" distR="0" wp14:anchorId="748D8E8C" wp14:editId="75A27915">
                        <wp:extent cx="1148080" cy="1158949"/>
                        <wp:effectExtent l="0" t="0" r="0" b="3175"/>
                        <wp:docPr id="302" name="Picture 302" descr="Image result for #knife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knifefre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60940" cy="1171931"/>
                                </a:xfrm>
                                <a:prstGeom prst="rect">
                                  <a:avLst/>
                                </a:prstGeom>
                                <a:noFill/>
                                <a:ln>
                                  <a:noFill/>
                                </a:ln>
                              </pic:spPr>
                            </pic:pic>
                          </a:graphicData>
                        </a:graphic>
                      </wp:inline>
                    </w:drawing>
                  </w:r>
                </w:p>
                <w:p w14:paraId="38AA6AD2" w14:textId="77777777" w:rsidR="0027596B" w:rsidRDefault="0027596B" w:rsidP="00C173AC">
                  <w:pPr>
                    <w:framePr w:wrap="auto" w:hAnchor="text" w:x="-567"/>
                    <w:ind w:left="175" w:right="176"/>
                    <w:rPr>
                      <w:rStyle w:val="Hyperlink"/>
                      <w:rFonts w:cs="Arial"/>
                      <w:color w:val="auto"/>
                      <w:sz w:val="24"/>
                      <w:szCs w:val="24"/>
                      <w:u w:val="none"/>
                    </w:rPr>
                  </w:pPr>
                </w:p>
                <w:p w14:paraId="7CD0C703" w14:textId="77777777" w:rsidR="001813D3" w:rsidRPr="0027596B" w:rsidRDefault="001813D3" w:rsidP="00C173AC">
                  <w:pPr>
                    <w:framePr w:wrap="auto" w:hAnchor="text" w:x="-567"/>
                    <w:ind w:left="175" w:right="176"/>
                    <w:rPr>
                      <w:b/>
                      <w:color w:val="0070C0"/>
                      <w:sz w:val="24"/>
                      <w:szCs w:val="24"/>
                    </w:rPr>
                  </w:pPr>
                  <w:r w:rsidRPr="0027596B">
                    <w:rPr>
                      <w:rStyle w:val="Hyperlink"/>
                      <w:rFonts w:cs="Arial"/>
                      <w:color w:val="auto"/>
                      <w:sz w:val="24"/>
                      <w:szCs w:val="24"/>
                      <w:u w:val="none"/>
                    </w:rPr>
                    <w:t xml:space="preserve">The free-to-download </w:t>
                  </w:r>
                  <w:hyperlink r:id="rId107" w:history="1">
                    <w:r w:rsidRPr="0027596B">
                      <w:rPr>
                        <w:rStyle w:val="Hyperlink"/>
                        <w:rFonts w:cs="Arial"/>
                        <w:sz w:val="24"/>
                        <w:szCs w:val="24"/>
                      </w:rPr>
                      <w:t>lessons</w:t>
                    </w:r>
                  </w:hyperlink>
                  <w:r w:rsidRPr="0027596B">
                    <w:rPr>
                      <w:rStyle w:val="Hyperlink"/>
                      <w:rFonts w:cs="Arial"/>
                      <w:color w:val="auto"/>
                      <w:sz w:val="24"/>
                      <w:szCs w:val="24"/>
                      <w:u w:val="none"/>
                    </w:rPr>
                    <w:t xml:space="preserve"> – one for key stage 3 and one for key stage 4 – will inform young people of the consequences of carrying a knife and inspire them to pursue positive alternatives, using real life stories of young people’s experiences as a basis. </w:t>
                  </w:r>
                </w:p>
              </w:tc>
            </w:tr>
            <w:tr w:rsidR="00CF0D7E" w:rsidRPr="00C9602E" w14:paraId="4C18FFCF" w14:textId="77777777" w:rsidTr="00CF0D7E">
              <w:trPr>
                <w:cantSplit/>
                <w:trHeight w:val="4167"/>
              </w:trPr>
              <w:tc>
                <w:tcPr>
                  <w:tcW w:w="567" w:type="dxa"/>
                  <w:shd w:val="clear" w:color="auto" w:fill="7030A0"/>
                  <w:textDirection w:val="btLr"/>
                </w:tcPr>
                <w:p w14:paraId="09E414FF" w14:textId="77777777" w:rsidR="00CF0D7E" w:rsidRDefault="00CF0D7E" w:rsidP="00C173AC">
                  <w:pPr>
                    <w:framePr w:hSpace="180" w:wrap="around" w:vAnchor="text" w:hAnchor="text" w:x="-567" w:y="1"/>
                    <w:ind w:left="113" w:right="113"/>
                    <w:suppressOverlap/>
                    <w:jc w:val="center"/>
                    <w:rPr>
                      <w:b/>
                      <w:color w:val="FFFFFF" w:themeColor="background1"/>
                      <w:sz w:val="28"/>
                      <w:szCs w:val="28"/>
                    </w:rPr>
                  </w:pPr>
                </w:p>
              </w:tc>
              <w:tc>
                <w:tcPr>
                  <w:tcW w:w="4821" w:type="dxa"/>
                  <w:shd w:val="clear" w:color="auto" w:fill="E5DFEC" w:themeFill="accent4" w:themeFillTint="33"/>
                </w:tcPr>
                <w:p w14:paraId="0E0634B6" w14:textId="77777777" w:rsidR="00CF0D7E" w:rsidRDefault="00CF0D7E" w:rsidP="00C173AC">
                  <w:pPr>
                    <w:framePr w:wrap="auto" w:hAnchor="text" w:x="-567"/>
                    <w:jc w:val="center"/>
                    <w:rPr>
                      <w:b/>
                      <w:color w:val="FF0066"/>
                      <w:sz w:val="24"/>
                      <w:szCs w:val="24"/>
                    </w:rPr>
                  </w:pPr>
                </w:p>
                <w:p w14:paraId="1F20D4D4" w14:textId="77777777" w:rsidR="00CF0D7E" w:rsidRPr="00CF0D7E" w:rsidRDefault="00CF0D7E" w:rsidP="00C173AC">
                  <w:pPr>
                    <w:framePr w:wrap="auto" w:hAnchor="text" w:x="-567"/>
                    <w:jc w:val="center"/>
                    <w:rPr>
                      <w:b/>
                      <w:color w:val="7030A0"/>
                      <w:sz w:val="24"/>
                    </w:rPr>
                  </w:pPr>
                  <w:r w:rsidRPr="00CF0D7E">
                    <w:rPr>
                      <w:b/>
                      <w:color w:val="7030A0"/>
                      <w:sz w:val="24"/>
                    </w:rPr>
                    <w:t>EGFL Safeguarding and Child Protection</w:t>
                  </w:r>
                </w:p>
                <w:p w14:paraId="49919105" w14:textId="77777777" w:rsidR="00CF0D7E" w:rsidRDefault="00CF0D7E" w:rsidP="00C173AC">
                  <w:pPr>
                    <w:framePr w:wrap="auto" w:hAnchor="text" w:x="-567"/>
                    <w:rPr>
                      <w:noProof/>
                    </w:rPr>
                  </w:pPr>
                </w:p>
                <w:p w14:paraId="70755C02" w14:textId="77777777" w:rsidR="001A2281" w:rsidRDefault="001A2281" w:rsidP="00C173AC">
                  <w:pPr>
                    <w:framePr w:wrap="auto" w:hAnchor="text" w:x="-567"/>
                    <w:rPr>
                      <w:noProof/>
                    </w:rPr>
                  </w:pPr>
                </w:p>
                <w:p w14:paraId="6157A7D8" w14:textId="77777777" w:rsidR="00CF0D7E" w:rsidRDefault="00CF0D7E" w:rsidP="00C173AC">
                  <w:pPr>
                    <w:framePr w:wrap="auto" w:hAnchor="text" w:x="-567"/>
                    <w:rPr>
                      <w:noProof/>
                    </w:rPr>
                  </w:pPr>
                  <w:r>
                    <w:rPr>
                      <w:noProof/>
                    </w:rPr>
                    <w:t xml:space="preserve">                  </w:t>
                  </w:r>
                  <w:r>
                    <w:rPr>
                      <w:noProof/>
                    </w:rPr>
                    <w:drawing>
                      <wp:inline distT="0" distB="0" distL="0" distR="0" wp14:anchorId="750C0DF1" wp14:editId="6A7FC55E">
                        <wp:extent cx="1584251" cy="1164213"/>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2182" t="5909" r="3269" b="7240"/>
                                <a:stretch/>
                              </pic:blipFill>
                              <pic:spPr bwMode="auto">
                                <a:xfrm>
                                  <a:off x="0" y="0"/>
                                  <a:ext cx="1587200" cy="1166380"/>
                                </a:xfrm>
                                <a:prstGeom prst="rect">
                                  <a:avLst/>
                                </a:prstGeom>
                                <a:ln>
                                  <a:noFill/>
                                </a:ln>
                                <a:extLst>
                                  <a:ext uri="{53640926-AAD7-44D8-BBD7-CCE9431645EC}">
                                    <a14:shadowObscured xmlns:a14="http://schemas.microsoft.com/office/drawing/2010/main"/>
                                  </a:ext>
                                </a:extLst>
                              </pic:spPr>
                            </pic:pic>
                          </a:graphicData>
                        </a:graphic>
                      </wp:inline>
                    </w:drawing>
                  </w:r>
                </w:p>
                <w:p w14:paraId="7ACEF1B1" w14:textId="77777777" w:rsidR="00CF0D7E" w:rsidRDefault="00CF0D7E" w:rsidP="00C173AC">
                  <w:pPr>
                    <w:framePr w:wrap="auto" w:hAnchor="text" w:x="-567"/>
                    <w:rPr>
                      <w:noProof/>
                    </w:rPr>
                  </w:pPr>
                </w:p>
                <w:p w14:paraId="701B068A" w14:textId="77777777" w:rsidR="00CF0D7E" w:rsidRPr="00271693" w:rsidRDefault="00957AC2" w:rsidP="00C173AC">
                  <w:pPr>
                    <w:framePr w:wrap="auto" w:hAnchor="text" w:x="-567"/>
                    <w:rPr>
                      <w:b/>
                      <w:color w:val="FF0066"/>
                      <w:sz w:val="24"/>
                      <w:szCs w:val="24"/>
                    </w:rPr>
                  </w:pPr>
                  <w:r>
                    <w:rPr>
                      <w:sz w:val="24"/>
                    </w:rPr>
                    <w:t xml:space="preserve">The </w:t>
                  </w:r>
                  <w:hyperlink r:id="rId109" w:history="1">
                    <w:r w:rsidRPr="00957AC2">
                      <w:rPr>
                        <w:rStyle w:val="Hyperlink"/>
                        <w:sz w:val="24"/>
                      </w:rPr>
                      <w:t>EGFL Safeguarding pages</w:t>
                    </w:r>
                  </w:hyperlink>
                  <w:r>
                    <w:rPr>
                      <w:sz w:val="24"/>
                    </w:rPr>
                    <w:t xml:space="preserve"> provide </w:t>
                  </w:r>
                  <w:r w:rsidR="00CF0D7E" w:rsidRPr="00957AC2">
                    <w:rPr>
                      <w:sz w:val="24"/>
                    </w:rPr>
                    <w:t>information and resources for headteachers, governors and designated safeguarding leads in schools.</w:t>
                  </w:r>
                </w:p>
              </w:tc>
              <w:tc>
                <w:tcPr>
                  <w:tcW w:w="4961" w:type="dxa"/>
                  <w:shd w:val="clear" w:color="auto" w:fill="E5DFEC" w:themeFill="accent4" w:themeFillTint="33"/>
                </w:tcPr>
                <w:p w14:paraId="57D6C40F" w14:textId="77777777" w:rsidR="00CF0D7E" w:rsidRDefault="00CF0D7E" w:rsidP="00C173AC">
                  <w:pPr>
                    <w:framePr w:wrap="auto" w:hAnchor="text" w:x="-567"/>
                    <w:jc w:val="center"/>
                    <w:rPr>
                      <w:rStyle w:val="Hyperlink"/>
                      <w:rFonts w:cs="Arial"/>
                      <w:b/>
                      <w:color w:val="FF0000"/>
                      <w:sz w:val="24"/>
                      <w:szCs w:val="24"/>
                      <w:u w:val="none"/>
                    </w:rPr>
                  </w:pPr>
                  <w:r>
                    <w:rPr>
                      <w:rStyle w:val="Hyperlink"/>
                      <w:rFonts w:cs="Arial"/>
                      <w:b/>
                      <w:color w:val="FF0000"/>
                      <w:sz w:val="24"/>
                      <w:szCs w:val="24"/>
                      <w:u w:val="none"/>
                    </w:rPr>
                    <w:t xml:space="preserve">  </w:t>
                  </w:r>
                </w:p>
                <w:p w14:paraId="652C4AE3" w14:textId="77777777" w:rsidR="001A2281" w:rsidRPr="001A2281" w:rsidRDefault="001A2281" w:rsidP="00C173AC">
                  <w:pPr>
                    <w:framePr w:wrap="auto" w:hAnchor="text" w:x="-567"/>
                    <w:jc w:val="center"/>
                    <w:rPr>
                      <w:b/>
                      <w:color w:val="7030A0"/>
                      <w:sz w:val="24"/>
                    </w:rPr>
                  </w:pPr>
                  <w:r w:rsidRPr="001A2281">
                    <w:rPr>
                      <w:b/>
                      <w:color w:val="7030A0"/>
                      <w:sz w:val="24"/>
                    </w:rPr>
                    <w:t xml:space="preserve">ESCB Multi-Agency </w:t>
                  </w:r>
                </w:p>
                <w:p w14:paraId="6F41E5B1" w14:textId="77777777" w:rsidR="008E3F00" w:rsidRPr="001A2281" w:rsidRDefault="001A2281" w:rsidP="00C173AC">
                  <w:pPr>
                    <w:framePr w:wrap="auto" w:hAnchor="text" w:x="-567"/>
                    <w:jc w:val="center"/>
                    <w:rPr>
                      <w:b/>
                      <w:color w:val="7030A0"/>
                      <w:sz w:val="24"/>
                    </w:rPr>
                  </w:pPr>
                  <w:r w:rsidRPr="001A2281">
                    <w:rPr>
                      <w:b/>
                      <w:color w:val="7030A0"/>
                      <w:sz w:val="24"/>
                    </w:rPr>
                    <w:t>Vulnerabilities Screening Tool</w:t>
                  </w:r>
                </w:p>
                <w:p w14:paraId="4E15A179" w14:textId="77777777" w:rsidR="001A2281" w:rsidRDefault="001A2281" w:rsidP="00C173AC">
                  <w:pPr>
                    <w:framePr w:wrap="auto" w:hAnchor="text" w:x="-567"/>
                    <w:rPr>
                      <w:rStyle w:val="Hyperlink"/>
                      <w:rFonts w:cs="Arial"/>
                      <w:b/>
                      <w:color w:val="FF0000"/>
                      <w:sz w:val="24"/>
                      <w:szCs w:val="24"/>
                      <w:u w:val="none"/>
                    </w:rPr>
                  </w:pPr>
                </w:p>
                <w:p w14:paraId="2EE087A2" w14:textId="77777777" w:rsidR="001A2281" w:rsidRDefault="001A2281" w:rsidP="00C173AC">
                  <w:pPr>
                    <w:framePr w:wrap="auto" w:hAnchor="text" w:x="-567"/>
                    <w:jc w:val="center"/>
                    <w:rPr>
                      <w:rStyle w:val="Hyperlink"/>
                      <w:rFonts w:cs="Arial"/>
                      <w:b/>
                      <w:color w:val="FF0000"/>
                      <w:sz w:val="24"/>
                      <w:szCs w:val="24"/>
                      <w:u w:val="none"/>
                    </w:rPr>
                  </w:pPr>
                  <w:r>
                    <w:rPr>
                      <w:noProof/>
                    </w:rPr>
                    <w:drawing>
                      <wp:inline distT="0" distB="0" distL="0" distR="0" wp14:anchorId="42C399DD" wp14:editId="64F290A5">
                        <wp:extent cx="1552354" cy="1123913"/>
                        <wp:effectExtent l="0" t="0" r="0" b="63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6706" t="11909" r="8932" b="11743"/>
                                <a:stretch/>
                              </pic:blipFill>
                              <pic:spPr bwMode="auto">
                                <a:xfrm>
                                  <a:off x="0" y="0"/>
                                  <a:ext cx="1555400" cy="1126118"/>
                                </a:xfrm>
                                <a:prstGeom prst="rect">
                                  <a:avLst/>
                                </a:prstGeom>
                                <a:ln>
                                  <a:noFill/>
                                </a:ln>
                                <a:extLst>
                                  <a:ext uri="{53640926-AAD7-44D8-BBD7-CCE9431645EC}">
                                    <a14:shadowObscured xmlns:a14="http://schemas.microsoft.com/office/drawing/2010/main"/>
                                  </a:ext>
                                </a:extLst>
                              </pic:spPr>
                            </pic:pic>
                          </a:graphicData>
                        </a:graphic>
                      </wp:inline>
                    </w:drawing>
                  </w:r>
                </w:p>
                <w:p w14:paraId="76C0222C" w14:textId="77777777" w:rsidR="001A2281" w:rsidRDefault="001A2281" w:rsidP="00C173AC">
                  <w:pPr>
                    <w:framePr w:wrap="auto" w:hAnchor="text" w:x="-567"/>
                    <w:jc w:val="center"/>
                    <w:rPr>
                      <w:rStyle w:val="Hyperlink"/>
                      <w:rFonts w:cs="Arial"/>
                      <w:b/>
                      <w:color w:val="FF0000"/>
                      <w:sz w:val="24"/>
                      <w:szCs w:val="24"/>
                      <w:u w:val="none"/>
                    </w:rPr>
                  </w:pPr>
                </w:p>
                <w:p w14:paraId="43EBE766" w14:textId="77777777" w:rsidR="001A2281" w:rsidRDefault="001A2281" w:rsidP="00C173AC">
                  <w:pPr>
                    <w:framePr w:wrap="auto" w:hAnchor="text" w:x="-567"/>
                    <w:rPr>
                      <w:rStyle w:val="Hyperlink"/>
                      <w:rFonts w:cs="Arial"/>
                      <w:b/>
                      <w:color w:val="FF0000"/>
                      <w:sz w:val="24"/>
                      <w:szCs w:val="24"/>
                      <w:u w:val="none"/>
                    </w:rPr>
                  </w:pPr>
                  <w:r w:rsidRPr="001A2281">
                    <w:rPr>
                      <w:sz w:val="24"/>
                    </w:rPr>
                    <w:t xml:space="preserve">A </w:t>
                  </w:r>
                  <w:hyperlink r:id="rId111" w:history="1">
                    <w:r w:rsidRPr="001A2281">
                      <w:rPr>
                        <w:rStyle w:val="Hyperlink"/>
                        <w:sz w:val="24"/>
                      </w:rPr>
                      <w:t>vulnerabilities screening tool</w:t>
                    </w:r>
                  </w:hyperlink>
                  <w:r w:rsidRPr="001A2281">
                    <w:rPr>
                      <w:sz w:val="24"/>
                    </w:rPr>
                    <w:t xml:space="preserve"> to complete if concerned about the safety of a child where the primary risk is outside of the family home.</w:t>
                  </w:r>
                </w:p>
              </w:tc>
            </w:tr>
          </w:tbl>
          <w:p w14:paraId="761A742C" w14:textId="77777777" w:rsidR="00911991" w:rsidRPr="00A82518" w:rsidRDefault="00911991" w:rsidP="00C173AC">
            <w:pPr>
              <w:rPr>
                <w:b/>
                <w:color w:val="FF0066"/>
              </w:rPr>
            </w:pPr>
          </w:p>
        </w:tc>
      </w:tr>
    </w:tbl>
    <w:tbl>
      <w:tblPr>
        <w:tblStyle w:val="TableGrid"/>
        <w:tblW w:w="10349"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5103"/>
        <w:gridCol w:w="4678"/>
      </w:tblGrid>
      <w:tr w:rsidR="00713CA8" w:rsidRPr="002A1AA1" w14:paraId="37DE10AA" w14:textId="77777777" w:rsidTr="00C173AC">
        <w:trPr>
          <w:trHeight w:val="109"/>
        </w:trPr>
        <w:tc>
          <w:tcPr>
            <w:tcW w:w="10349" w:type="dxa"/>
            <w:gridSpan w:val="3"/>
            <w:shd w:val="clear" w:color="auto" w:fill="FFFFFF" w:themeFill="background1"/>
          </w:tcPr>
          <w:p w14:paraId="3877DBE8" w14:textId="77777777" w:rsidR="00A77886" w:rsidRDefault="00A77886" w:rsidP="00A77886">
            <w:pPr>
              <w:jc w:val="both"/>
              <w:rPr>
                <w:rFonts w:cs="Arial"/>
                <w:b/>
                <w:color w:val="0070C0"/>
                <w:sz w:val="42"/>
                <w:szCs w:val="42"/>
              </w:rPr>
            </w:pPr>
          </w:p>
          <w:p w14:paraId="1098255D" w14:textId="63473E05" w:rsidR="00713CA8" w:rsidRPr="00713CA8" w:rsidRDefault="00713CA8" w:rsidP="00A77886">
            <w:pPr>
              <w:jc w:val="both"/>
              <w:rPr>
                <w:rFonts w:cs="Arial"/>
                <w:b/>
                <w:color w:val="92D050"/>
                <w:sz w:val="42"/>
                <w:szCs w:val="42"/>
              </w:rPr>
            </w:pPr>
            <w:r w:rsidRPr="00713CA8">
              <w:rPr>
                <w:rFonts w:cs="Arial"/>
                <w:b/>
                <w:color w:val="0070C0"/>
                <w:sz w:val="42"/>
                <w:szCs w:val="42"/>
              </w:rPr>
              <w:lastRenderedPageBreak/>
              <w:t xml:space="preserve">PSHE Education </w:t>
            </w:r>
          </w:p>
        </w:tc>
      </w:tr>
      <w:tr w:rsidR="0089636D" w:rsidRPr="002A1AA1" w14:paraId="6330249F" w14:textId="77777777" w:rsidTr="00C173AC">
        <w:trPr>
          <w:trHeight w:val="3834"/>
        </w:trPr>
        <w:tc>
          <w:tcPr>
            <w:tcW w:w="568" w:type="dxa"/>
            <w:shd w:val="clear" w:color="auto" w:fill="0070C0"/>
            <w:textDirection w:val="btLr"/>
          </w:tcPr>
          <w:p w14:paraId="5D322638" w14:textId="77777777" w:rsidR="0089636D" w:rsidRPr="002A1AA1" w:rsidRDefault="0089636D" w:rsidP="0089636D">
            <w:pPr>
              <w:ind w:left="113" w:right="113"/>
              <w:jc w:val="center"/>
            </w:pPr>
            <w:r>
              <w:rPr>
                <w:b/>
                <w:color w:val="FFFFFF" w:themeColor="background1"/>
                <w:sz w:val="28"/>
                <w:szCs w:val="28"/>
              </w:rPr>
              <w:lastRenderedPageBreak/>
              <w:t>PSHE Education</w:t>
            </w:r>
          </w:p>
        </w:tc>
        <w:tc>
          <w:tcPr>
            <w:tcW w:w="5103" w:type="dxa"/>
            <w:shd w:val="clear" w:color="auto" w:fill="DBE5F1" w:themeFill="accent1" w:themeFillTint="33"/>
          </w:tcPr>
          <w:p w14:paraId="67F111BA" w14:textId="77777777" w:rsidR="0089636D" w:rsidRDefault="0089636D" w:rsidP="0089636D">
            <w:pPr>
              <w:jc w:val="center"/>
              <w:rPr>
                <w:b/>
                <w:color w:val="FF0066"/>
                <w:sz w:val="24"/>
                <w:szCs w:val="24"/>
              </w:rPr>
            </w:pPr>
          </w:p>
          <w:p w14:paraId="2641EF2E" w14:textId="77777777" w:rsidR="003E3428" w:rsidRPr="002A1AA1" w:rsidRDefault="003E3428" w:rsidP="003E3428">
            <w:pPr>
              <w:jc w:val="center"/>
              <w:rPr>
                <w:b/>
                <w:color w:val="0070C0"/>
                <w:sz w:val="24"/>
              </w:rPr>
            </w:pPr>
            <w:r w:rsidRPr="002A1AA1">
              <w:rPr>
                <w:b/>
                <w:color w:val="0070C0"/>
                <w:sz w:val="24"/>
              </w:rPr>
              <w:t>PSHE Association</w:t>
            </w:r>
          </w:p>
          <w:p w14:paraId="4A816CAF" w14:textId="77777777" w:rsidR="003E3428" w:rsidRDefault="003E3428" w:rsidP="003E3428">
            <w:pPr>
              <w:jc w:val="center"/>
            </w:pPr>
            <w:r>
              <w:rPr>
                <w:noProof/>
                <w:lang w:eastAsia="en-GB"/>
              </w:rPr>
              <w:drawing>
                <wp:inline distT="0" distB="0" distL="0" distR="0" wp14:anchorId="48A3F038" wp14:editId="54436BDC">
                  <wp:extent cx="2193312" cy="1460500"/>
                  <wp:effectExtent l="0" t="0" r="0" b="635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88DF0.tmp"/>
                          <pic:cNvPicPr/>
                        </pic:nvPicPr>
                        <pic:blipFill rotWithShape="1">
                          <a:blip r:embed="rId112" cstate="print">
                            <a:extLst>
                              <a:ext uri="{28A0092B-C50C-407E-A947-70E740481C1C}">
                                <a14:useLocalDpi xmlns:a14="http://schemas.microsoft.com/office/drawing/2010/main" val="0"/>
                              </a:ext>
                            </a:extLst>
                          </a:blip>
                          <a:srcRect l="1994" t="12392" r="3209" b="5476"/>
                          <a:stretch/>
                        </pic:blipFill>
                        <pic:spPr bwMode="auto">
                          <a:xfrm>
                            <a:off x="0" y="0"/>
                            <a:ext cx="2192364" cy="1459869"/>
                          </a:xfrm>
                          <a:prstGeom prst="rect">
                            <a:avLst/>
                          </a:prstGeom>
                          <a:ln>
                            <a:noFill/>
                          </a:ln>
                          <a:extLst>
                            <a:ext uri="{53640926-AAD7-44D8-BBD7-CCE9431645EC}">
                              <a14:shadowObscured xmlns:a14="http://schemas.microsoft.com/office/drawing/2010/main"/>
                            </a:ext>
                          </a:extLst>
                        </pic:spPr>
                      </pic:pic>
                    </a:graphicData>
                  </a:graphic>
                </wp:inline>
              </w:drawing>
            </w:r>
          </w:p>
          <w:p w14:paraId="62335F85" w14:textId="77777777" w:rsidR="003E3428" w:rsidRPr="002A1AA1" w:rsidRDefault="003E3428" w:rsidP="003E3428"/>
          <w:p w14:paraId="67E46B5F" w14:textId="77777777" w:rsidR="003E3428" w:rsidRPr="002A1AA1" w:rsidRDefault="003E3428" w:rsidP="003E3428">
            <w:pPr>
              <w:ind w:left="176"/>
              <w:rPr>
                <w:sz w:val="24"/>
              </w:rPr>
            </w:pPr>
            <w:r w:rsidRPr="002A1AA1">
              <w:rPr>
                <w:sz w:val="24"/>
              </w:rPr>
              <w:t>The</w:t>
            </w:r>
            <w:hyperlink r:id="rId113" w:history="1">
              <w:r w:rsidRPr="003E3428">
                <w:rPr>
                  <w:rStyle w:val="Hyperlink"/>
                  <w:sz w:val="24"/>
                </w:rPr>
                <w:t xml:space="preserve"> PSHE Association</w:t>
              </w:r>
            </w:hyperlink>
            <w:r w:rsidRPr="002A1AA1">
              <w:rPr>
                <w:sz w:val="24"/>
              </w:rPr>
              <w:t xml:space="preserve"> have lots of up to date guidance, policies and resources to help you deliver </w:t>
            </w:r>
            <w:r>
              <w:rPr>
                <w:sz w:val="24"/>
              </w:rPr>
              <w:t>high</w:t>
            </w:r>
            <w:r w:rsidRPr="002A1AA1">
              <w:rPr>
                <w:sz w:val="24"/>
              </w:rPr>
              <w:t xml:space="preserve"> quality PSHE at you</w:t>
            </w:r>
            <w:r>
              <w:rPr>
                <w:sz w:val="24"/>
              </w:rPr>
              <w:t>r</w:t>
            </w:r>
            <w:r w:rsidRPr="002A1AA1">
              <w:rPr>
                <w:sz w:val="24"/>
              </w:rPr>
              <w:t xml:space="preserve"> school.</w:t>
            </w:r>
            <w:r>
              <w:rPr>
                <w:sz w:val="24"/>
              </w:rPr>
              <w:t xml:space="preserve"> </w:t>
            </w:r>
          </w:p>
          <w:p w14:paraId="40F81798" w14:textId="77777777" w:rsidR="0089636D" w:rsidRPr="0009078C" w:rsidRDefault="0089636D" w:rsidP="0089636D">
            <w:pPr>
              <w:ind w:left="181"/>
              <w:rPr>
                <w:b/>
                <w:color w:val="FF0066"/>
                <w:sz w:val="24"/>
                <w:szCs w:val="24"/>
              </w:rPr>
            </w:pPr>
          </w:p>
        </w:tc>
        <w:tc>
          <w:tcPr>
            <w:tcW w:w="4678" w:type="dxa"/>
            <w:shd w:val="clear" w:color="auto" w:fill="DBE5F1" w:themeFill="accent1" w:themeFillTint="33"/>
          </w:tcPr>
          <w:p w14:paraId="08ADF445" w14:textId="77777777" w:rsidR="0089636D" w:rsidRPr="00553264" w:rsidRDefault="0089636D" w:rsidP="003E3428">
            <w:pPr>
              <w:jc w:val="both"/>
              <w:rPr>
                <w:rFonts w:cs="Arial"/>
                <w:b/>
                <w:color w:val="92D050"/>
                <w:sz w:val="24"/>
                <w:szCs w:val="24"/>
              </w:rPr>
            </w:pPr>
          </w:p>
          <w:p w14:paraId="1480AA93" w14:textId="77777777" w:rsidR="003E3428" w:rsidRPr="002A1AA1" w:rsidRDefault="00457B83" w:rsidP="003E3428">
            <w:pPr>
              <w:jc w:val="center"/>
              <w:rPr>
                <w:b/>
                <w:color w:val="0070C0"/>
                <w:sz w:val="24"/>
                <w:szCs w:val="24"/>
              </w:rPr>
            </w:pPr>
            <w:r>
              <w:rPr>
                <w:b/>
                <w:color w:val="0070C0"/>
                <w:sz w:val="24"/>
                <w:szCs w:val="24"/>
              </w:rPr>
              <w:t xml:space="preserve">Ealing </w:t>
            </w:r>
            <w:r w:rsidR="003E3428">
              <w:rPr>
                <w:b/>
                <w:color w:val="0070C0"/>
                <w:sz w:val="24"/>
                <w:szCs w:val="24"/>
              </w:rPr>
              <w:t xml:space="preserve">PSHE scheme </w:t>
            </w:r>
            <w:r w:rsidR="003E3428" w:rsidRPr="003E3428">
              <w:rPr>
                <w:b/>
                <w:color w:val="0070C0"/>
                <w:sz w:val="24"/>
                <w:szCs w:val="24"/>
              </w:rPr>
              <w:t>of work</w:t>
            </w:r>
          </w:p>
          <w:p w14:paraId="271C8306" w14:textId="77777777" w:rsidR="003E3428" w:rsidRDefault="003E3428" w:rsidP="003E3428">
            <w:pPr>
              <w:jc w:val="center"/>
              <w:rPr>
                <w:b/>
                <w:color w:val="0070C0"/>
                <w:sz w:val="24"/>
                <w:szCs w:val="24"/>
              </w:rPr>
            </w:pPr>
            <w:r>
              <w:rPr>
                <w:b/>
                <w:color w:val="0070C0"/>
                <w:sz w:val="24"/>
                <w:szCs w:val="24"/>
              </w:rPr>
              <w:t xml:space="preserve">    </w:t>
            </w:r>
            <w:r>
              <w:rPr>
                <w:noProof/>
                <w:lang w:eastAsia="en-GB"/>
              </w:rPr>
              <w:drawing>
                <wp:inline distT="0" distB="0" distL="0" distR="0" wp14:anchorId="398DB6C2" wp14:editId="0CA8F02B">
                  <wp:extent cx="1223299" cy="1463040"/>
                  <wp:effectExtent l="0" t="0" r="0" b="381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8B45.tmp"/>
                          <pic:cNvPicPr/>
                        </pic:nvPicPr>
                        <pic:blipFill rotWithShape="1">
                          <a:blip r:embed="rId114" cstate="print">
                            <a:extLst>
                              <a:ext uri="{28A0092B-C50C-407E-A947-70E740481C1C}">
                                <a14:useLocalDpi xmlns:a14="http://schemas.microsoft.com/office/drawing/2010/main" val="0"/>
                              </a:ext>
                            </a:extLst>
                          </a:blip>
                          <a:srcRect l="29900" t="11239" r="26023" b="20173"/>
                          <a:stretch/>
                        </pic:blipFill>
                        <pic:spPr bwMode="auto">
                          <a:xfrm>
                            <a:off x="0" y="0"/>
                            <a:ext cx="1221980" cy="1461463"/>
                          </a:xfrm>
                          <a:prstGeom prst="rect">
                            <a:avLst/>
                          </a:prstGeom>
                          <a:ln>
                            <a:noFill/>
                          </a:ln>
                          <a:extLst>
                            <a:ext uri="{53640926-AAD7-44D8-BBD7-CCE9431645EC}">
                              <a14:shadowObscured xmlns:a14="http://schemas.microsoft.com/office/drawing/2010/main"/>
                            </a:ext>
                          </a:extLst>
                        </pic:spPr>
                      </pic:pic>
                    </a:graphicData>
                  </a:graphic>
                </wp:inline>
              </w:drawing>
            </w:r>
            <w:r>
              <w:rPr>
                <w:b/>
                <w:color w:val="0070C0"/>
                <w:sz w:val="24"/>
                <w:szCs w:val="24"/>
              </w:rPr>
              <w:t xml:space="preserve">    </w:t>
            </w:r>
          </w:p>
          <w:p w14:paraId="0BDB4ACF" w14:textId="77777777" w:rsidR="003E3428" w:rsidRDefault="003E3428" w:rsidP="003E3428">
            <w:pPr>
              <w:rPr>
                <w:b/>
                <w:color w:val="0070C0"/>
                <w:sz w:val="24"/>
                <w:szCs w:val="24"/>
              </w:rPr>
            </w:pPr>
          </w:p>
          <w:p w14:paraId="76D1A191" w14:textId="6EB7B9EC" w:rsidR="0089636D" w:rsidRPr="003E3428" w:rsidRDefault="003E3428" w:rsidP="00896413">
            <w:pPr>
              <w:ind w:left="175" w:right="176"/>
              <w:rPr>
                <w:b/>
                <w:color w:val="0070C0"/>
                <w:sz w:val="24"/>
                <w:szCs w:val="24"/>
              </w:rPr>
            </w:pPr>
            <w:r w:rsidRPr="003E3428">
              <w:rPr>
                <w:sz w:val="24"/>
              </w:rPr>
              <w:t>The Ealing HI team have re-developed the PSHE scheme of work for Primary Schools</w:t>
            </w:r>
            <w:r w:rsidR="009029AF">
              <w:rPr>
                <w:sz w:val="24"/>
              </w:rPr>
              <w:t xml:space="preserve">. This scheme of fully compliant with the DfE statutory guidance for </w:t>
            </w:r>
            <w:r w:rsidR="00A77886">
              <w:rPr>
                <w:sz w:val="24"/>
              </w:rPr>
              <w:t>Relationships</w:t>
            </w:r>
            <w:r w:rsidR="009029AF">
              <w:rPr>
                <w:sz w:val="24"/>
              </w:rPr>
              <w:t xml:space="preserve"> and Health </w:t>
            </w:r>
            <w:r w:rsidR="00A77886">
              <w:rPr>
                <w:sz w:val="24"/>
              </w:rPr>
              <w:t>education.</w:t>
            </w:r>
            <w:r w:rsidRPr="003E3428">
              <w:rPr>
                <w:sz w:val="24"/>
              </w:rPr>
              <w:t xml:space="preserve"> Contact Claire on </w:t>
            </w:r>
            <w:hyperlink r:id="rId115" w:history="1">
              <w:r w:rsidRPr="003E3428">
                <w:rPr>
                  <w:sz w:val="24"/>
                </w:rPr>
                <w:t>meadec@ealing.gov.uk</w:t>
              </w:r>
            </w:hyperlink>
            <w:r>
              <w:rPr>
                <w:sz w:val="24"/>
              </w:rPr>
              <w:t xml:space="preserve"> </w:t>
            </w:r>
            <w:r w:rsidRPr="003E3428">
              <w:rPr>
                <w:sz w:val="24"/>
              </w:rPr>
              <w:t xml:space="preserve">for </w:t>
            </w:r>
            <w:r>
              <w:rPr>
                <w:sz w:val="24"/>
              </w:rPr>
              <w:t xml:space="preserve">more information. </w:t>
            </w:r>
            <w:r>
              <w:t xml:space="preserve"> </w:t>
            </w:r>
          </w:p>
        </w:tc>
      </w:tr>
      <w:tr w:rsidR="0089636D" w:rsidRPr="002A1AA1" w14:paraId="42646660" w14:textId="77777777" w:rsidTr="00C173AC">
        <w:trPr>
          <w:trHeight w:val="4045"/>
        </w:trPr>
        <w:tc>
          <w:tcPr>
            <w:tcW w:w="568" w:type="dxa"/>
            <w:shd w:val="clear" w:color="auto" w:fill="0070C0"/>
            <w:textDirection w:val="btLr"/>
          </w:tcPr>
          <w:p w14:paraId="48F9C5CC" w14:textId="77777777" w:rsidR="0089636D" w:rsidRDefault="0089636D" w:rsidP="0089636D">
            <w:pPr>
              <w:ind w:left="113" w:right="113"/>
              <w:jc w:val="center"/>
              <w:rPr>
                <w:b/>
                <w:color w:val="FFFFFF" w:themeColor="background1"/>
                <w:sz w:val="28"/>
                <w:szCs w:val="28"/>
              </w:rPr>
            </w:pPr>
          </w:p>
        </w:tc>
        <w:tc>
          <w:tcPr>
            <w:tcW w:w="5103" w:type="dxa"/>
            <w:shd w:val="clear" w:color="auto" w:fill="B8CCE4" w:themeFill="accent1" w:themeFillTint="66"/>
          </w:tcPr>
          <w:p w14:paraId="3125FB60" w14:textId="77777777" w:rsidR="000D0FCE" w:rsidRDefault="000D0FCE" w:rsidP="000D0FCE">
            <w:pPr>
              <w:jc w:val="center"/>
              <w:rPr>
                <w:b/>
                <w:color w:val="0070C0"/>
                <w:sz w:val="24"/>
                <w:szCs w:val="24"/>
              </w:rPr>
            </w:pPr>
          </w:p>
          <w:p w14:paraId="19296AAB" w14:textId="77777777" w:rsidR="000D0FCE" w:rsidRPr="002A1AA1" w:rsidRDefault="008E0111" w:rsidP="000D0FCE">
            <w:pPr>
              <w:jc w:val="center"/>
              <w:rPr>
                <w:b/>
                <w:color w:val="0070C0"/>
                <w:sz w:val="24"/>
                <w:szCs w:val="24"/>
              </w:rPr>
            </w:pPr>
            <w:r>
              <w:rPr>
                <w:b/>
                <w:color w:val="0070C0"/>
                <w:sz w:val="24"/>
                <w:szCs w:val="24"/>
              </w:rPr>
              <w:t>Premier League Primary Stars</w:t>
            </w:r>
          </w:p>
          <w:p w14:paraId="64EDDEF6" w14:textId="77777777" w:rsidR="000D0FCE" w:rsidRPr="002A1AA1" w:rsidRDefault="008E0111" w:rsidP="000D0FCE">
            <w:pPr>
              <w:jc w:val="center"/>
            </w:pPr>
            <w:r>
              <w:rPr>
                <w:noProof/>
                <w:lang w:eastAsia="en-GB"/>
              </w:rPr>
              <w:drawing>
                <wp:inline distT="0" distB="0" distL="0" distR="0" wp14:anchorId="4812643B" wp14:editId="049C17A2">
                  <wp:extent cx="2219858" cy="1125416"/>
                  <wp:effectExtent l="0" t="0" r="952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8AC42.tmp"/>
                          <pic:cNvPicPr/>
                        </pic:nvPicPr>
                        <pic:blipFill rotWithShape="1">
                          <a:blip r:embed="rId116" cstate="print">
                            <a:extLst>
                              <a:ext uri="{28A0092B-C50C-407E-A947-70E740481C1C}">
                                <a14:useLocalDpi xmlns:a14="http://schemas.microsoft.com/office/drawing/2010/main" val="0"/>
                              </a:ext>
                            </a:extLst>
                          </a:blip>
                          <a:srcRect l="2437" t="10663" r="2324" b="26513"/>
                          <a:stretch/>
                        </pic:blipFill>
                        <pic:spPr bwMode="auto">
                          <a:xfrm>
                            <a:off x="0" y="0"/>
                            <a:ext cx="2225274" cy="1128162"/>
                          </a:xfrm>
                          <a:prstGeom prst="rect">
                            <a:avLst/>
                          </a:prstGeom>
                          <a:ln>
                            <a:noFill/>
                          </a:ln>
                          <a:extLst>
                            <a:ext uri="{53640926-AAD7-44D8-BBD7-CCE9431645EC}">
                              <a14:shadowObscured xmlns:a14="http://schemas.microsoft.com/office/drawing/2010/main"/>
                            </a:ext>
                          </a:extLst>
                        </pic:spPr>
                      </pic:pic>
                    </a:graphicData>
                  </a:graphic>
                </wp:inline>
              </w:drawing>
            </w:r>
          </w:p>
          <w:p w14:paraId="148F7017" w14:textId="77777777" w:rsidR="000D0FCE" w:rsidRPr="008E0111" w:rsidRDefault="008E0111" w:rsidP="000D0FCE">
            <w:pPr>
              <w:rPr>
                <w:rStyle w:val="Hyperlink"/>
                <w:sz w:val="24"/>
                <w:szCs w:val="24"/>
              </w:rPr>
            </w:pPr>
            <w:r>
              <w:rPr>
                <w:sz w:val="24"/>
                <w:szCs w:val="24"/>
              </w:rPr>
              <w:fldChar w:fldCharType="begin"/>
            </w:r>
            <w:r>
              <w:rPr>
                <w:sz w:val="24"/>
                <w:szCs w:val="24"/>
              </w:rPr>
              <w:instrText xml:space="preserve"> HYPERLINK "https://plprimarystars.com/resources" </w:instrText>
            </w:r>
            <w:r>
              <w:rPr>
                <w:sz w:val="24"/>
                <w:szCs w:val="24"/>
              </w:rPr>
              <w:fldChar w:fldCharType="separate"/>
            </w:r>
          </w:p>
          <w:p w14:paraId="5DCBEB56" w14:textId="77777777" w:rsidR="0089636D" w:rsidRPr="007F405A" w:rsidRDefault="008E0111" w:rsidP="007F405A">
            <w:pPr>
              <w:ind w:left="175"/>
              <w:rPr>
                <w:b/>
                <w:noProof/>
                <w:color w:val="00B050"/>
                <w:sz w:val="42"/>
                <w:szCs w:val="42"/>
                <w:lang w:eastAsia="en-GB"/>
              </w:rPr>
            </w:pPr>
            <w:r w:rsidRPr="008E0111">
              <w:rPr>
                <w:rStyle w:val="Hyperlink"/>
                <w:sz w:val="24"/>
                <w:szCs w:val="24"/>
              </w:rPr>
              <w:t>Premier League Primary Stars</w:t>
            </w:r>
            <w:r>
              <w:rPr>
                <w:sz w:val="24"/>
                <w:szCs w:val="24"/>
              </w:rPr>
              <w:fldChar w:fldCharType="end"/>
            </w:r>
            <w:r w:rsidRPr="008E0111">
              <w:rPr>
                <w:sz w:val="24"/>
                <w:szCs w:val="24"/>
              </w:rPr>
              <w:t xml:space="preserve"> uses the appeal of the Premier League and professional football clubs to inspire children to learn, be active and develop important life skills.</w:t>
            </w:r>
          </w:p>
        </w:tc>
        <w:tc>
          <w:tcPr>
            <w:tcW w:w="4678" w:type="dxa"/>
            <w:shd w:val="clear" w:color="auto" w:fill="B8CCE4" w:themeFill="accent1" w:themeFillTint="66"/>
          </w:tcPr>
          <w:p w14:paraId="731018EE" w14:textId="77777777" w:rsidR="000D0FCE" w:rsidRDefault="000D0FCE" w:rsidP="000D0FCE">
            <w:pPr>
              <w:jc w:val="center"/>
              <w:rPr>
                <w:b/>
                <w:color w:val="0070C0"/>
                <w:sz w:val="24"/>
              </w:rPr>
            </w:pPr>
          </w:p>
          <w:p w14:paraId="4B9968BB" w14:textId="7E06354F" w:rsidR="000D0FCE" w:rsidRPr="002A1AA1" w:rsidRDefault="00A61330" w:rsidP="000D0FCE">
            <w:pPr>
              <w:jc w:val="center"/>
              <w:rPr>
                <w:b/>
                <w:color w:val="0070C0"/>
                <w:sz w:val="24"/>
              </w:rPr>
            </w:pPr>
            <w:r>
              <w:rPr>
                <w:b/>
                <w:color w:val="0070C0"/>
                <w:sz w:val="24"/>
              </w:rPr>
              <w:t>Homelessness</w:t>
            </w:r>
          </w:p>
          <w:p w14:paraId="5753BAF4" w14:textId="3A13359A" w:rsidR="000D0FCE" w:rsidRPr="002A1AA1" w:rsidRDefault="00A61330" w:rsidP="000D0FCE">
            <w:pPr>
              <w:jc w:val="center"/>
              <w:rPr>
                <w:b/>
                <w:color w:val="0070C0"/>
                <w:sz w:val="24"/>
              </w:rPr>
            </w:pPr>
            <w:r>
              <w:rPr>
                <w:noProof/>
              </w:rPr>
              <w:drawing>
                <wp:inline distT="0" distB="0" distL="0" distR="0" wp14:anchorId="0DFC27BF" wp14:editId="6DB67021">
                  <wp:extent cx="1484841" cy="1095375"/>
                  <wp:effectExtent l="0" t="0" r="127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6923" t="11010" r="12253" b="32904"/>
                          <a:stretch/>
                        </pic:blipFill>
                        <pic:spPr bwMode="auto">
                          <a:xfrm>
                            <a:off x="0" y="0"/>
                            <a:ext cx="1495563" cy="1103284"/>
                          </a:xfrm>
                          <a:prstGeom prst="rect">
                            <a:avLst/>
                          </a:prstGeom>
                          <a:ln>
                            <a:noFill/>
                          </a:ln>
                          <a:extLst>
                            <a:ext uri="{53640926-AAD7-44D8-BBD7-CCE9431645EC}">
                              <a14:shadowObscured xmlns:a14="http://schemas.microsoft.com/office/drawing/2010/main"/>
                            </a:ext>
                          </a:extLst>
                        </pic:spPr>
                      </pic:pic>
                    </a:graphicData>
                  </a:graphic>
                </wp:inline>
              </w:drawing>
            </w:r>
            <w:r w:rsidR="000D0FCE" w:rsidRPr="002A1AA1">
              <w:rPr>
                <w:b/>
                <w:color w:val="0070C0"/>
                <w:sz w:val="24"/>
              </w:rPr>
              <w:t xml:space="preserve">     </w:t>
            </w:r>
            <w:r w:rsidR="000D0FCE" w:rsidRPr="002A1AA1">
              <w:rPr>
                <w:b/>
                <w:noProof/>
                <w:color w:val="00B050"/>
                <w:sz w:val="42"/>
                <w:szCs w:val="42"/>
                <w:lang w:eastAsia="en-GB"/>
              </w:rPr>
              <w:t xml:space="preserve">     </w:t>
            </w:r>
          </w:p>
          <w:p w14:paraId="4238077F" w14:textId="77777777" w:rsidR="000D0FCE" w:rsidRDefault="000D0FCE" w:rsidP="000D0FCE">
            <w:pPr>
              <w:ind w:left="887"/>
              <w:rPr>
                <w:sz w:val="24"/>
              </w:rPr>
            </w:pPr>
          </w:p>
          <w:p w14:paraId="7A845957" w14:textId="2EE5CFE0" w:rsidR="00A61330" w:rsidRPr="007F405A" w:rsidRDefault="00A61330" w:rsidP="00A61330">
            <w:pPr>
              <w:ind w:left="175"/>
              <w:rPr>
                <w:sz w:val="24"/>
              </w:rPr>
            </w:pPr>
            <w:r w:rsidRPr="00A61330">
              <w:rPr>
                <w:sz w:val="24"/>
              </w:rPr>
              <w:t xml:space="preserve">Cumbria County Council’s Youth Homelessness and Housing team have produced two </w:t>
            </w:r>
            <w:hyperlink r:id="rId118" w:history="1">
              <w:r w:rsidRPr="00A61330">
                <w:rPr>
                  <w:rStyle w:val="Hyperlink"/>
                  <w:sz w:val="24"/>
                </w:rPr>
                <w:t>lessons</w:t>
              </w:r>
            </w:hyperlink>
            <w:r w:rsidRPr="00A61330">
              <w:rPr>
                <w:sz w:val="24"/>
              </w:rPr>
              <w:t xml:space="preserve"> </w:t>
            </w:r>
            <w:r>
              <w:rPr>
                <w:sz w:val="24"/>
              </w:rPr>
              <w:t xml:space="preserve">KS4 </w:t>
            </w:r>
            <w:r w:rsidRPr="00A61330">
              <w:rPr>
                <w:sz w:val="24"/>
              </w:rPr>
              <w:t>with accompanying PowerPoint slides to support teachers in reducing the risk of homelessness.</w:t>
            </w:r>
          </w:p>
        </w:tc>
      </w:tr>
      <w:tr w:rsidR="001813D3" w:rsidRPr="002A1AA1" w14:paraId="64FF8782" w14:textId="77777777" w:rsidTr="00C173AC">
        <w:trPr>
          <w:trHeight w:val="4045"/>
        </w:trPr>
        <w:tc>
          <w:tcPr>
            <w:tcW w:w="568" w:type="dxa"/>
            <w:shd w:val="clear" w:color="auto" w:fill="0070C0"/>
            <w:textDirection w:val="btLr"/>
          </w:tcPr>
          <w:p w14:paraId="20B84FD0" w14:textId="77777777" w:rsidR="001813D3" w:rsidRDefault="001813D3" w:rsidP="001813D3">
            <w:pPr>
              <w:ind w:left="113" w:right="113"/>
              <w:jc w:val="center"/>
              <w:rPr>
                <w:b/>
                <w:color w:val="FFFFFF" w:themeColor="background1"/>
                <w:sz w:val="28"/>
                <w:szCs w:val="28"/>
              </w:rPr>
            </w:pPr>
          </w:p>
        </w:tc>
        <w:tc>
          <w:tcPr>
            <w:tcW w:w="5103" w:type="dxa"/>
            <w:shd w:val="clear" w:color="auto" w:fill="9EB9DA"/>
          </w:tcPr>
          <w:p w14:paraId="59DA975B" w14:textId="77777777" w:rsidR="001813D3" w:rsidRDefault="001813D3" w:rsidP="001813D3">
            <w:pPr>
              <w:jc w:val="center"/>
              <w:rPr>
                <w:b/>
                <w:color w:val="0070C0"/>
                <w:sz w:val="24"/>
                <w:szCs w:val="24"/>
              </w:rPr>
            </w:pPr>
          </w:p>
          <w:p w14:paraId="31ED7220" w14:textId="77777777" w:rsidR="001813D3" w:rsidRPr="002A1AA1" w:rsidRDefault="001813D3" w:rsidP="001813D3">
            <w:pPr>
              <w:jc w:val="center"/>
              <w:rPr>
                <w:b/>
                <w:color w:val="0070C0"/>
                <w:sz w:val="24"/>
                <w:szCs w:val="24"/>
              </w:rPr>
            </w:pPr>
            <w:r>
              <w:rPr>
                <w:b/>
                <w:color w:val="0070C0"/>
                <w:sz w:val="24"/>
                <w:szCs w:val="24"/>
              </w:rPr>
              <w:t>econoME</w:t>
            </w:r>
          </w:p>
          <w:p w14:paraId="7D3FF6F6" w14:textId="77777777" w:rsidR="001813D3" w:rsidRDefault="000C10A1" w:rsidP="001813D3">
            <w:pPr>
              <w:jc w:val="center"/>
            </w:pPr>
            <w:r>
              <w:rPr>
                <w:noProof/>
              </w:rPr>
              <w:drawing>
                <wp:inline distT="0" distB="0" distL="0" distR="0" wp14:anchorId="1A12C7CC" wp14:editId="5D87A411">
                  <wp:extent cx="1583690" cy="1010093"/>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00779" cy="1020993"/>
                          </a:xfrm>
                          <a:prstGeom prst="rect">
                            <a:avLst/>
                          </a:prstGeom>
                          <a:noFill/>
                        </pic:spPr>
                      </pic:pic>
                    </a:graphicData>
                  </a:graphic>
                </wp:inline>
              </w:drawing>
            </w:r>
          </w:p>
          <w:p w14:paraId="19F22432" w14:textId="77777777" w:rsidR="000C10A1" w:rsidRPr="002A1AA1" w:rsidRDefault="000C10A1" w:rsidP="001813D3">
            <w:pPr>
              <w:jc w:val="center"/>
            </w:pPr>
          </w:p>
          <w:p w14:paraId="79634A22" w14:textId="77777777" w:rsidR="001813D3" w:rsidRPr="007F405A" w:rsidRDefault="001813D3" w:rsidP="0027596B">
            <w:pPr>
              <w:ind w:left="175"/>
              <w:rPr>
                <w:b/>
                <w:noProof/>
                <w:color w:val="00B050"/>
                <w:sz w:val="42"/>
                <w:szCs w:val="42"/>
                <w:lang w:eastAsia="en-GB"/>
              </w:rPr>
            </w:pPr>
            <w:r w:rsidRPr="001813D3">
              <w:rPr>
                <w:sz w:val="24"/>
                <w:szCs w:val="24"/>
              </w:rPr>
              <w:t xml:space="preserve">The Bank of England has launched </w:t>
            </w:r>
            <w:hyperlink r:id="rId120" w:history="1">
              <w:r w:rsidRPr="001813D3">
                <w:rPr>
                  <w:rStyle w:val="Hyperlink"/>
                  <w:sz w:val="24"/>
                  <w:szCs w:val="24"/>
                </w:rPr>
                <w:t>econoME</w:t>
              </w:r>
            </w:hyperlink>
            <w:r w:rsidRPr="001813D3">
              <w:rPr>
                <w:sz w:val="24"/>
                <w:szCs w:val="24"/>
              </w:rPr>
              <w:t>, a free PSHE education resource for students aged 11 to 16 for teaching about economic wellbeing and the economy. The lessons aim to give young people greater economic awareness and the analytical skills to make informed decisions, using real-world examples.</w:t>
            </w:r>
          </w:p>
        </w:tc>
        <w:tc>
          <w:tcPr>
            <w:tcW w:w="4678" w:type="dxa"/>
            <w:shd w:val="clear" w:color="auto" w:fill="9EB9DA"/>
          </w:tcPr>
          <w:p w14:paraId="711FEE7D" w14:textId="77777777" w:rsidR="001813D3" w:rsidRDefault="001813D3" w:rsidP="001813D3">
            <w:pPr>
              <w:jc w:val="center"/>
              <w:rPr>
                <w:b/>
                <w:color w:val="0070C0"/>
                <w:sz w:val="24"/>
              </w:rPr>
            </w:pPr>
          </w:p>
          <w:p w14:paraId="710D203A" w14:textId="77777777" w:rsidR="001813D3" w:rsidRPr="002A1AA1" w:rsidRDefault="001813D3" w:rsidP="001813D3">
            <w:pPr>
              <w:jc w:val="center"/>
              <w:rPr>
                <w:b/>
                <w:color w:val="0070C0"/>
                <w:sz w:val="24"/>
              </w:rPr>
            </w:pPr>
            <w:r>
              <w:rPr>
                <w:b/>
                <w:color w:val="0070C0"/>
                <w:sz w:val="24"/>
              </w:rPr>
              <w:t>First Aid</w:t>
            </w:r>
          </w:p>
          <w:p w14:paraId="1F9A43CA" w14:textId="77777777" w:rsidR="000C10A1" w:rsidRDefault="001813D3" w:rsidP="001813D3">
            <w:pPr>
              <w:jc w:val="center"/>
              <w:rPr>
                <w:b/>
                <w:noProof/>
                <w:color w:val="00B050"/>
                <w:sz w:val="42"/>
                <w:szCs w:val="42"/>
                <w:lang w:eastAsia="en-GB"/>
              </w:rPr>
            </w:pPr>
            <w:r w:rsidRPr="002A1AA1">
              <w:rPr>
                <w:b/>
                <w:color w:val="0070C0"/>
                <w:sz w:val="24"/>
              </w:rPr>
              <w:t xml:space="preserve">  </w:t>
            </w:r>
            <w:r w:rsidR="000C10A1">
              <w:rPr>
                <w:noProof/>
              </w:rPr>
              <w:drawing>
                <wp:inline distT="0" distB="0" distL="0" distR="0" wp14:anchorId="37ADFA8A" wp14:editId="28715C39">
                  <wp:extent cx="1699631" cy="967563"/>
                  <wp:effectExtent l="0" t="0" r="0" b="4445"/>
                  <wp:docPr id="311" name="Picture 311" descr="Image result for First Aid for Learning for Young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First Aid for Learning for Young Peopl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04647" cy="970418"/>
                          </a:xfrm>
                          <a:prstGeom prst="rect">
                            <a:avLst/>
                          </a:prstGeom>
                          <a:noFill/>
                          <a:ln>
                            <a:noFill/>
                          </a:ln>
                        </pic:spPr>
                      </pic:pic>
                    </a:graphicData>
                  </a:graphic>
                </wp:inline>
              </w:drawing>
            </w:r>
            <w:r w:rsidRPr="002A1AA1">
              <w:rPr>
                <w:b/>
                <w:color w:val="0070C0"/>
                <w:sz w:val="24"/>
              </w:rPr>
              <w:t xml:space="preserve">   </w:t>
            </w:r>
            <w:r w:rsidRPr="002A1AA1">
              <w:rPr>
                <w:b/>
                <w:noProof/>
                <w:color w:val="00B050"/>
                <w:sz w:val="42"/>
                <w:szCs w:val="42"/>
                <w:lang w:eastAsia="en-GB"/>
              </w:rPr>
              <w:t xml:space="preserve">  </w:t>
            </w:r>
          </w:p>
          <w:p w14:paraId="7C275374" w14:textId="77777777" w:rsidR="001813D3" w:rsidRPr="001813D3" w:rsidRDefault="001813D3" w:rsidP="001813D3">
            <w:pPr>
              <w:jc w:val="center"/>
              <w:rPr>
                <w:b/>
                <w:color w:val="0070C0"/>
                <w:sz w:val="24"/>
              </w:rPr>
            </w:pPr>
            <w:r w:rsidRPr="002A1AA1">
              <w:rPr>
                <w:b/>
                <w:noProof/>
                <w:color w:val="00B050"/>
                <w:sz w:val="42"/>
                <w:szCs w:val="42"/>
                <w:lang w:eastAsia="en-GB"/>
              </w:rPr>
              <w:t xml:space="preserve">   </w:t>
            </w:r>
          </w:p>
          <w:p w14:paraId="0BB97664" w14:textId="77777777" w:rsidR="001813D3" w:rsidRPr="007F405A" w:rsidRDefault="00C173AC" w:rsidP="0027596B">
            <w:pPr>
              <w:ind w:left="175"/>
              <w:rPr>
                <w:sz w:val="24"/>
              </w:rPr>
            </w:pPr>
            <w:hyperlink r:id="rId122" w:history="1">
              <w:r w:rsidR="001813D3" w:rsidRPr="001813D3">
                <w:rPr>
                  <w:rStyle w:val="Hyperlink"/>
                  <w:sz w:val="24"/>
                </w:rPr>
                <w:t>First Aid for Learning for Young People</w:t>
              </w:r>
            </w:hyperlink>
            <w:r w:rsidR="001813D3" w:rsidRPr="001813D3">
              <w:rPr>
                <w:sz w:val="24"/>
              </w:rPr>
              <w:t xml:space="preserve">, by the British Red Cross, has been </w:t>
            </w:r>
            <w:r w:rsidR="001813D3">
              <w:rPr>
                <w:sz w:val="24"/>
              </w:rPr>
              <w:t xml:space="preserve">designed for KS3-KS5 pupils </w:t>
            </w:r>
            <w:r w:rsidR="001813D3" w:rsidRPr="001813D3">
              <w:rPr>
                <w:sz w:val="24"/>
              </w:rPr>
              <w:t>and aims to give students the confidence, skills and knowledge to help so</w:t>
            </w:r>
            <w:r w:rsidR="001813D3">
              <w:rPr>
                <w:sz w:val="24"/>
              </w:rPr>
              <w:t xml:space="preserve">meone in a first aid emergency. </w:t>
            </w:r>
            <w:r w:rsidR="001813D3" w:rsidRPr="001813D3">
              <w:rPr>
                <w:sz w:val="24"/>
              </w:rPr>
              <w:t>The free resource features 16 first aid skills, which are explored using realistic scenarios relevant to young people.</w:t>
            </w:r>
          </w:p>
        </w:tc>
      </w:tr>
    </w:tbl>
    <w:tbl>
      <w:tblPr>
        <w:tblStyle w:val="TableGrid"/>
        <w:tblpPr w:leftFromText="180" w:rightFromText="180" w:vertAnchor="text" w:horzAnchor="margin" w:tblpX="-426" w:tblpY="-11"/>
        <w:tblW w:w="10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142"/>
        <w:gridCol w:w="4704"/>
        <w:gridCol w:w="5042"/>
        <w:gridCol w:w="426"/>
      </w:tblGrid>
      <w:tr w:rsidR="00A77886" w:rsidRPr="00C32821" w14:paraId="037ED5AA" w14:textId="77777777" w:rsidTr="00C173AC">
        <w:trPr>
          <w:gridBefore w:val="1"/>
          <w:wBefore w:w="426" w:type="dxa"/>
          <w:trHeight w:val="281"/>
        </w:trPr>
        <w:tc>
          <w:tcPr>
            <w:tcW w:w="10314" w:type="dxa"/>
            <w:gridSpan w:val="4"/>
            <w:shd w:val="clear" w:color="auto" w:fill="FFFFFF" w:themeFill="background1"/>
          </w:tcPr>
          <w:p w14:paraId="5F881AF3" w14:textId="77777777" w:rsidR="00A77886" w:rsidRPr="00713CA8" w:rsidRDefault="00A77886" w:rsidP="00C173AC">
            <w:pPr>
              <w:ind w:firstLine="35"/>
              <w:jc w:val="both"/>
              <w:rPr>
                <w:rFonts w:cs="Arial"/>
                <w:b/>
                <w:color w:val="92D050"/>
                <w:sz w:val="42"/>
                <w:szCs w:val="42"/>
              </w:rPr>
            </w:pPr>
            <w:r w:rsidRPr="00713CA8">
              <w:rPr>
                <w:rFonts w:cs="Arial"/>
                <w:b/>
                <w:color w:val="0070C0"/>
                <w:sz w:val="42"/>
                <w:szCs w:val="42"/>
              </w:rPr>
              <w:lastRenderedPageBreak/>
              <w:t>Drug</w:t>
            </w:r>
            <w:r>
              <w:rPr>
                <w:rFonts w:cs="Arial"/>
                <w:b/>
                <w:color w:val="0070C0"/>
                <w:sz w:val="42"/>
                <w:szCs w:val="42"/>
              </w:rPr>
              <w:t>s</w:t>
            </w:r>
            <w:r w:rsidRPr="00713CA8">
              <w:rPr>
                <w:rFonts w:cs="Arial"/>
                <w:b/>
                <w:color w:val="0070C0"/>
                <w:sz w:val="42"/>
                <w:szCs w:val="42"/>
              </w:rPr>
              <w:t>,</w:t>
            </w:r>
            <w:r>
              <w:rPr>
                <w:rFonts w:cs="Arial"/>
                <w:b/>
                <w:color w:val="0070C0"/>
                <w:sz w:val="42"/>
                <w:szCs w:val="42"/>
              </w:rPr>
              <w:t xml:space="preserve"> alcohol and tobacco education</w:t>
            </w:r>
          </w:p>
        </w:tc>
      </w:tr>
      <w:tr w:rsidR="00A77886" w:rsidRPr="00C32821" w14:paraId="4CA3C992" w14:textId="77777777" w:rsidTr="00C173AC">
        <w:trPr>
          <w:gridAfter w:val="1"/>
          <w:wAfter w:w="426" w:type="dxa"/>
          <w:trHeight w:val="4172"/>
        </w:trPr>
        <w:tc>
          <w:tcPr>
            <w:tcW w:w="568" w:type="dxa"/>
            <w:gridSpan w:val="2"/>
            <w:vMerge w:val="restart"/>
            <w:shd w:val="clear" w:color="auto" w:fill="0070C0"/>
            <w:textDirection w:val="btLr"/>
          </w:tcPr>
          <w:p w14:paraId="33D79820" w14:textId="77777777" w:rsidR="00A77886" w:rsidRDefault="00A77886" w:rsidP="00C173AC">
            <w:pPr>
              <w:ind w:left="113" w:right="113"/>
              <w:jc w:val="center"/>
            </w:pPr>
            <w:r>
              <w:rPr>
                <w:b/>
                <w:color w:val="FFFFFF" w:themeColor="background1"/>
                <w:sz w:val="28"/>
                <w:szCs w:val="28"/>
              </w:rPr>
              <w:t>PSHE – Drugs, alcohol and tobacco education</w:t>
            </w:r>
          </w:p>
        </w:tc>
        <w:tc>
          <w:tcPr>
            <w:tcW w:w="4704" w:type="dxa"/>
            <w:shd w:val="clear" w:color="auto" w:fill="DBE5F1" w:themeFill="accent1" w:themeFillTint="33"/>
          </w:tcPr>
          <w:p w14:paraId="70F3D465" w14:textId="77777777" w:rsidR="00A77886" w:rsidRDefault="00A77886" w:rsidP="00C173AC">
            <w:pPr>
              <w:rPr>
                <w:b/>
                <w:color w:val="FF0066"/>
                <w:sz w:val="24"/>
                <w:szCs w:val="24"/>
              </w:rPr>
            </w:pPr>
          </w:p>
          <w:p w14:paraId="55281F8D" w14:textId="77777777" w:rsidR="00A77886" w:rsidRDefault="00A77886" w:rsidP="00C173AC">
            <w:pPr>
              <w:ind w:right="1343"/>
              <w:jc w:val="center"/>
              <w:rPr>
                <w:b/>
                <w:color w:val="0070C0"/>
                <w:sz w:val="24"/>
              </w:rPr>
            </w:pPr>
            <w:r>
              <w:rPr>
                <w:b/>
                <w:color w:val="0070C0"/>
                <w:sz w:val="24"/>
              </w:rPr>
              <w:t xml:space="preserve">                             </w:t>
            </w:r>
            <w:r w:rsidRPr="003F0C24">
              <w:rPr>
                <w:b/>
                <w:color w:val="0070C0"/>
                <w:sz w:val="24"/>
              </w:rPr>
              <w:t>Drink Aware</w:t>
            </w:r>
          </w:p>
          <w:p w14:paraId="7F4F3D9C" w14:textId="77777777" w:rsidR="00A77886" w:rsidRDefault="00A77886" w:rsidP="00C173AC">
            <w:pPr>
              <w:tabs>
                <w:tab w:val="left" w:pos="3827"/>
              </w:tabs>
              <w:ind w:right="520"/>
              <w:jc w:val="center"/>
              <w:rPr>
                <w:b/>
                <w:color w:val="0070C0"/>
                <w:sz w:val="24"/>
              </w:rPr>
            </w:pPr>
            <w:r>
              <w:rPr>
                <w:b/>
                <w:color w:val="0070C0"/>
                <w:sz w:val="24"/>
              </w:rPr>
              <w:t xml:space="preserve">            </w:t>
            </w:r>
            <w:r>
              <w:rPr>
                <w:b/>
                <w:noProof/>
                <w:color w:val="0070C0"/>
                <w:sz w:val="24"/>
                <w:lang w:eastAsia="en-GB"/>
              </w:rPr>
              <w:drawing>
                <wp:inline distT="0" distB="0" distL="0" distR="0" wp14:anchorId="50AAFA20" wp14:editId="4A4A870C">
                  <wp:extent cx="1733550" cy="971550"/>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45B7.tmp"/>
                          <pic:cNvPicPr/>
                        </pic:nvPicPr>
                        <pic:blipFill rotWithShape="1">
                          <a:blip r:embed="rId123" cstate="print">
                            <a:extLst>
                              <a:ext uri="{28A0092B-C50C-407E-A947-70E740481C1C}">
                                <a14:useLocalDpi xmlns:a14="http://schemas.microsoft.com/office/drawing/2010/main" val="0"/>
                              </a:ext>
                            </a:extLst>
                          </a:blip>
                          <a:srcRect l="3074" t="12000" r="40977" b="30800"/>
                          <a:stretch/>
                        </pic:blipFill>
                        <pic:spPr bwMode="auto">
                          <a:xfrm>
                            <a:off x="0" y="0"/>
                            <a:ext cx="1735861" cy="972845"/>
                          </a:xfrm>
                          <a:prstGeom prst="rect">
                            <a:avLst/>
                          </a:prstGeom>
                          <a:ln>
                            <a:noFill/>
                          </a:ln>
                          <a:extLst>
                            <a:ext uri="{53640926-AAD7-44D8-BBD7-CCE9431645EC}">
                              <a14:shadowObscured xmlns:a14="http://schemas.microsoft.com/office/drawing/2010/main"/>
                            </a:ext>
                          </a:extLst>
                        </pic:spPr>
                      </pic:pic>
                    </a:graphicData>
                  </a:graphic>
                </wp:inline>
              </w:drawing>
            </w:r>
          </w:p>
          <w:p w14:paraId="1DFB7E43" w14:textId="77777777" w:rsidR="00A77886" w:rsidRPr="003F0C24" w:rsidRDefault="00A77886" w:rsidP="00C173AC">
            <w:pPr>
              <w:tabs>
                <w:tab w:val="left" w:pos="3827"/>
              </w:tabs>
              <w:ind w:right="520"/>
              <w:jc w:val="center"/>
              <w:rPr>
                <w:b/>
                <w:color w:val="0070C0"/>
                <w:sz w:val="24"/>
              </w:rPr>
            </w:pPr>
          </w:p>
          <w:p w14:paraId="54279C17" w14:textId="3D4496BA" w:rsidR="00A77886" w:rsidRPr="007F405A" w:rsidRDefault="00C173AC" w:rsidP="00C173AC">
            <w:pPr>
              <w:ind w:left="141" w:right="94"/>
              <w:rPr>
                <w:sz w:val="24"/>
                <w:szCs w:val="24"/>
              </w:rPr>
            </w:pPr>
            <w:hyperlink r:id="rId124" w:history="1">
              <w:r w:rsidR="00A77886" w:rsidRPr="000D0FCE">
                <w:rPr>
                  <w:rStyle w:val="Hyperlink"/>
                  <w:sz w:val="24"/>
                  <w:szCs w:val="24"/>
                </w:rPr>
                <w:t>Drinkaware</w:t>
              </w:r>
            </w:hyperlink>
            <w:r w:rsidR="00A77886">
              <w:rPr>
                <w:sz w:val="24"/>
                <w:szCs w:val="24"/>
              </w:rPr>
              <w:t xml:space="preserve"> e</w:t>
            </w:r>
            <w:r w:rsidR="00A77886" w:rsidRPr="000D0FCE">
              <w:rPr>
                <w:sz w:val="24"/>
                <w:szCs w:val="24"/>
              </w:rPr>
              <w:t>ducation resources</w:t>
            </w:r>
            <w:r w:rsidR="00A77886">
              <w:rPr>
                <w:sz w:val="24"/>
                <w:szCs w:val="24"/>
              </w:rPr>
              <w:t xml:space="preserve"> are aimed at pupils in </w:t>
            </w:r>
            <w:r w:rsidR="00A77886" w:rsidRPr="000D0FCE">
              <w:rPr>
                <w:sz w:val="24"/>
                <w:szCs w:val="24"/>
              </w:rPr>
              <w:t>key</w:t>
            </w:r>
            <w:r w:rsidR="00A77886">
              <w:rPr>
                <w:sz w:val="24"/>
                <w:szCs w:val="24"/>
              </w:rPr>
              <w:t xml:space="preserve"> stages 2 and</w:t>
            </w:r>
            <w:r w:rsidR="00A77886" w:rsidRPr="000D0FCE">
              <w:rPr>
                <w:sz w:val="24"/>
                <w:szCs w:val="24"/>
              </w:rPr>
              <w:t xml:space="preserve"> 3. These free resources are designed for 9-11- and 11-14-year olds and are flexible, allowing teachers to mix and match </w:t>
            </w:r>
            <w:r>
              <w:rPr>
                <w:sz w:val="24"/>
                <w:szCs w:val="24"/>
              </w:rPr>
              <w:t>activities.</w:t>
            </w:r>
          </w:p>
        </w:tc>
        <w:tc>
          <w:tcPr>
            <w:tcW w:w="5042" w:type="dxa"/>
            <w:shd w:val="clear" w:color="auto" w:fill="DBE5F1" w:themeFill="accent1" w:themeFillTint="33"/>
          </w:tcPr>
          <w:p w14:paraId="0E9C10B3" w14:textId="77777777" w:rsidR="00A77886" w:rsidRPr="00553264" w:rsidRDefault="00A77886" w:rsidP="00C173AC">
            <w:pPr>
              <w:jc w:val="both"/>
              <w:rPr>
                <w:rFonts w:cs="Arial"/>
                <w:b/>
                <w:color w:val="92D050"/>
                <w:sz w:val="24"/>
                <w:szCs w:val="24"/>
              </w:rPr>
            </w:pPr>
          </w:p>
          <w:p w14:paraId="14395D8D" w14:textId="77777777" w:rsidR="00A77886" w:rsidRPr="002675C1" w:rsidRDefault="00A77886" w:rsidP="00C173AC">
            <w:pPr>
              <w:jc w:val="center"/>
              <w:rPr>
                <w:b/>
                <w:color w:val="0070C0"/>
                <w:sz w:val="24"/>
              </w:rPr>
            </w:pPr>
            <w:r>
              <w:rPr>
                <w:b/>
                <w:color w:val="0070C0"/>
                <w:sz w:val="24"/>
              </w:rPr>
              <w:t>Christopher Winter Project</w:t>
            </w:r>
          </w:p>
          <w:p w14:paraId="77C69860" w14:textId="77777777" w:rsidR="00A77886" w:rsidRDefault="00A77886" w:rsidP="00C173AC">
            <w:pPr>
              <w:jc w:val="center"/>
            </w:pPr>
            <w:r>
              <w:rPr>
                <w:noProof/>
                <w:lang w:eastAsia="en-GB"/>
              </w:rPr>
              <w:drawing>
                <wp:inline distT="0" distB="0" distL="0" distR="0" wp14:anchorId="282BC701" wp14:editId="327E3D91">
                  <wp:extent cx="1895438" cy="970671"/>
                  <wp:effectExtent l="0" t="0" r="0" b="1270"/>
                  <wp:docPr id="31" name="Picture 31" descr="CW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P Logo"/>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05000" cy="975568"/>
                          </a:xfrm>
                          <a:prstGeom prst="rect">
                            <a:avLst/>
                          </a:prstGeom>
                          <a:noFill/>
                          <a:ln>
                            <a:noFill/>
                          </a:ln>
                        </pic:spPr>
                      </pic:pic>
                    </a:graphicData>
                  </a:graphic>
                </wp:inline>
              </w:drawing>
            </w:r>
          </w:p>
          <w:p w14:paraId="18D096E2" w14:textId="77777777" w:rsidR="00A77886" w:rsidRDefault="00A77886" w:rsidP="00C173AC">
            <w:pPr>
              <w:jc w:val="center"/>
            </w:pPr>
          </w:p>
          <w:p w14:paraId="15392742" w14:textId="0B573278" w:rsidR="00A77886" w:rsidRPr="003E3428" w:rsidRDefault="00A77886" w:rsidP="00C173AC">
            <w:pPr>
              <w:ind w:left="540" w:right="175"/>
              <w:rPr>
                <w:b/>
                <w:color w:val="0070C0"/>
                <w:sz w:val="24"/>
                <w:szCs w:val="24"/>
              </w:rPr>
            </w:pPr>
            <w:r>
              <w:rPr>
                <w:sz w:val="24"/>
                <w:szCs w:val="24"/>
              </w:rPr>
              <w:t>The Christopher Winter Project is a comprehensive</w:t>
            </w:r>
            <w:r w:rsidRPr="007A76A1">
              <w:rPr>
                <w:sz w:val="24"/>
                <w:szCs w:val="24"/>
              </w:rPr>
              <w:t xml:space="preserve"> </w:t>
            </w:r>
            <w:r w:rsidRPr="00F42AAE">
              <w:rPr>
                <w:sz w:val="24"/>
                <w:szCs w:val="24"/>
              </w:rPr>
              <w:t>scheme of work</w:t>
            </w:r>
            <w:r w:rsidRPr="007A76A1">
              <w:rPr>
                <w:sz w:val="24"/>
                <w:szCs w:val="24"/>
              </w:rPr>
              <w:t xml:space="preserve"> for primary </w:t>
            </w:r>
            <w:r>
              <w:rPr>
                <w:sz w:val="24"/>
                <w:szCs w:val="24"/>
              </w:rPr>
              <w:t xml:space="preserve">and secondary </w:t>
            </w:r>
            <w:r w:rsidRPr="007A76A1">
              <w:rPr>
                <w:sz w:val="24"/>
                <w:szCs w:val="24"/>
              </w:rPr>
              <w:t>drugs</w:t>
            </w:r>
            <w:r>
              <w:rPr>
                <w:sz w:val="24"/>
                <w:szCs w:val="24"/>
              </w:rPr>
              <w:t xml:space="preserve">. Contact Claire on </w:t>
            </w:r>
            <w:hyperlink r:id="rId126" w:history="1">
              <w:r w:rsidRPr="009B420A">
                <w:rPr>
                  <w:rStyle w:val="Hyperlink"/>
                  <w:sz w:val="24"/>
                  <w:szCs w:val="24"/>
                </w:rPr>
                <w:t>meadec@ealing.gov.uk</w:t>
              </w:r>
            </w:hyperlink>
            <w:r>
              <w:rPr>
                <w:sz w:val="24"/>
                <w:szCs w:val="24"/>
              </w:rPr>
              <w:t xml:space="preserve"> for a copy of lesson plans and resources. </w:t>
            </w:r>
          </w:p>
        </w:tc>
      </w:tr>
      <w:tr w:rsidR="00A77886" w:rsidRPr="00C32821" w14:paraId="684C42C9" w14:textId="77777777" w:rsidTr="00C173AC">
        <w:trPr>
          <w:gridAfter w:val="1"/>
          <w:wAfter w:w="426" w:type="dxa"/>
          <w:trHeight w:val="3385"/>
        </w:trPr>
        <w:tc>
          <w:tcPr>
            <w:tcW w:w="568" w:type="dxa"/>
            <w:gridSpan w:val="2"/>
            <w:vMerge/>
            <w:shd w:val="clear" w:color="auto" w:fill="0070C0"/>
            <w:textDirection w:val="btLr"/>
          </w:tcPr>
          <w:p w14:paraId="4278C187" w14:textId="77777777" w:rsidR="00A77886" w:rsidRDefault="00A77886" w:rsidP="00C173AC">
            <w:pPr>
              <w:ind w:left="113" w:right="113"/>
              <w:jc w:val="center"/>
              <w:rPr>
                <w:b/>
                <w:color w:val="FFFFFF" w:themeColor="background1"/>
                <w:sz w:val="28"/>
                <w:szCs w:val="28"/>
              </w:rPr>
            </w:pPr>
          </w:p>
        </w:tc>
        <w:tc>
          <w:tcPr>
            <w:tcW w:w="4704" w:type="dxa"/>
            <w:shd w:val="clear" w:color="auto" w:fill="B8CCE4" w:themeFill="accent1" w:themeFillTint="66"/>
          </w:tcPr>
          <w:p w14:paraId="2DA52991" w14:textId="77777777" w:rsidR="00A77886" w:rsidRDefault="00A77886" w:rsidP="00C173AC">
            <w:pPr>
              <w:jc w:val="center"/>
              <w:rPr>
                <w:b/>
                <w:color w:val="0070C0"/>
                <w:sz w:val="24"/>
                <w:szCs w:val="24"/>
              </w:rPr>
            </w:pPr>
          </w:p>
          <w:p w14:paraId="34386B21" w14:textId="77777777" w:rsidR="00A77886" w:rsidRDefault="00A77886" w:rsidP="00C173AC">
            <w:pPr>
              <w:jc w:val="center"/>
              <w:rPr>
                <w:b/>
                <w:color w:val="0070C0"/>
                <w:sz w:val="24"/>
              </w:rPr>
            </w:pPr>
            <w:r>
              <w:rPr>
                <w:b/>
                <w:color w:val="0070C0"/>
                <w:sz w:val="24"/>
              </w:rPr>
              <w:t>Action on Smoking Health</w:t>
            </w:r>
          </w:p>
          <w:p w14:paraId="7372A774" w14:textId="77777777" w:rsidR="00A77886" w:rsidRDefault="00A77886" w:rsidP="00C173AC">
            <w:pPr>
              <w:jc w:val="center"/>
              <w:rPr>
                <w:b/>
                <w:color w:val="0070C0"/>
                <w:sz w:val="24"/>
              </w:rPr>
            </w:pPr>
            <w:r>
              <w:rPr>
                <w:noProof/>
                <w:lang w:eastAsia="en-GB"/>
              </w:rPr>
              <w:drawing>
                <wp:inline distT="0" distB="0" distL="0" distR="0" wp14:anchorId="300CB31A" wp14:editId="723FB499">
                  <wp:extent cx="1803389" cy="962025"/>
                  <wp:effectExtent l="0" t="0" r="698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939C.tmp"/>
                          <pic:cNvPicPr/>
                        </pic:nvPicPr>
                        <pic:blipFill rotWithShape="1">
                          <a:blip r:embed="rId127" cstate="print">
                            <a:extLst>
                              <a:ext uri="{28A0092B-C50C-407E-A947-70E740481C1C}">
                                <a14:useLocalDpi xmlns:a14="http://schemas.microsoft.com/office/drawing/2010/main" val="0"/>
                              </a:ext>
                            </a:extLst>
                          </a:blip>
                          <a:srcRect l="1164" t="15939" r="6842" b="19650"/>
                          <a:stretch/>
                        </pic:blipFill>
                        <pic:spPr bwMode="auto">
                          <a:xfrm>
                            <a:off x="0" y="0"/>
                            <a:ext cx="1805227" cy="963005"/>
                          </a:xfrm>
                          <a:prstGeom prst="rect">
                            <a:avLst/>
                          </a:prstGeom>
                          <a:ln>
                            <a:noFill/>
                          </a:ln>
                          <a:extLst>
                            <a:ext uri="{53640926-AAD7-44D8-BBD7-CCE9431645EC}">
                              <a14:shadowObscured xmlns:a14="http://schemas.microsoft.com/office/drawing/2010/main"/>
                            </a:ext>
                          </a:extLst>
                        </pic:spPr>
                      </pic:pic>
                    </a:graphicData>
                  </a:graphic>
                </wp:inline>
              </w:drawing>
            </w:r>
          </w:p>
          <w:p w14:paraId="108EFE83" w14:textId="77777777" w:rsidR="00A77886" w:rsidRDefault="00A77886" w:rsidP="00C173AC">
            <w:pPr>
              <w:jc w:val="center"/>
              <w:rPr>
                <w:b/>
                <w:color w:val="0070C0"/>
                <w:sz w:val="24"/>
              </w:rPr>
            </w:pPr>
          </w:p>
          <w:p w14:paraId="58C69452" w14:textId="77777777" w:rsidR="00A77886" w:rsidRPr="007F405A" w:rsidRDefault="00C173AC" w:rsidP="00C173AC">
            <w:pPr>
              <w:ind w:left="141" w:right="492"/>
              <w:rPr>
                <w:b/>
                <w:color w:val="0070C0"/>
                <w:sz w:val="24"/>
              </w:rPr>
            </w:pPr>
            <w:hyperlink r:id="rId128" w:history="1">
              <w:r w:rsidR="00A77886" w:rsidRPr="0062217A">
                <w:rPr>
                  <w:rStyle w:val="Hyperlink"/>
                  <w:sz w:val="24"/>
                  <w:szCs w:val="24"/>
                </w:rPr>
                <w:t>ASH</w:t>
              </w:r>
            </w:hyperlink>
            <w:r w:rsidR="00A77886">
              <w:rPr>
                <w:sz w:val="24"/>
                <w:szCs w:val="24"/>
              </w:rPr>
              <w:t xml:space="preserve"> provides lots of resources and information to help teach about the dangers of smoking.</w:t>
            </w:r>
          </w:p>
        </w:tc>
        <w:tc>
          <w:tcPr>
            <w:tcW w:w="5042" w:type="dxa"/>
            <w:shd w:val="clear" w:color="auto" w:fill="B8CCE4" w:themeFill="accent1" w:themeFillTint="66"/>
          </w:tcPr>
          <w:p w14:paraId="5534F87C" w14:textId="77777777" w:rsidR="00A77886" w:rsidRDefault="00A77886" w:rsidP="00C173AC">
            <w:pPr>
              <w:jc w:val="center"/>
              <w:rPr>
                <w:b/>
                <w:color w:val="0070C0"/>
                <w:sz w:val="24"/>
              </w:rPr>
            </w:pPr>
          </w:p>
          <w:p w14:paraId="6C2DA00F" w14:textId="77777777" w:rsidR="00A77886" w:rsidRPr="002675C1" w:rsidRDefault="00A77886" w:rsidP="00C173AC">
            <w:pPr>
              <w:jc w:val="center"/>
              <w:rPr>
                <w:b/>
                <w:color w:val="0070C0"/>
                <w:sz w:val="24"/>
              </w:rPr>
            </w:pPr>
            <w:r>
              <w:rPr>
                <w:b/>
                <w:color w:val="0070C0"/>
                <w:sz w:val="24"/>
              </w:rPr>
              <w:t>Stop Smoking</w:t>
            </w:r>
          </w:p>
          <w:p w14:paraId="2D6258AF" w14:textId="77777777" w:rsidR="00A77886" w:rsidRDefault="00A77886" w:rsidP="00C173AC">
            <w:pPr>
              <w:jc w:val="center"/>
              <w:rPr>
                <w:noProof/>
                <w:lang w:eastAsia="en-GB"/>
              </w:rPr>
            </w:pPr>
            <w:r>
              <w:rPr>
                <w:noProof/>
                <w:lang w:eastAsia="en-GB"/>
              </w:rPr>
              <w:drawing>
                <wp:inline distT="0" distB="0" distL="0" distR="0" wp14:anchorId="11004EB7" wp14:editId="53D88325">
                  <wp:extent cx="1252024" cy="872197"/>
                  <wp:effectExtent l="0" t="0" r="5715" b="444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8121.tmp"/>
                          <pic:cNvPicPr/>
                        </pic:nvPicPr>
                        <pic:blipFill rotWithShape="1">
                          <a:blip r:embed="rId129" cstate="print">
                            <a:extLst>
                              <a:ext uri="{28A0092B-C50C-407E-A947-70E740481C1C}">
                                <a14:useLocalDpi xmlns:a14="http://schemas.microsoft.com/office/drawing/2010/main" val="0"/>
                              </a:ext>
                            </a:extLst>
                          </a:blip>
                          <a:srcRect l="2908" t="13756" r="5350"/>
                          <a:stretch/>
                        </pic:blipFill>
                        <pic:spPr bwMode="auto">
                          <a:xfrm>
                            <a:off x="0" y="0"/>
                            <a:ext cx="1261381" cy="878715"/>
                          </a:xfrm>
                          <a:prstGeom prst="rect">
                            <a:avLst/>
                          </a:prstGeom>
                          <a:ln>
                            <a:noFill/>
                          </a:ln>
                          <a:extLst>
                            <a:ext uri="{53640926-AAD7-44D8-BBD7-CCE9431645EC}">
                              <a14:shadowObscured xmlns:a14="http://schemas.microsoft.com/office/drawing/2010/main"/>
                            </a:ext>
                          </a:extLst>
                        </pic:spPr>
                      </pic:pic>
                    </a:graphicData>
                  </a:graphic>
                </wp:inline>
              </w:drawing>
            </w:r>
          </w:p>
          <w:p w14:paraId="30F10785" w14:textId="77777777" w:rsidR="00A77886" w:rsidRDefault="00A77886" w:rsidP="00C173AC">
            <w:pPr>
              <w:jc w:val="center"/>
              <w:rPr>
                <w:noProof/>
                <w:lang w:eastAsia="en-GB"/>
              </w:rPr>
            </w:pPr>
          </w:p>
          <w:p w14:paraId="29BA39E8" w14:textId="77777777" w:rsidR="00A77886" w:rsidRPr="007F405A" w:rsidRDefault="00C173AC" w:rsidP="00C173AC">
            <w:pPr>
              <w:ind w:left="540" w:right="175"/>
              <w:rPr>
                <w:sz w:val="24"/>
                <w:szCs w:val="24"/>
              </w:rPr>
            </w:pPr>
            <w:hyperlink r:id="rId130" w:history="1">
              <w:r w:rsidR="00A77886" w:rsidRPr="00F42AAE">
                <w:rPr>
                  <w:rStyle w:val="Hyperlink"/>
                  <w:sz w:val="24"/>
                  <w:szCs w:val="24"/>
                </w:rPr>
                <w:t>Fresh</w:t>
              </w:r>
            </w:hyperlink>
            <w:r w:rsidR="00A77886">
              <w:rPr>
                <w:sz w:val="24"/>
                <w:szCs w:val="24"/>
              </w:rPr>
              <w:t xml:space="preserve"> has resources to help teach about the effects of smoking. They also have great ideas for making this theme cross curricular.                       </w:t>
            </w:r>
          </w:p>
        </w:tc>
      </w:tr>
    </w:tbl>
    <w:p w14:paraId="4904AB4F" w14:textId="77777777" w:rsidR="007A76A1" w:rsidRDefault="008E0111" w:rsidP="00C173AC">
      <w:pPr>
        <w:spacing w:after="0"/>
        <w:ind w:firstLine="142"/>
      </w:pPr>
      <w:r>
        <w:rPr>
          <w:rFonts w:cs="Arial"/>
          <w:b/>
          <w:color w:val="0070C0"/>
          <w:sz w:val="42"/>
          <w:szCs w:val="42"/>
        </w:rPr>
        <w:t xml:space="preserve">Anti-bullying </w:t>
      </w:r>
    </w:p>
    <w:tbl>
      <w:tblPr>
        <w:tblStyle w:val="TableGrid"/>
        <w:tblW w:w="10208"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5245"/>
        <w:gridCol w:w="4395"/>
      </w:tblGrid>
      <w:tr w:rsidR="007F405A" w14:paraId="6BBABB75" w14:textId="77777777" w:rsidTr="00C173AC">
        <w:trPr>
          <w:cantSplit/>
          <w:trHeight w:val="4504"/>
        </w:trPr>
        <w:tc>
          <w:tcPr>
            <w:tcW w:w="568" w:type="dxa"/>
            <w:shd w:val="clear" w:color="auto" w:fill="0070C0"/>
            <w:textDirection w:val="btLr"/>
          </w:tcPr>
          <w:p w14:paraId="532CD48F" w14:textId="77777777" w:rsidR="007F405A" w:rsidRDefault="007F405A" w:rsidP="007F405A">
            <w:pPr>
              <w:ind w:left="113" w:right="113"/>
              <w:jc w:val="center"/>
            </w:pPr>
            <w:r>
              <w:rPr>
                <w:b/>
                <w:color w:val="FFFFFF" w:themeColor="background1"/>
                <w:sz w:val="28"/>
                <w:szCs w:val="28"/>
              </w:rPr>
              <w:t xml:space="preserve">PSHE Anti-bullying </w:t>
            </w:r>
          </w:p>
        </w:tc>
        <w:tc>
          <w:tcPr>
            <w:tcW w:w="5245" w:type="dxa"/>
            <w:shd w:val="clear" w:color="auto" w:fill="DBE5F1" w:themeFill="accent1" w:themeFillTint="33"/>
          </w:tcPr>
          <w:p w14:paraId="79E34A23" w14:textId="77777777" w:rsidR="007F405A" w:rsidRDefault="007F405A" w:rsidP="007F405A">
            <w:pPr>
              <w:jc w:val="center"/>
              <w:rPr>
                <w:b/>
                <w:color w:val="FF0066"/>
                <w:sz w:val="24"/>
                <w:szCs w:val="24"/>
              </w:rPr>
            </w:pPr>
          </w:p>
          <w:p w14:paraId="1FA018E7" w14:textId="77777777" w:rsidR="008E0111" w:rsidRPr="002675C1" w:rsidRDefault="008E0111" w:rsidP="008E0111">
            <w:pPr>
              <w:jc w:val="center"/>
              <w:rPr>
                <w:rStyle w:val="Hyperlink"/>
                <w:rFonts w:cs="Arial"/>
                <w:b/>
                <w:color w:val="0070C0"/>
                <w:sz w:val="24"/>
                <w:szCs w:val="24"/>
                <w:u w:val="none"/>
              </w:rPr>
            </w:pPr>
            <w:r w:rsidRPr="002675C1">
              <w:rPr>
                <w:rStyle w:val="Hyperlink"/>
                <w:color w:val="0070C0"/>
                <w:sz w:val="24"/>
                <w:szCs w:val="24"/>
                <w:u w:val="none"/>
              </w:rPr>
              <w:fldChar w:fldCharType="begin"/>
            </w:r>
            <w:r w:rsidRPr="002675C1">
              <w:rPr>
                <w:rStyle w:val="Hyperlink"/>
                <w:color w:val="0070C0"/>
                <w:sz w:val="24"/>
                <w:szCs w:val="24"/>
                <w:u w:val="none"/>
              </w:rPr>
              <w:instrText xml:space="preserve"> HYPERLINK "http://www.anti-bullyingalliance.org.uk/" </w:instrText>
            </w:r>
            <w:r w:rsidRPr="002675C1">
              <w:rPr>
                <w:rStyle w:val="Hyperlink"/>
                <w:color w:val="0070C0"/>
                <w:sz w:val="24"/>
                <w:szCs w:val="24"/>
                <w:u w:val="none"/>
              </w:rPr>
              <w:fldChar w:fldCharType="separate"/>
            </w:r>
            <w:r w:rsidRPr="002675C1">
              <w:rPr>
                <w:rStyle w:val="Hyperlink"/>
                <w:rFonts w:cs="Arial"/>
                <w:b/>
                <w:color w:val="0070C0"/>
                <w:sz w:val="24"/>
                <w:szCs w:val="24"/>
                <w:u w:val="none"/>
              </w:rPr>
              <w:t>Anti-bullying Alliance</w:t>
            </w:r>
          </w:p>
          <w:p w14:paraId="5BE816E1" w14:textId="77777777" w:rsidR="008E0111" w:rsidRDefault="008E0111" w:rsidP="008E0111">
            <w:pPr>
              <w:jc w:val="center"/>
              <w:rPr>
                <w:rStyle w:val="Hyperlink"/>
                <w:color w:val="0070C0"/>
                <w:sz w:val="24"/>
                <w:szCs w:val="24"/>
                <w:u w:val="none"/>
              </w:rPr>
            </w:pPr>
            <w:r w:rsidRPr="002675C1">
              <w:rPr>
                <w:rStyle w:val="Hyperlink"/>
                <w:color w:val="0070C0"/>
                <w:sz w:val="24"/>
                <w:szCs w:val="24"/>
                <w:u w:val="none"/>
              </w:rPr>
              <w:fldChar w:fldCharType="end"/>
            </w:r>
            <w:r>
              <w:rPr>
                <w:rFonts w:cs="Arial"/>
                <w:b/>
                <w:noProof/>
                <w:color w:val="000000" w:themeColor="text1"/>
                <w:sz w:val="24"/>
                <w:szCs w:val="24"/>
                <w:lang w:eastAsia="en-GB"/>
              </w:rPr>
              <w:drawing>
                <wp:inline distT="0" distB="0" distL="0" distR="0" wp14:anchorId="38181185" wp14:editId="0E64FB27">
                  <wp:extent cx="1639013" cy="872196"/>
                  <wp:effectExtent l="0" t="0" r="0" b="444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8DBEC.tmp"/>
                          <pic:cNvPicPr/>
                        </pic:nvPicPr>
                        <pic:blipFill rotWithShape="1">
                          <a:blip r:embed="rId131" cstate="print">
                            <a:extLst>
                              <a:ext uri="{28A0092B-C50C-407E-A947-70E740481C1C}">
                                <a14:useLocalDpi xmlns:a14="http://schemas.microsoft.com/office/drawing/2010/main" val="0"/>
                              </a:ext>
                            </a:extLst>
                          </a:blip>
                          <a:srcRect l="11218" t="18350" r="31731" b="26602"/>
                          <a:stretch/>
                        </pic:blipFill>
                        <pic:spPr bwMode="auto">
                          <a:xfrm>
                            <a:off x="0" y="0"/>
                            <a:ext cx="1646064" cy="875948"/>
                          </a:xfrm>
                          <a:prstGeom prst="rect">
                            <a:avLst/>
                          </a:prstGeom>
                          <a:ln>
                            <a:noFill/>
                          </a:ln>
                          <a:extLst>
                            <a:ext uri="{53640926-AAD7-44D8-BBD7-CCE9431645EC}">
                              <a14:shadowObscured xmlns:a14="http://schemas.microsoft.com/office/drawing/2010/main"/>
                            </a:ext>
                          </a:extLst>
                        </pic:spPr>
                      </pic:pic>
                    </a:graphicData>
                  </a:graphic>
                </wp:inline>
              </w:drawing>
            </w:r>
          </w:p>
          <w:p w14:paraId="71C2A215" w14:textId="77777777" w:rsidR="008E0111" w:rsidRPr="00C32821" w:rsidRDefault="008E0111" w:rsidP="008E0111">
            <w:pPr>
              <w:jc w:val="center"/>
              <w:rPr>
                <w:rStyle w:val="Hyperlink"/>
                <w:rFonts w:cs="Arial"/>
                <w:b/>
                <w:color w:val="000000" w:themeColor="text1"/>
                <w:sz w:val="24"/>
                <w:szCs w:val="24"/>
                <w:u w:val="none"/>
              </w:rPr>
            </w:pPr>
          </w:p>
          <w:p w14:paraId="20CCFA96" w14:textId="77777777" w:rsidR="007F405A" w:rsidRDefault="008E0111" w:rsidP="008E0111">
            <w:pPr>
              <w:ind w:left="175" w:right="600"/>
              <w:rPr>
                <w:rStyle w:val="Hyperlink"/>
                <w:rFonts w:cs="Arial"/>
                <w:color w:val="auto"/>
                <w:sz w:val="24"/>
                <w:szCs w:val="24"/>
                <w:u w:val="none"/>
              </w:rPr>
            </w:pPr>
            <w:r w:rsidRPr="00B01DA1">
              <w:rPr>
                <w:rStyle w:val="Hyperlink"/>
                <w:rFonts w:cs="Arial"/>
                <w:color w:val="auto"/>
                <w:sz w:val="24"/>
                <w:szCs w:val="24"/>
                <w:u w:val="none"/>
              </w:rPr>
              <w:t xml:space="preserve">The </w:t>
            </w:r>
            <w:hyperlink r:id="rId132" w:history="1">
              <w:r w:rsidRPr="00045E83">
                <w:rPr>
                  <w:rStyle w:val="Hyperlink"/>
                  <w:rFonts w:cs="Arial"/>
                  <w:sz w:val="24"/>
                  <w:szCs w:val="24"/>
                </w:rPr>
                <w:t>Anti-bullying Alliance</w:t>
              </w:r>
            </w:hyperlink>
            <w:r w:rsidRPr="00B01DA1">
              <w:rPr>
                <w:rStyle w:val="Hyperlink"/>
                <w:rFonts w:cs="Arial"/>
                <w:color w:val="auto"/>
                <w:sz w:val="24"/>
                <w:szCs w:val="24"/>
                <w:u w:val="none"/>
              </w:rPr>
              <w:t xml:space="preserve"> provides information </w:t>
            </w:r>
            <w:r w:rsidR="00C173AC">
              <w:rPr>
                <w:rStyle w:val="Hyperlink"/>
                <w:rFonts w:cs="Arial"/>
                <w:color w:val="auto"/>
                <w:sz w:val="24"/>
                <w:szCs w:val="24"/>
                <w:u w:val="none"/>
              </w:rPr>
              <w:t>on</w:t>
            </w:r>
            <w:r w:rsidRPr="00B01DA1">
              <w:rPr>
                <w:rStyle w:val="Hyperlink"/>
                <w:rFonts w:cs="Arial"/>
                <w:color w:val="auto"/>
                <w:sz w:val="24"/>
                <w:szCs w:val="24"/>
                <w:u w:val="none"/>
              </w:rPr>
              <w:t xml:space="preserve"> anti-bullying initiatives and leads on anti-bullying week</w:t>
            </w:r>
            <w:r>
              <w:rPr>
                <w:rStyle w:val="Hyperlink"/>
                <w:rFonts w:cs="Arial"/>
                <w:color w:val="auto"/>
                <w:sz w:val="24"/>
                <w:szCs w:val="24"/>
                <w:u w:val="none"/>
              </w:rPr>
              <w:t xml:space="preserve">. They also have activities and resources to teach about homophobic bullying, racist bullying and </w:t>
            </w:r>
            <w:r w:rsidR="00A77886">
              <w:rPr>
                <w:rStyle w:val="Hyperlink"/>
                <w:rFonts w:cs="Arial"/>
                <w:color w:val="auto"/>
                <w:sz w:val="24"/>
                <w:szCs w:val="24"/>
                <w:u w:val="none"/>
              </w:rPr>
              <w:t>gender-based</w:t>
            </w:r>
            <w:r>
              <w:rPr>
                <w:rStyle w:val="Hyperlink"/>
                <w:rFonts w:cs="Arial"/>
                <w:color w:val="auto"/>
                <w:sz w:val="24"/>
                <w:szCs w:val="24"/>
                <w:u w:val="none"/>
              </w:rPr>
              <w:t xml:space="preserve"> bullying.</w:t>
            </w:r>
          </w:p>
          <w:p w14:paraId="4D740462" w14:textId="77777777" w:rsidR="00C173AC" w:rsidRDefault="00C173AC" w:rsidP="008E0111">
            <w:pPr>
              <w:ind w:left="175" w:right="600"/>
              <w:rPr>
                <w:rStyle w:val="Hyperlink"/>
                <w:rFonts w:cs="Arial"/>
                <w:color w:val="auto"/>
                <w:sz w:val="24"/>
                <w:szCs w:val="24"/>
                <w:u w:val="none"/>
              </w:rPr>
            </w:pPr>
          </w:p>
          <w:p w14:paraId="52D0F27E" w14:textId="72B60F40" w:rsidR="00C173AC" w:rsidRPr="008E0111" w:rsidRDefault="00C173AC" w:rsidP="008E0111">
            <w:pPr>
              <w:ind w:left="175" w:right="600"/>
              <w:rPr>
                <w:rFonts w:cs="Arial"/>
                <w:sz w:val="24"/>
                <w:szCs w:val="24"/>
              </w:rPr>
            </w:pPr>
          </w:p>
        </w:tc>
        <w:tc>
          <w:tcPr>
            <w:tcW w:w="4395" w:type="dxa"/>
            <w:shd w:val="clear" w:color="auto" w:fill="DBE5F1" w:themeFill="accent1" w:themeFillTint="33"/>
          </w:tcPr>
          <w:p w14:paraId="34F3B726" w14:textId="77777777" w:rsidR="007F405A" w:rsidRPr="00553264" w:rsidRDefault="007F405A" w:rsidP="007F405A">
            <w:pPr>
              <w:jc w:val="both"/>
              <w:rPr>
                <w:rFonts w:cs="Arial"/>
                <w:b/>
                <w:color w:val="92D050"/>
                <w:sz w:val="24"/>
                <w:szCs w:val="24"/>
              </w:rPr>
            </w:pPr>
          </w:p>
          <w:p w14:paraId="04C5EB73" w14:textId="77777777" w:rsidR="008E0111" w:rsidRDefault="008E0111" w:rsidP="008E0111">
            <w:pPr>
              <w:jc w:val="center"/>
              <w:rPr>
                <w:b/>
                <w:color w:val="0070C0"/>
              </w:rPr>
            </w:pPr>
            <w:r w:rsidRPr="002823E9">
              <w:rPr>
                <w:b/>
                <w:color w:val="0070C0"/>
              </w:rPr>
              <w:t>Kidscape</w:t>
            </w:r>
          </w:p>
          <w:p w14:paraId="37E6488F" w14:textId="77777777" w:rsidR="008E0111" w:rsidRDefault="008E0111" w:rsidP="008E0111">
            <w:pPr>
              <w:jc w:val="center"/>
              <w:rPr>
                <w:b/>
                <w:color w:val="0070C0"/>
              </w:rPr>
            </w:pPr>
            <w:r>
              <w:rPr>
                <w:noProof/>
                <w:lang w:eastAsia="en-GB"/>
              </w:rPr>
              <w:drawing>
                <wp:inline distT="0" distB="0" distL="0" distR="0" wp14:anchorId="5303C6DB" wp14:editId="52F0A888">
                  <wp:extent cx="1547446" cy="886264"/>
                  <wp:effectExtent l="0" t="0" r="0" b="952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9A0B.tmp"/>
                          <pic:cNvPicPr/>
                        </pic:nvPicPr>
                        <pic:blipFill rotWithShape="1">
                          <a:blip r:embed="rId133" cstate="print">
                            <a:extLst>
                              <a:ext uri="{28A0092B-C50C-407E-A947-70E740481C1C}">
                                <a14:useLocalDpi xmlns:a14="http://schemas.microsoft.com/office/drawing/2010/main" val="0"/>
                              </a:ext>
                            </a:extLst>
                          </a:blip>
                          <a:srcRect l="3161" t="14409" r="13828" b="30132"/>
                          <a:stretch/>
                        </pic:blipFill>
                        <pic:spPr bwMode="auto">
                          <a:xfrm>
                            <a:off x="0" y="0"/>
                            <a:ext cx="1554721" cy="890431"/>
                          </a:xfrm>
                          <a:prstGeom prst="rect">
                            <a:avLst/>
                          </a:prstGeom>
                          <a:ln>
                            <a:noFill/>
                          </a:ln>
                          <a:extLst>
                            <a:ext uri="{53640926-AAD7-44D8-BBD7-CCE9431645EC}">
                              <a14:shadowObscured xmlns:a14="http://schemas.microsoft.com/office/drawing/2010/main"/>
                            </a:ext>
                          </a:extLst>
                        </pic:spPr>
                      </pic:pic>
                    </a:graphicData>
                  </a:graphic>
                </wp:inline>
              </w:drawing>
            </w:r>
          </w:p>
          <w:p w14:paraId="187A6F1E" w14:textId="77777777" w:rsidR="008E0111" w:rsidRDefault="008E0111" w:rsidP="008E0111"/>
          <w:p w14:paraId="4A128E5A" w14:textId="77777777" w:rsidR="007F405A" w:rsidRDefault="00C173AC" w:rsidP="008E0111">
            <w:pPr>
              <w:ind w:left="-108" w:right="176"/>
              <w:rPr>
                <w:sz w:val="24"/>
                <w:szCs w:val="24"/>
              </w:rPr>
            </w:pPr>
            <w:hyperlink r:id="rId134" w:history="1">
              <w:r w:rsidR="008E0111" w:rsidRPr="008E0111">
                <w:rPr>
                  <w:rStyle w:val="Hyperlink"/>
                  <w:sz w:val="24"/>
                  <w:szCs w:val="24"/>
                </w:rPr>
                <w:t>Kidscape</w:t>
              </w:r>
            </w:hyperlink>
            <w:r w:rsidR="008E0111" w:rsidRPr="008E0111">
              <w:rPr>
                <w:sz w:val="24"/>
                <w:szCs w:val="24"/>
              </w:rPr>
              <w:t xml:space="preserve"> </w:t>
            </w:r>
            <w:r w:rsidR="008E0111" w:rsidRPr="00C831E4">
              <w:rPr>
                <w:sz w:val="24"/>
                <w:szCs w:val="24"/>
              </w:rPr>
              <w:t xml:space="preserve"> </w:t>
            </w:r>
            <w:r w:rsidR="008E0111">
              <w:rPr>
                <w:sz w:val="24"/>
                <w:szCs w:val="24"/>
              </w:rPr>
              <w:t>has</w:t>
            </w:r>
            <w:r w:rsidR="008E0111" w:rsidRPr="00C831E4">
              <w:rPr>
                <w:sz w:val="24"/>
                <w:szCs w:val="24"/>
              </w:rPr>
              <w:t xml:space="preserve"> </w:t>
            </w:r>
            <w:r w:rsidR="008E0111">
              <w:rPr>
                <w:sz w:val="24"/>
                <w:szCs w:val="24"/>
              </w:rPr>
              <w:t>a</w:t>
            </w:r>
            <w:r w:rsidR="008E0111" w:rsidRPr="00C831E4">
              <w:rPr>
                <w:sz w:val="24"/>
                <w:szCs w:val="24"/>
              </w:rPr>
              <w:t xml:space="preserve"> range of advice and information</w:t>
            </w:r>
            <w:r w:rsidR="00062A1D">
              <w:rPr>
                <w:sz w:val="24"/>
                <w:szCs w:val="24"/>
              </w:rPr>
              <w:t xml:space="preserve"> on bullying </w:t>
            </w:r>
            <w:r>
              <w:rPr>
                <w:sz w:val="24"/>
                <w:szCs w:val="24"/>
              </w:rPr>
              <w:t>a</w:t>
            </w:r>
            <w:r w:rsidR="008E0111" w:rsidRPr="00C831E4">
              <w:rPr>
                <w:sz w:val="24"/>
                <w:szCs w:val="24"/>
              </w:rPr>
              <w:t>vailable to young people, parents and professionals who work with children.</w:t>
            </w:r>
            <w:r w:rsidR="008E0111" w:rsidRPr="00C831E4">
              <w:rPr>
                <w:b/>
                <w:sz w:val="24"/>
                <w:szCs w:val="24"/>
              </w:rPr>
              <w:t xml:space="preserve"> </w:t>
            </w:r>
            <w:r w:rsidR="008E0111" w:rsidRPr="003772C3">
              <w:rPr>
                <w:sz w:val="24"/>
                <w:szCs w:val="24"/>
              </w:rPr>
              <w:t>They also have classroom resources to support schools in tackling a range of anti-bullying topics.</w:t>
            </w:r>
          </w:p>
          <w:p w14:paraId="2C058B38" w14:textId="35D511A4" w:rsidR="00C173AC" w:rsidRPr="008E0111" w:rsidRDefault="00C173AC" w:rsidP="008E0111">
            <w:pPr>
              <w:ind w:left="-108" w:right="176"/>
              <w:rPr>
                <w:b/>
                <w:sz w:val="24"/>
                <w:szCs w:val="24"/>
              </w:rPr>
            </w:pPr>
          </w:p>
        </w:tc>
      </w:tr>
      <w:tr w:rsidR="00C173AC" w14:paraId="41B64CE0" w14:textId="77777777" w:rsidTr="00C173AC">
        <w:trPr>
          <w:cantSplit/>
          <w:trHeight w:val="568"/>
        </w:trPr>
        <w:tc>
          <w:tcPr>
            <w:tcW w:w="568" w:type="dxa"/>
            <w:shd w:val="clear" w:color="auto" w:fill="0070C0"/>
            <w:textDirection w:val="btLr"/>
          </w:tcPr>
          <w:p w14:paraId="14F2B7FF" w14:textId="77777777" w:rsidR="00C173AC" w:rsidRDefault="00C173AC" w:rsidP="007F405A">
            <w:pPr>
              <w:ind w:left="113" w:right="113"/>
              <w:jc w:val="center"/>
              <w:rPr>
                <w:b/>
                <w:color w:val="FFFFFF" w:themeColor="background1"/>
                <w:sz w:val="28"/>
                <w:szCs w:val="28"/>
              </w:rPr>
            </w:pPr>
          </w:p>
        </w:tc>
        <w:tc>
          <w:tcPr>
            <w:tcW w:w="5245" w:type="dxa"/>
            <w:shd w:val="clear" w:color="auto" w:fill="C5D5E9"/>
          </w:tcPr>
          <w:p w14:paraId="22B9DDB7" w14:textId="77777777" w:rsidR="00C173AC" w:rsidRDefault="00C173AC" w:rsidP="00C173AC">
            <w:pPr>
              <w:ind w:left="179"/>
            </w:pPr>
          </w:p>
          <w:p w14:paraId="1A80B018" w14:textId="62C46093" w:rsidR="00C173AC" w:rsidRPr="00C831E4" w:rsidRDefault="00C173AC" w:rsidP="00C173AC">
            <w:pPr>
              <w:ind w:left="179"/>
              <w:rPr>
                <w:rFonts w:cs="Arial"/>
                <w:sz w:val="24"/>
                <w:szCs w:val="24"/>
              </w:rPr>
            </w:pPr>
            <w:hyperlink r:id="rId135" w:history="1">
              <w:r w:rsidRPr="008E0111">
                <w:rPr>
                  <w:rStyle w:val="Hyperlink"/>
                  <w:rFonts w:cs="Arial"/>
                  <w:sz w:val="24"/>
                  <w:szCs w:val="24"/>
                </w:rPr>
                <w:t xml:space="preserve">Show Racism the Red card </w:t>
              </w:r>
            </w:hyperlink>
            <w:r w:rsidRPr="00C831E4">
              <w:rPr>
                <w:rFonts w:cs="Arial"/>
                <w:sz w:val="24"/>
                <w:szCs w:val="24"/>
              </w:rPr>
              <w:t xml:space="preserve"> </w:t>
            </w:r>
            <w:r>
              <w:rPr>
                <w:rFonts w:cs="Arial"/>
                <w:sz w:val="24"/>
                <w:szCs w:val="24"/>
              </w:rPr>
              <w:t xml:space="preserve">has </w:t>
            </w:r>
            <w:r w:rsidRPr="00C831E4">
              <w:rPr>
                <w:rFonts w:cs="Arial"/>
                <w:sz w:val="24"/>
                <w:szCs w:val="24"/>
              </w:rPr>
              <w:t xml:space="preserve">a range </w:t>
            </w:r>
          </w:p>
          <w:p w14:paraId="16FB14D7" w14:textId="77777777" w:rsidR="00C173AC" w:rsidRDefault="00C173AC" w:rsidP="00C173AC">
            <w:pPr>
              <w:ind w:left="179"/>
              <w:rPr>
                <w:rFonts w:cs="Arial"/>
                <w:sz w:val="24"/>
                <w:szCs w:val="24"/>
              </w:rPr>
            </w:pPr>
            <w:r w:rsidRPr="00C831E4">
              <w:rPr>
                <w:rFonts w:cs="Arial"/>
                <w:sz w:val="24"/>
                <w:szCs w:val="24"/>
              </w:rPr>
              <w:t>of resources and materials to</w:t>
            </w:r>
            <w:r>
              <w:rPr>
                <w:rFonts w:cs="Arial"/>
                <w:sz w:val="24"/>
                <w:szCs w:val="24"/>
              </w:rPr>
              <w:t xml:space="preserve"> help tackle racism in schools.</w:t>
            </w:r>
          </w:p>
          <w:p w14:paraId="3E895C0C" w14:textId="4DD8F350" w:rsidR="00C173AC" w:rsidRDefault="00C173AC" w:rsidP="00C173AC">
            <w:pPr>
              <w:ind w:left="179"/>
              <w:rPr>
                <w:b/>
                <w:color w:val="FF0066"/>
                <w:sz w:val="24"/>
                <w:szCs w:val="24"/>
              </w:rPr>
            </w:pPr>
          </w:p>
        </w:tc>
        <w:tc>
          <w:tcPr>
            <w:tcW w:w="4395" w:type="dxa"/>
            <w:shd w:val="clear" w:color="auto" w:fill="C5D5E9"/>
          </w:tcPr>
          <w:p w14:paraId="511F3B01" w14:textId="77777777" w:rsidR="00C173AC" w:rsidRDefault="00C173AC" w:rsidP="00C173AC"/>
          <w:p w14:paraId="79238579" w14:textId="4F7B880D" w:rsidR="00C173AC" w:rsidRDefault="00C173AC" w:rsidP="00C173AC">
            <w:pPr>
              <w:rPr>
                <w:sz w:val="24"/>
              </w:rPr>
            </w:pPr>
            <w:hyperlink r:id="rId136" w:history="1">
              <w:r w:rsidRPr="00C831E4">
                <w:rPr>
                  <w:rStyle w:val="Hyperlink"/>
                  <w:sz w:val="24"/>
                </w:rPr>
                <w:t>Diversity Role Models</w:t>
              </w:r>
            </w:hyperlink>
            <w:r>
              <w:rPr>
                <w:sz w:val="24"/>
              </w:rPr>
              <w:t xml:space="preserve"> offer workshops </w:t>
            </w:r>
            <w:r w:rsidRPr="00C831E4">
              <w:rPr>
                <w:sz w:val="24"/>
              </w:rPr>
              <w:t>and teacher training on homophobic bullying.</w:t>
            </w:r>
          </w:p>
          <w:p w14:paraId="369D0ADB" w14:textId="395B283D" w:rsidR="00C173AC" w:rsidRPr="00553264" w:rsidRDefault="00C173AC" w:rsidP="00C173AC">
            <w:pPr>
              <w:rPr>
                <w:rFonts w:cs="Arial"/>
                <w:b/>
                <w:color w:val="92D050"/>
                <w:sz w:val="24"/>
                <w:szCs w:val="24"/>
              </w:rPr>
            </w:pPr>
          </w:p>
        </w:tc>
      </w:tr>
    </w:tbl>
    <w:p w14:paraId="2B8A48BF" w14:textId="77777777" w:rsidR="00C173AC" w:rsidRDefault="00C173AC">
      <w:r>
        <w:br w:type="page"/>
      </w:r>
    </w:p>
    <w:tbl>
      <w:tblPr>
        <w:tblStyle w:val="TableGrid"/>
        <w:tblW w:w="10349"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349"/>
      </w:tblGrid>
      <w:tr w:rsidR="00713CA8" w:rsidRPr="002A1AA1" w14:paraId="0535B773" w14:textId="77777777" w:rsidTr="00C173AC">
        <w:trPr>
          <w:trHeight w:val="473"/>
        </w:trPr>
        <w:tc>
          <w:tcPr>
            <w:tcW w:w="10349" w:type="dxa"/>
            <w:shd w:val="clear" w:color="auto" w:fill="FFFFFF" w:themeFill="background1"/>
          </w:tcPr>
          <w:p w14:paraId="1D273C01" w14:textId="4CD1E6A6" w:rsidR="00713CA8" w:rsidRPr="00713CA8" w:rsidRDefault="00713CA8" w:rsidP="00A77886">
            <w:pPr>
              <w:tabs>
                <w:tab w:val="left" w:pos="4856"/>
              </w:tabs>
              <w:ind w:right="-1953"/>
              <w:rPr>
                <w:b/>
                <w:color w:val="0070C0"/>
                <w:sz w:val="42"/>
                <w:szCs w:val="42"/>
              </w:rPr>
            </w:pPr>
            <w:r w:rsidRPr="00713CA8">
              <w:rPr>
                <w:b/>
                <w:color w:val="E36C0A" w:themeColor="accent6" w:themeShade="BF"/>
                <w:sz w:val="42"/>
                <w:szCs w:val="42"/>
              </w:rPr>
              <w:lastRenderedPageBreak/>
              <w:t>Relationships and Sex Education</w:t>
            </w:r>
          </w:p>
        </w:tc>
      </w:tr>
    </w:tbl>
    <w:tbl>
      <w:tblPr>
        <w:tblStyle w:val="TableGrid"/>
        <w:tblpPr w:leftFromText="180" w:rightFromText="180" w:vertAnchor="text" w:tblpX="-460" w:tblpY="1"/>
        <w:tblOverlap w:val="never"/>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
        <w:gridCol w:w="3754"/>
        <w:gridCol w:w="3260"/>
        <w:gridCol w:w="2766"/>
      </w:tblGrid>
      <w:tr w:rsidR="00BB63F6" w:rsidRPr="00C32821" w14:paraId="58C8B0F7" w14:textId="77777777" w:rsidTr="00C173AC">
        <w:trPr>
          <w:cantSplit/>
          <w:trHeight w:val="3403"/>
        </w:trPr>
        <w:tc>
          <w:tcPr>
            <w:tcW w:w="534" w:type="dxa"/>
            <w:vMerge w:val="restart"/>
            <w:shd w:val="clear" w:color="auto" w:fill="E36C0A" w:themeFill="accent6" w:themeFillShade="BF"/>
            <w:textDirection w:val="btLr"/>
          </w:tcPr>
          <w:p w14:paraId="78CB7C62" w14:textId="77777777" w:rsidR="00BB63F6" w:rsidRPr="004D2A00" w:rsidRDefault="00BB63F6" w:rsidP="00C173AC">
            <w:pPr>
              <w:ind w:left="113" w:right="113"/>
              <w:jc w:val="center"/>
              <w:rPr>
                <w:b/>
                <w:color w:val="FFFFFF" w:themeColor="background1"/>
                <w:sz w:val="28"/>
                <w:szCs w:val="28"/>
              </w:rPr>
            </w:pPr>
            <w:r>
              <w:rPr>
                <w:b/>
                <w:color w:val="FFFFFF" w:themeColor="background1"/>
                <w:sz w:val="28"/>
                <w:szCs w:val="28"/>
              </w:rPr>
              <w:t xml:space="preserve">Relationships and Sex Education  </w:t>
            </w:r>
          </w:p>
        </w:tc>
        <w:tc>
          <w:tcPr>
            <w:tcW w:w="3754" w:type="dxa"/>
            <w:shd w:val="clear" w:color="auto" w:fill="FDE9D9" w:themeFill="accent6" w:themeFillTint="33"/>
          </w:tcPr>
          <w:p w14:paraId="316FB1FD" w14:textId="77777777" w:rsidR="00BB63F6" w:rsidRDefault="00BB63F6" w:rsidP="00C173AC">
            <w:pPr>
              <w:ind w:left="176"/>
              <w:jc w:val="center"/>
              <w:rPr>
                <w:b/>
                <w:color w:val="0070C0"/>
              </w:rPr>
            </w:pPr>
          </w:p>
          <w:p w14:paraId="250C1074" w14:textId="361207D3" w:rsidR="00BB63F6" w:rsidRPr="00BE7F0E" w:rsidRDefault="009029AF" w:rsidP="00C173AC">
            <w:pPr>
              <w:ind w:right="-391"/>
              <w:jc w:val="center"/>
              <w:rPr>
                <w:b/>
                <w:color w:val="E36C0A" w:themeColor="accent6" w:themeShade="BF"/>
                <w:sz w:val="24"/>
                <w:szCs w:val="24"/>
              </w:rPr>
            </w:pPr>
            <w:r>
              <w:rPr>
                <w:b/>
                <w:color w:val="E36C0A" w:themeColor="accent6" w:themeShade="BF"/>
                <w:sz w:val="24"/>
                <w:szCs w:val="24"/>
              </w:rPr>
              <w:t>Ealing schemes of work</w:t>
            </w:r>
          </w:p>
          <w:p w14:paraId="5ADFE7F0" w14:textId="77777777" w:rsidR="00BB63F6" w:rsidRDefault="00BB63F6" w:rsidP="00C173AC">
            <w:pPr>
              <w:jc w:val="center"/>
            </w:pPr>
            <w:r w:rsidRPr="002A1AA1">
              <w:t xml:space="preserve">          </w:t>
            </w:r>
            <w:r w:rsidRPr="002A1AA1">
              <w:rPr>
                <w:rFonts w:cs="Arial"/>
                <w:b/>
                <w:bCs/>
                <w:noProof/>
                <w:color w:val="1982D1"/>
                <w:lang w:eastAsia="en-GB"/>
              </w:rPr>
              <w:drawing>
                <wp:inline distT="0" distB="0" distL="0" distR="0" wp14:anchorId="0F0C156E" wp14:editId="5D9ED29C">
                  <wp:extent cx="898046" cy="1223889"/>
                  <wp:effectExtent l="0" t="0" r="0" b="0"/>
                  <wp:docPr id="377" name="Picture 377" descr="SRE Primary">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E Primary">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07145" cy="1236290"/>
                          </a:xfrm>
                          <a:prstGeom prst="rect">
                            <a:avLst/>
                          </a:prstGeom>
                          <a:noFill/>
                          <a:ln>
                            <a:noFill/>
                          </a:ln>
                        </pic:spPr>
                      </pic:pic>
                    </a:graphicData>
                  </a:graphic>
                </wp:inline>
              </w:drawing>
            </w:r>
          </w:p>
          <w:p w14:paraId="5AD1CC0F" w14:textId="77777777" w:rsidR="00BB63F6" w:rsidRPr="002A1AA1" w:rsidRDefault="00BB63F6" w:rsidP="00C173AC">
            <w:pPr>
              <w:jc w:val="center"/>
            </w:pPr>
          </w:p>
          <w:p w14:paraId="3D8E4E8A" w14:textId="051F73CB" w:rsidR="00BB63F6" w:rsidRPr="00C32821" w:rsidRDefault="009029AF" w:rsidP="00C173AC">
            <w:pPr>
              <w:ind w:left="176"/>
              <w:rPr>
                <w:b/>
                <w:color w:val="FF0066"/>
                <w:sz w:val="24"/>
                <w:szCs w:val="24"/>
              </w:rPr>
            </w:pPr>
            <w:r>
              <w:rPr>
                <w:sz w:val="24"/>
                <w:szCs w:val="24"/>
              </w:rPr>
              <w:t xml:space="preserve">The Ealing HI team have written a </w:t>
            </w:r>
            <w:r w:rsidR="00A77886">
              <w:rPr>
                <w:sz w:val="24"/>
                <w:szCs w:val="24"/>
              </w:rPr>
              <w:t>series</w:t>
            </w:r>
            <w:r>
              <w:rPr>
                <w:sz w:val="24"/>
                <w:szCs w:val="24"/>
              </w:rPr>
              <w:t xml:space="preserve"> of </w:t>
            </w:r>
            <w:r w:rsidR="00A77886">
              <w:rPr>
                <w:sz w:val="24"/>
                <w:szCs w:val="24"/>
              </w:rPr>
              <w:t>Relationships</w:t>
            </w:r>
            <w:r>
              <w:rPr>
                <w:sz w:val="24"/>
                <w:szCs w:val="24"/>
              </w:rPr>
              <w:t xml:space="preserve"> </w:t>
            </w:r>
            <w:r w:rsidR="00A77886">
              <w:rPr>
                <w:sz w:val="24"/>
                <w:szCs w:val="24"/>
              </w:rPr>
              <w:t>lessons</w:t>
            </w:r>
            <w:r>
              <w:rPr>
                <w:sz w:val="24"/>
                <w:szCs w:val="24"/>
              </w:rPr>
              <w:t xml:space="preserve"> for primary schools and RSE lessons for high schools. These lessons are freely available to all Ealing schools. schools can access these resources via </w:t>
            </w:r>
            <w:hyperlink r:id="rId139" w:history="1">
              <w:r w:rsidRPr="009029AF">
                <w:rPr>
                  <w:rStyle w:val="Hyperlink"/>
                  <w:sz w:val="24"/>
                  <w:szCs w:val="24"/>
                </w:rPr>
                <w:t>EGFL</w:t>
              </w:r>
            </w:hyperlink>
            <w:r>
              <w:rPr>
                <w:sz w:val="24"/>
                <w:szCs w:val="24"/>
              </w:rPr>
              <w:t xml:space="preserve">. </w:t>
            </w:r>
            <w:r w:rsidR="00BB63F6">
              <w:rPr>
                <w:sz w:val="24"/>
                <w:szCs w:val="24"/>
              </w:rPr>
              <w:t xml:space="preserve"> </w:t>
            </w:r>
          </w:p>
        </w:tc>
        <w:tc>
          <w:tcPr>
            <w:tcW w:w="3260" w:type="dxa"/>
            <w:shd w:val="clear" w:color="auto" w:fill="FDE9D9" w:themeFill="accent6" w:themeFillTint="33"/>
          </w:tcPr>
          <w:p w14:paraId="1767DDFA" w14:textId="77777777" w:rsidR="00BB63F6" w:rsidRDefault="00BB63F6" w:rsidP="00C173AC">
            <w:pPr>
              <w:ind w:left="176"/>
              <w:jc w:val="center"/>
              <w:rPr>
                <w:b/>
                <w:color w:val="0070C0"/>
              </w:rPr>
            </w:pPr>
          </w:p>
          <w:p w14:paraId="06BB6B22" w14:textId="77777777" w:rsidR="00BB63F6" w:rsidRPr="002C5582" w:rsidRDefault="00BB63F6" w:rsidP="00C173AC">
            <w:pPr>
              <w:tabs>
                <w:tab w:val="left" w:pos="0"/>
              </w:tabs>
              <w:ind w:right="-1953"/>
              <w:rPr>
                <w:color w:val="E36C0A" w:themeColor="accent6" w:themeShade="BF"/>
              </w:rPr>
            </w:pPr>
            <w:r>
              <w:rPr>
                <w:b/>
                <w:color w:val="E36C0A" w:themeColor="accent6" w:themeShade="BF"/>
                <w:sz w:val="24"/>
              </w:rPr>
              <w:t xml:space="preserve">                    </w:t>
            </w:r>
            <w:r w:rsidRPr="00BE7F0E">
              <w:rPr>
                <w:b/>
                <w:color w:val="E36C0A" w:themeColor="accent6" w:themeShade="BF"/>
                <w:sz w:val="24"/>
              </w:rPr>
              <w:t>PANTS Rule</w:t>
            </w:r>
          </w:p>
          <w:p w14:paraId="5F09AA60" w14:textId="77777777" w:rsidR="00BB63F6" w:rsidRPr="002A1AA1" w:rsidRDefault="00BB63F6" w:rsidP="00C173AC">
            <w:pPr>
              <w:ind w:right="-1811" w:firstLine="720"/>
            </w:pPr>
            <w:r w:rsidRPr="002A1AA1">
              <w:rPr>
                <w:noProof/>
                <w:lang w:eastAsia="en-GB"/>
              </w:rPr>
              <w:drawing>
                <wp:inline distT="0" distB="0" distL="0" distR="0" wp14:anchorId="3102869C" wp14:editId="48F2E3A4">
                  <wp:extent cx="1428750" cy="1190625"/>
                  <wp:effectExtent l="0" t="0" r="0" b="952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429157" cy="1190964"/>
                          </a:xfrm>
                          <a:prstGeom prst="rect">
                            <a:avLst/>
                          </a:prstGeom>
                        </pic:spPr>
                      </pic:pic>
                    </a:graphicData>
                  </a:graphic>
                </wp:inline>
              </w:drawing>
            </w:r>
          </w:p>
          <w:p w14:paraId="10DA1977" w14:textId="77777777" w:rsidR="00BB63F6" w:rsidRPr="002A1AA1" w:rsidRDefault="00BB63F6" w:rsidP="00C173AC">
            <w:pPr>
              <w:rPr>
                <w:sz w:val="24"/>
                <w:szCs w:val="24"/>
              </w:rPr>
            </w:pPr>
          </w:p>
          <w:p w14:paraId="1A0FB5FC" w14:textId="7EAC75E6" w:rsidR="00BB63F6" w:rsidRPr="00C32821" w:rsidRDefault="00BB63F6" w:rsidP="00C173AC">
            <w:pPr>
              <w:ind w:left="176"/>
              <w:rPr>
                <w:b/>
                <w:color w:val="FF0066"/>
                <w:sz w:val="24"/>
                <w:szCs w:val="24"/>
              </w:rPr>
            </w:pPr>
            <w:r>
              <w:t xml:space="preserve">The </w:t>
            </w:r>
            <w:hyperlink r:id="rId141" w:history="1">
              <w:r w:rsidRPr="002A1AA1">
                <w:rPr>
                  <w:rStyle w:val="Hyperlink"/>
                  <w:sz w:val="24"/>
                  <w:szCs w:val="24"/>
                </w:rPr>
                <w:t>NSPCC Pants rule</w:t>
              </w:r>
            </w:hyperlink>
            <w:r>
              <w:rPr>
                <w:sz w:val="24"/>
                <w:szCs w:val="24"/>
              </w:rPr>
              <w:t xml:space="preserve"> is a </w:t>
            </w:r>
            <w:r w:rsidRPr="002A1AA1">
              <w:rPr>
                <w:sz w:val="24"/>
                <w:szCs w:val="24"/>
              </w:rPr>
              <w:t xml:space="preserve">simple </w:t>
            </w:r>
            <w:r>
              <w:rPr>
                <w:sz w:val="24"/>
                <w:szCs w:val="24"/>
              </w:rPr>
              <w:t xml:space="preserve">set of </w:t>
            </w:r>
            <w:r w:rsidRPr="002A1AA1">
              <w:rPr>
                <w:sz w:val="24"/>
                <w:szCs w:val="24"/>
              </w:rPr>
              <w:t xml:space="preserve">rules for parents and professionals to help children keep </w:t>
            </w:r>
            <w:r>
              <w:rPr>
                <w:sz w:val="24"/>
                <w:szCs w:val="24"/>
              </w:rPr>
              <w:t xml:space="preserve">themselves </w:t>
            </w:r>
            <w:r w:rsidRPr="002A1AA1">
              <w:rPr>
                <w:sz w:val="24"/>
                <w:szCs w:val="24"/>
              </w:rPr>
              <w:t xml:space="preserve">safe from abuse. </w:t>
            </w:r>
          </w:p>
        </w:tc>
        <w:tc>
          <w:tcPr>
            <w:tcW w:w="2766" w:type="dxa"/>
            <w:shd w:val="clear" w:color="auto" w:fill="FDE9D9" w:themeFill="accent6" w:themeFillTint="33"/>
          </w:tcPr>
          <w:p w14:paraId="67C55086" w14:textId="77777777" w:rsidR="00BB63F6" w:rsidRPr="00D53292" w:rsidRDefault="00BB63F6" w:rsidP="00C173AC">
            <w:pPr>
              <w:jc w:val="center"/>
              <w:rPr>
                <w:b/>
                <w:color w:val="0070C0"/>
              </w:rPr>
            </w:pPr>
          </w:p>
          <w:p w14:paraId="17AF0591" w14:textId="77777777" w:rsidR="00BB63F6" w:rsidRPr="00BB63F6" w:rsidRDefault="00BB63F6" w:rsidP="00C173AC">
            <w:pPr>
              <w:jc w:val="center"/>
              <w:rPr>
                <w:b/>
                <w:color w:val="E36C0A" w:themeColor="accent6" w:themeShade="BF"/>
                <w:sz w:val="24"/>
              </w:rPr>
            </w:pPr>
            <w:r>
              <w:rPr>
                <w:b/>
                <w:color w:val="E36C0A" w:themeColor="accent6" w:themeShade="BF"/>
                <w:sz w:val="24"/>
              </w:rPr>
              <w:t xml:space="preserve">        Image in action</w:t>
            </w:r>
            <w:r w:rsidRPr="002A1AA1">
              <w:t xml:space="preserve"> </w:t>
            </w:r>
            <w:r>
              <w:rPr>
                <w:noProof/>
                <w:lang w:eastAsia="en-GB"/>
              </w:rPr>
              <w:t xml:space="preserve">     </w:t>
            </w:r>
            <w:r w:rsidRPr="002A1AA1">
              <w:rPr>
                <w:noProof/>
                <w:lang w:eastAsia="en-GB"/>
              </w:rPr>
              <w:drawing>
                <wp:inline distT="0" distB="0" distL="0" distR="0" wp14:anchorId="2913E3AB" wp14:editId="7B11EFD5">
                  <wp:extent cx="1590675" cy="1190625"/>
                  <wp:effectExtent l="0" t="0" r="9525" b="952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F8D1.tmp"/>
                          <pic:cNvPicPr/>
                        </pic:nvPicPr>
                        <pic:blipFill rotWithShape="1">
                          <a:blip r:embed="rId142" cstate="print">
                            <a:extLst>
                              <a:ext uri="{28A0092B-C50C-407E-A947-70E740481C1C}">
                                <a14:useLocalDpi xmlns:a14="http://schemas.microsoft.com/office/drawing/2010/main" val="0"/>
                              </a:ext>
                            </a:extLst>
                          </a:blip>
                          <a:srcRect l="10427" t="9045" r="11564" b="31658"/>
                          <a:stretch/>
                        </pic:blipFill>
                        <pic:spPr bwMode="auto">
                          <a:xfrm>
                            <a:off x="0" y="0"/>
                            <a:ext cx="1593872" cy="1193018"/>
                          </a:xfrm>
                          <a:prstGeom prst="rect">
                            <a:avLst/>
                          </a:prstGeom>
                          <a:ln>
                            <a:noFill/>
                          </a:ln>
                          <a:extLst>
                            <a:ext uri="{53640926-AAD7-44D8-BBD7-CCE9431645EC}">
                              <a14:shadowObscured xmlns:a14="http://schemas.microsoft.com/office/drawing/2010/main"/>
                            </a:ext>
                          </a:extLst>
                        </pic:spPr>
                      </pic:pic>
                    </a:graphicData>
                  </a:graphic>
                </wp:inline>
              </w:drawing>
            </w:r>
          </w:p>
          <w:p w14:paraId="307539D5" w14:textId="77777777" w:rsidR="00BB63F6" w:rsidRPr="002A1AA1" w:rsidRDefault="00BB63F6" w:rsidP="00C173AC">
            <w:pPr>
              <w:jc w:val="center"/>
            </w:pPr>
          </w:p>
          <w:p w14:paraId="1C387606" w14:textId="77777777" w:rsidR="00BB63F6" w:rsidRPr="00F0052A" w:rsidRDefault="00C173AC" w:rsidP="00C173AC">
            <w:pPr>
              <w:rPr>
                <w:rStyle w:val="Hyperlink"/>
                <w:rFonts w:cs="Arial"/>
                <w:color w:val="auto"/>
                <w:sz w:val="24"/>
                <w:szCs w:val="24"/>
                <w:u w:val="none"/>
              </w:rPr>
            </w:pPr>
            <w:hyperlink r:id="rId143" w:history="1">
              <w:r w:rsidR="00BB63F6" w:rsidRPr="002A1AA1">
                <w:rPr>
                  <w:rStyle w:val="Hyperlink"/>
                  <w:sz w:val="24"/>
                </w:rPr>
                <w:t>Image in action</w:t>
              </w:r>
            </w:hyperlink>
            <w:r w:rsidR="00BB63F6" w:rsidRPr="002A1AA1">
              <w:rPr>
                <w:sz w:val="24"/>
              </w:rPr>
              <w:t xml:space="preserve"> - nationally recognised charity that supports schools with delivering RSE for pupils with special educational needs.</w:t>
            </w:r>
          </w:p>
          <w:p w14:paraId="3D148F42" w14:textId="77777777" w:rsidR="00BB63F6" w:rsidRPr="00C32821" w:rsidRDefault="00BB63F6" w:rsidP="00C173AC">
            <w:pPr>
              <w:jc w:val="center"/>
              <w:rPr>
                <w:b/>
                <w:color w:val="0070C0"/>
                <w:sz w:val="24"/>
                <w:szCs w:val="24"/>
              </w:rPr>
            </w:pPr>
          </w:p>
        </w:tc>
      </w:tr>
      <w:tr w:rsidR="00BB63F6" w:rsidRPr="00D6598D" w14:paraId="36382FDE" w14:textId="77777777" w:rsidTr="00C173AC">
        <w:trPr>
          <w:cantSplit/>
          <w:trHeight w:val="3615"/>
        </w:trPr>
        <w:tc>
          <w:tcPr>
            <w:tcW w:w="534" w:type="dxa"/>
            <w:vMerge/>
            <w:shd w:val="clear" w:color="auto" w:fill="E36C0A" w:themeFill="accent6" w:themeFillShade="BF"/>
            <w:textDirection w:val="btLr"/>
          </w:tcPr>
          <w:p w14:paraId="2639D357" w14:textId="77777777" w:rsidR="00BB63F6" w:rsidRDefault="00BB63F6" w:rsidP="00C173AC">
            <w:pPr>
              <w:ind w:left="113" w:right="113"/>
              <w:jc w:val="center"/>
            </w:pPr>
          </w:p>
        </w:tc>
        <w:tc>
          <w:tcPr>
            <w:tcW w:w="3754" w:type="dxa"/>
            <w:shd w:val="clear" w:color="auto" w:fill="FBD4B4" w:themeFill="accent6" w:themeFillTint="66"/>
          </w:tcPr>
          <w:p w14:paraId="136D81C1" w14:textId="77777777" w:rsidR="00BB63F6" w:rsidRDefault="00BB63F6" w:rsidP="00C173AC">
            <w:pPr>
              <w:ind w:left="176"/>
              <w:jc w:val="center"/>
              <w:rPr>
                <w:b/>
                <w:color w:val="76923C" w:themeColor="accent3" w:themeShade="BF"/>
                <w:sz w:val="24"/>
                <w:szCs w:val="24"/>
              </w:rPr>
            </w:pPr>
          </w:p>
          <w:p w14:paraId="6B179816" w14:textId="77777777" w:rsidR="00BB63F6" w:rsidRPr="002A1AA1" w:rsidRDefault="00BB63F6" w:rsidP="00C173AC">
            <w:pPr>
              <w:jc w:val="center"/>
              <w:rPr>
                <w:b/>
                <w:color w:val="0070C0"/>
                <w:sz w:val="24"/>
                <w:szCs w:val="24"/>
              </w:rPr>
            </w:pPr>
            <w:r w:rsidRPr="00BE7F0E">
              <w:rPr>
                <w:b/>
                <w:color w:val="E36C0A" w:themeColor="accent6" w:themeShade="BF"/>
                <w:sz w:val="24"/>
                <w:szCs w:val="24"/>
              </w:rPr>
              <w:t>Woman’s Aid</w:t>
            </w:r>
          </w:p>
          <w:p w14:paraId="03326F12" w14:textId="77777777" w:rsidR="00BB63F6" w:rsidRPr="002A1AA1" w:rsidRDefault="00BB63F6" w:rsidP="00C173AC">
            <w:pPr>
              <w:rPr>
                <w:noProof/>
                <w:lang w:eastAsia="en-GB"/>
              </w:rPr>
            </w:pPr>
            <w:r>
              <w:rPr>
                <w:noProof/>
                <w:lang w:eastAsia="en-GB"/>
              </w:rPr>
              <w:t xml:space="preserve">             </w:t>
            </w:r>
            <w:r w:rsidRPr="002A1AA1">
              <w:rPr>
                <w:noProof/>
                <w:lang w:eastAsia="en-GB"/>
              </w:rPr>
              <w:drawing>
                <wp:inline distT="0" distB="0" distL="0" distR="0" wp14:anchorId="7A2AC0FA" wp14:editId="553A27BC">
                  <wp:extent cx="1103623" cy="1125415"/>
                  <wp:effectExtent l="0" t="0" r="1905" b="0"/>
                  <wp:docPr id="382" name="Picture 382" descr="http://dera.ioe.ac.uk/2012/1.haspreviewThumbnailVersion/2011_teen-abuse-toolk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era.ioe.ac.uk/2012/1.haspreviewThumbnailVersion/2011_teen-abuse-toolkit.pdf"/>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111030" cy="1132968"/>
                          </a:xfrm>
                          <a:prstGeom prst="rect">
                            <a:avLst/>
                          </a:prstGeom>
                          <a:noFill/>
                          <a:ln>
                            <a:noFill/>
                          </a:ln>
                        </pic:spPr>
                      </pic:pic>
                    </a:graphicData>
                  </a:graphic>
                </wp:inline>
              </w:drawing>
            </w:r>
          </w:p>
          <w:p w14:paraId="40DBA862" w14:textId="77777777" w:rsidR="00BB63F6" w:rsidRPr="002A1AA1" w:rsidRDefault="00BB63F6" w:rsidP="00C173AC">
            <w:pPr>
              <w:rPr>
                <w:noProof/>
                <w:lang w:eastAsia="en-GB"/>
              </w:rPr>
            </w:pPr>
          </w:p>
          <w:p w14:paraId="45D77CD6" w14:textId="77777777" w:rsidR="00BB63F6" w:rsidRPr="00552C87" w:rsidRDefault="00BB63F6" w:rsidP="00C173AC">
            <w:pPr>
              <w:ind w:left="175"/>
              <w:rPr>
                <w:rStyle w:val="Hyperlink"/>
                <w:rFonts w:cs="Arial"/>
                <w:color w:val="auto"/>
                <w:sz w:val="24"/>
                <w:szCs w:val="24"/>
                <w:u w:val="none"/>
              </w:rPr>
            </w:pPr>
            <w:r>
              <w:t xml:space="preserve">The </w:t>
            </w:r>
            <w:hyperlink r:id="rId145" w:history="1">
              <w:r w:rsidRPr="002A1AA1">
                <w:rPr>
                  <w:rStyle w:val="Hyperlink"/>
                  <w:sz w:val="24"/>
                </w:rPr>
                <w:t>Expect respect-</w:t>
              </w:r>
            </w:hyperlink>
            <w:r w:rsidRPr="002A1AA1">
              <w:rPr>
                <w:sz w:val="24"/>
              </w:rPr>
              <w:t xml:space="preserve"> toolkit for both primary and secondary schools </w:t>
            </w:r>
            <w:r>
              <w:rPr>
                <w:sz w:val="24"/>
              </w:rPr>
              <w:t>has</w:t>
            </w:r>
            <w:r w:rsidRPr="002A1AA1">
              <w:rPr>
                <w:sz w:val="24"/>
              </w:rPr>
              <w:t xml:space="preserve"> lesson plans and activity ideas to help plan and deliver lessons on healthy relationships and domestic abuse</w:t>
            </w:r>
            <w:r>
              <w:rPr>
                <w:sz w:val="24"/>
              </w:rPr>
              <w:t>.</w:t>
            </w:r>
          </w:p>
        </w:tc>
        <w:tc>
          <w:tcPr>
            <w:tcW w:w="3260" w:type="dxa"/>
            <w:shd w:val="clear" w:color="auto" w:fill="FBD4B4" w:themeFill="accent6" w:themeFillTint="66"/>
          </w:tcPr>
          <w:p w14:paraId="76DD084A" w14:textId="77777777" w:rsidR="00BB63F6" w:rsidRDefault="00BB63F6" w:rsidP="00C173AC">
            <w:pPr>
              <w:ind w:left="176"/>
              <w:jc w:val="center"/>
              <w:rPr>
                <w:b/>
                <w:color w:val="76923C" w:themeColor="accent3" w:themeShade="BF"/>
                <w:sz w:val="24"/>
                <w:szCs w:val="24"/>
              </w:rPr>
            </w:pPr>
          </w:p>
          <w:p w14:paraId="1893E3F7" w14:textId="77777777" w:rsidR="00BB63F6" w:rsidRPr="00BB63F6" w:rsidRDefault="00BB63F6" w:rsidP="00C173AC">
            <w:pPr>
              <w:jc w:val="center"/>
              <w:rPr>
                <w:rStyle w:val="Hyperlink"/>
                <w:rFonts w:cs="Arial"/>
                <w:b/>
                <w:color w:val="E36C0A" w:themeColor="accent6" w:themeShade="BF"/>
                <w:sz w:val="24"/>
                <w:szCs w:val="24"/>
                <w:u w:val="none"/>
              </w:rPr>
            </w:pPr>
            <w:r w:rsidRPr="00BB63F6">
              <w:rPr>
                <w:rStyle w:val="Hyperlink"/>
                <w:rFonts w:cs="Arial"/>
                <w:b/>
                <w:color w:val="E36C0A" w:themeColor="accent6" w:themeShade="BF"/>
                <w:sz w:val="24"/>
                <w:szCs w:val="24"/>
                <w:u w:val="none"/>
              </w:rPr>
              <w:t>Media Smart</w:t>
            </w:r>
          </w:p>
          <w:p w14:paraId="7C9D2F8D" w14:textId="77777777" w:rsidR="00BB63F6" w:rsidRDefault="00BB63F6" w:rsidP="00C173AC">
            <w:pPr>
              <w:jc w:val="center"/>
              <w:rPr>
                <w:rStyle w:val="Hyperlink"/>
                <w:rFonts w:cs="Arial"/>
                <w:b/>
                <w:color w:val="FF0066"/>
                <w:sz w:val="24"/>
                <w:szCs w:val="24"/>
                <w:u w:val="none"/>
              </w:rPr>
            </w:pPr>
            <w:r>
              <w:rPr>
                <w:noProof/>
                <w:lang w:eastAsia="en-GB"/>
              </w:rPr>
              <w:drawing>
                <wp:inline distT="0" distB="0" distL="0" distR="0" wp14:anchorId="33134D4F" wp14:editId="0689ACC4">
                  <wp:extent cx="1805694" cy="1123950"/>
                  <wp:effectExtent l="0" t="0" r="444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F4F1.tmp"/>
                          <pic:cNvPicPr/>
                        </pic:nvPicPr>
                        <pic:blipFill rotWithShape="1">
                          <a:blip r:embed="rId146" cstate="print">
                            <a:extLst>
                              <a:ext uri="{28A0092B-C50C-407E-A947-70E740481C1C}">
                                <a14:useLocalDpi xmlns:a14="http://schemas.microsoft.com/office/drawing/2010/main" val="0"/>
                              </a:ext>
                            </a:extLst>
                          </a:blip>
                          <a:srcRect l="8911" t="7731" r="2909" b="38405"/>
                          <a:stretch/>
                        </pic:blipFill>
                        <pic:spPr bwMode="auto">
                          <a:xfrm>
                            <a:off x="0" y="0"/>
                            <a:ext cx="1813108" cy="1128565"/>
                          </a:xfrm>
                          <a:prstGeom prst="rect">
                            <a:avLst/>
                          </a:prstGeom>
                          <a:ln>
                            <a:noFill/>
                          </a:ln>
                          <a:extLst>
                            <a:ext uri="{53640926-AAD7-44D8-BBD7-CCE9431645EC}">
                              <a14:shadowObscured xmlns:a14="http://schemas.microsoft.com/office/drawing/2010/main"/>
                            </a:ext>
                          </a:extLst>
                        </pic:spPr>
                      </pic:pic>
                    </a:graphicData>
                  </a:graphic>
                </wp:inline>
              </w:drawing>
            </w:r>
          </w:p>
          <w:p w14:paraId="35363699" w14:textId="77777777" w:rsidR="00BB63F6" w:rsidRDefault="00BB63F6" w:rsidP="00C173AC">
            <w:pPr>
              <w:jc w:val="center"/>
            </w:pPr>
          </w:p>
          <w:p w14:paraId="7BD96784" w14:textId="77777777" w:rsidR="00BB63F6" w:rsidRDefault="00C173AC" w:rsidP="00C173AC">
            <w:pPr>
              <w:ind w:right="-108"/>
              <w:rPr>
                <w:rStyle w:val="Hyperlink"/>
                <w:rFonts w:cs="Arial"/>
                <w:color w:val="auto"/>
                <w:sz w:val="24"/>
                <w:szCs w:val="24"/>
                <w:u w:val="none"/>
              </w:rPr>
            </w:pPr>
            <w:hyperlink r:id="rId147" w:history="1">
              <w:r w:rsidR="00BB63F6" w:rsidRPr="00BB63F6">
                <w:rPr>
                  <w:rStyle w:val="Hyperlink"/>
                </w:rPr>
                <w:t>Media Smart</w:t>
              </w:r>
            </w:hyperlink>
            <w:r w:rsidR="00BB63F6">
              <w:t xml:space="preserve"> has a range of resources for High School pupils based on healthy relationships and critical thinking skills online. They also have a range of resources based on pornography. </w:t>
            </w:r>
          </w:p>
          <w:p w14:paraId="5E652E49" w14:textId="77777777" w:rsidR="00BB63F6" w:rsidRPr="00C96534" w:rsidRDefault="00BB63F6" w:rsidP="00C173AC">
            <w:pPr>
              <w:ind w:left="176"/>
              <w:rPr>
                <w:rStyle w:val="Hyperlink"/>
                <w:rFonts w:cs="Arial"/>
                <w:b/>
                <w:color w:val="7030A0"/>
                <w:sz w:val="40"/>
                <w:szCs w:val="40"/>
                <w:u w:val="none"/>
              </w:rPr>
            </w:pPr>
          </w:p>
        </w:tc>
        <w:tc>
          <w:tcPr>
            <w:tcW w:w="2766" w:type="dxa"/>
            <w:shd w:val="clear" w:color="auto" w:fill="FBD4B4" w:themeFill="accent6" w:themeFillTint="66"/>
          </w:tcPr>
          <w:p w14:paraId="6AAD7FC2" w14:textId="77777777" w:rsidR="00BB63F6" w:rsidRDefault="00BB63F6" w:rsidP="00C173AC">
            <w:pPr>
              <w:jc w:val="center"/>
              <w:rPr>
                <w:b/>
                <w:color w:val="76923C" w:themeColor="accent3" w:themeShade="BF"/>
                <w:sz w:val="24"/>
                <w:szCs w:val="24"/>
              </w:rPr>
            </w:pPr>
          </w:p>
          <w:p w14:paraId="1D0B1C21" w14:textId="77777777" w:rsidR="00BB63F6" w:rsidRPr="00BB63F6" w:rsidRDefault="00BB63F6" w:rsidP="00C173AC">
            <w:pPr>
              <w:jc w:val="center"/>
              <w:rPr>
                <w:rStyle w:val="Hyperlink"/>
                <w:rFonts w:cs="Arial"/>
                <w:b/>
                <w:color w:val="E36C0A" w:themeColor="accent6" w:themeShade="BF"/>
                <w:sz w:val="24"/>
                <w:szCs w:val="24"/>
                <w:u w:val="none"/>
              </w:rPr>
            </w:pPr>
            <w:r w:rsidRPr="00BB63F6">
              <w:rPr>
                <w:rStyle w:val="Hyperlink"/>
                <w:rFonts w:cs="Arial"/>
                <w:b/>
                <w:color w:val="E36C0A" w:themeColor="accent6" w:themeShade="BF"/>
                <w:sz w:val="24"/>
                <w:szCs w:val="24"/>
                <w:u w:val="none"/>
              </w:rPr>
              <w:t>Crossing the line</w:t>
            </w:r>
          </w:p>
          <w:p w14:paraId="4E42F1FB" w14:textId="7091222E" w:rsidR="00BB63F6" w:rsidRDefault="00BB63F6" w:rsidP="00C173AC">
            <w:pPr>
              <w:jc w:val="center"/>
              <w:rPr>
                <w:rStyle w:val="Hyperlink"/>
                <w:rFonts w:cs="Arial"/>
                <w:color w:val="auto"/>
                <w:sz w:val="24"/>
                <w:szCs w:val="24"/>
                <w:u w:val="none"/>
              </w:rPr>
            </w:pPr>
            <w:r>
              <w:rPr>
                <w:noProof/>
                <w:lang w:eastAsia="en-GB"/>
              </w:rPr>
              <w:drawing>
                <wp:inline distT="0" distB="0" distL="0" distR="0" wp14:anchorId="6AB57F3E" wp14:editId="4FDF5586">
                  <wp:extent cx="1552575" cy="1076325"/>
                  <wp:effectExtent l="0" t="0" r="9525"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5587.tmp"/>
                          <pic:cNvPicPr/>
                        </pic:nvPicPr>
                        <pic:blipFill rotWithShape="1">
                          <a:blip r:embed="rId148" cstate="print">
                            <a:extLst>
                              <a:ext uri="{28A0092B-C50C-407E-A947-70E740481C1C}">
                                <a14:useLocalDpi xmlns:a14="http://schemas.microsoft.com/office/drawing/2010/main" val="0"/>
                              </a:ext>
                            </a:extLst>
                          </a:blip>
                          <a:srcRect l="4642" t="7730" r="6251" b="26087"/>
                          <a:stretch/>
                        </pic:blipFill>
                        <pic:spPr bwMode="auto">
                          <a:xfrm>
                            <a:off x="0" y="0"/>
                            <a:ext cx="1562902" cy="1083484"/>
                          </a:xfrm>
                          <a:prstGeom prst="rect">
                            <a:avLst/>
                          </a:prstGeom>
                          <a:ln>
                            <a:noFill/>
                          </a:ln>
                          <a:extLst>
                            <a:ext uri="{53640926-AAD7-44D8-BBD7-CCE9431645EC}">
                              <a14:shadowObscured xmlns:a14="http://schemas.microsoft.com/office/drawing/2010/main"/>
                            </a:ext>
                          </a:extLst>
                        </pic:spPr>
                      </pic:pic>
                    </a:graphicData>
                  </a:graphic>
                </wp:inline>
              </w:drawing>
            </w:r>
          </w:p>
          <w:p w14:paraId="794A1BC6" w14:textId="77777777" w:rsidR="00BB63F6" w:rsidRDefault="00BB63F6" w:rsidP="00C173AC">
            <w:pPr>
              <w:jc w:val="center"/>
              <w:rPr>
                <w:rStyle w:val="Hyperlink"/>
                <w:rFonts w:cs="Arial"/>
                <w:color w:val="auto"/>
                <w:sz w:val="24"/>
                <w:szCs w:val="24"/>
                <w:u w:val="none"/>
              </w:rPr>
            </w:pPr>
          </w:p>
          <w:p w14:paraId="61954300" w14:textId="70FC4606" w:rsidR="00BB63F6" w:rsidRPr="00D6598D" w:rsidRDefault="00C173AC" w:rsidP="00C173AC">
            <w:pPr>
              <w:rPr>
                <w:noProof/>
                <w:sz w:val="24"/>
                <w:szCs w:val="24"/>
                <w:lang w:eastAsia="en-GB"/>
              </w:rPr>
            </w:pPr>
            <w:hyperlink r:id="rId149" w:history="1">
              <w:r w:rsidR="00BB63F6" w:rsidRPr="00BB63F6">
                <w:rPr>
                  <w:rStyle w:val="Hyperlink"/>
                  <w:rFonts w:cs="Arial"/>
                  <w:sz w:val="24"/>
                  <w:szCs w:val="24"/>
                </w:rPr>
                <w:t>Crossing the Line</w:t>
              </w:r>
            </w:hyperlink>
            <w:r w:rsidR="00BB63F6">
              <w:rPr>
                <w:rStyle w:val="Hyperlink"/>
                <w:rFonts w:cs="Arial"/>
                <w:color w:val="auto"/>
                <w:sz w:val="24"/>
                <w:szCs w:val="24"/>
                <w:u w:val="none"/>
              </w:rPr>
              <w:t xml:space="preserve"> is a series of PSHE lessons for High School pupils. This toolkit contains lessons on sexting, healthy relationships</w:t>
            </w:r>
            <w:r>
              <w:rPr>
                <w:rStyle w:val="Hyperlink"/>
                <w:rFonts w:cs="Arial"/>
                <w:color w:val="auto"/>
                <w:sz w:val="24"/>
                <w:szCs w:val="24"/>
                <w:u w:val="none"/>
              </w:rPr>
              <w:t xml:space="preserve">, </w:t>
            </w:r>
            <w:r w:rsidR="00BB63F6">
              <w:rPr>
                <w:rStyle w:val="Hyperlink"/>
                <w:rFonts w:cs="Arial"/>
                <w:color w:val="auto"/>
                <w:sz w:val="24"/>
                <w:szCs w:val="24"/>
                <w:u w:val="none"/>
              </w:rPr>
              <w:t xml:space="preserve">peer pressure. </w:t>
            </w:r>
          </w:p>
        </w:tc>
      </w:tr>
      <w:tr w:rsidR="00E07143" w:rsidRPr="00D6598D" w14:paraId="2A619358" w14:textId="77777777" w:rsidTr="00C173AC">
        <w:trPr>
          <w:cantSplit/>
          <w:trHeight w:val="3615"/>
        </w:trPr>
        <w:tc>
          <w:tcPr>
            <w:tcW w:w="534" w:type="dxa"/>
            <w:shd w:val="clear" w:color="auto" w:fill="E36C0A" w:themeFill="accent6" w:themeFillShade="BF"/>
            <w:textDirection w:val="btLr"/>
          </w:tcPr>
          <w:p w14:paraId="24911B76" w14:textId="77777777" w:rsidR="00E07143" w:rsidRDefault="00E07143" w:rsidP="00C173AC">
            <w:pPr>
              <w:ind w:left="113" w:right="113"/>
              <w:jc w:val="center"/>
            </w:pPr>
          </w:p>
        </w:tc>
        <w:tc>
          <w:tcPr>
            <w:tcW w:w="3754" w:type="dxa"/>
            <w:shd w:val="clear" w:color="auto" w:fill="FAC79C"/>
          </w:tcPr>
          <w:p w14:paraId="6DD7401A" w14:textId="77777777" w:rsidR="00E07143" w:rsidRDefault="00E07143" w:rsidP="00C173AC">
            <w:pPr>
              <w:ind w:left="176"/>
              <w:jc w:val="center"/>
              <w:rPr>
                <w:b/>
                <w:color w:val="76923C" w:themeColor="accent3" w:themeShade="BF"/>
                <w:sz w:val="24"/>
                <w:szCs w:val="24"/>
              </w:rPr>
            </w:pPr>
          </w:p>
          <w:p w14:paraId="6F328A35" w14:textId="3BE197F0" w:rsidR="000C10A1" w:rsidRPr="002A1AA1" w:rsidRDefault="00E07143" w:rsidP="00C173AC">
            <w:pPr>
              <w:jc w:val="center"/>
              <w:rPr>
                <w:b/>
                <w:color w:val="0070C0"/>
                <w:sz w:val="24"/>
                <w:szCs w:val="24"/>
              </w:rPr>
            </w:pPr>
            <w:r>
              <w:rPr>
                <w:b/>
                <w:color w:val="E36C0A" w:themeColor="accent6" w:themeShade="BF"/>
                <w:sz w:val="24"/>
                <w:szCs w:val="24"/>
              </w:rPr>
              <w:t>Rise Above</w:t>
            </w:r>
          </w:p>
          <w:p w14:paraId="00ED0500" w14:textId="77777777" w:rsidR="00E07143" w:rsidRPr="002A1AA1" w:rsidRDefault="000C10A1" w:rsidP="00C173AC">
            <w:pPr>
              <w:jc w:val="center"/>
              <w:rPr>
                <w:noProof/>
                <w:lang w:eastAsia="en-GB"/>
              </w:rPr>
            </w:pPr>
            <w:r>
              <w:rPr>
                <w:noProof/>
              </w:rPr>
              <w:drawing>
                <wp:inline distT="0" distB="0" distL="0" distR="0" wp14:anchorId="45E0D404" wp14:editId="5D326B3A">
                  <wp:extent cx="1673860" cy="893135"/>
                  <wp:effectExtent l="0" t="0" r="2540" b="2540"/>
                  <wp:docPr id="313" name="Picture 313" descr="Image result for Rise Above public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Rise Above public health"/>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681014" cy="896952"/>
                          </a:xfrm>
                          <a:prstGeom prst="rect">
                            <a:avLst/>
                          </a:prstGeom>
                          <a:noFill/>
                          <a:ln>
                            <a:noFill/>
                          </a:ln>
                        </pic:spPr>
                      </pic:pic>
                    </a:graphicData>
                  </a:graphic>
                </wp:inline>
              </w:drawing>
            </w:r>
          </w:p>
          <w:p w14:paraId="41911F95" w14:textId="11568FD3" w:rsidR="00E07143" w:rsidRPr="00552C87" w:rsidRDefault="00C173AC" w:rsidP="00C173AC">
            <w:pPr>
              <w:ind w:left="175"/>
              <w:rPr>
                <w:rStyle w:val="Hyperlink"/>
                <w:rFonts w:cs="Arial"/>
                <w:color w:val="auto"/>
                <w:sz w:val="24"/>
                <w:szCs w:val="24"/>
                <w:u w:val="none"/>
              </w:rPr>
            </w:pPr>
            <w:hyperlink r:id="rId151" w:history="1">
              <w:r w:rsidR="00E07143" w:rsidRPr="000C10A1">
                <w:rPr>
                  <w:rStyle w:val="Hyperlink"/>
                  <w:sz w:val="24"/>
                </w:rPr>
                <w:t>Rise Above</w:t>
              </w:r>
            </w:hyperlink>
            <w:bookmarkStart w:id="0" w:name="_GoBack"/>
            <w:bookmarkEnd w:id="0"/>
            <w:r w:rsidR="00E07143" w:rsidRPr="000C10A1">
              <w:rPr>
                <w:sz w:val="24"/>
              </w:rPr>
              <w:t>, has a range of support materials for high schools. These include videos, lesson plans, activity ideas and guidance for teachers on topics such as bullying and cyberbullying, alcohol, positive relationships, smoking, exam stress, online stress, social media and body image in a digital world.</w:t>
            </w:r>
          </w:p>
        </w:tc>
        <w:tc>
          <w:tcPr>
            <w:tcW w:w="3260" w:type="dxa"/>
            <w:shd w:val="clear" w:color="auto" w:fill="FAC79C"/>
          </w:tcPr>
          <w:p w14:paraId="77756D08" w14:textId="77777777" w:rsidR="00E07143" w:rsidRDefault="00E07143" w:rsidP="00C173AC">
            <w:pPr>
              <w:ind w:left="176"/>
              <w:jc w:val="center"/>
              <w:rPr>
                <w:b/>
                <w:color w:val="76923C" w:themeColor="accent3" w:themeShade="BF"/>
                <w:sz w:val="24"/>
                <w:szCs w:val="24"/>
              </w:rPr>
            </w:pPr>
          </w:p>
          <w:p w14:paraId="590A1044" w14:textId="64DD3CE7" w:rsidR="00E07143" w:rsidRDefault="00984F01" w:rsidP="00C173AC">
            <w:pPr>
              <w:jc w:val="center"/>
            </w:pPr>
            <w:r>
              <w:rPr>
                <w:rStyle w:val="Hyperlink"/>
                <w:rFonts w:cs="Arial"/>
                <w:b/>
                <w:color w:val="E36C0A" w:themeColor="accent6" w:themeShade="BF"/>
                <w:sz w:val="24"/>
                <w:szCs w:val="24"/>
                <w:u w:val="none"/>
              </w:rPr>
              <w:t>Making sense of relationships</w:t>
            </w:r>
            <w:r w:rsidRPr="00984F01">
              <w:rPr>
                <w:rStyle w:val="Hyperlink"/>
                <w:rFonts w:cs="Arial"/>
                <w:b/>
                <w:color w:val="E36C0A" w:themeColor="accent6" w:themeShade="BF"/>
                <w:sz w:val="24"/>
                <w:szCs w:val="24"/>
                <w:u w:val="none"/>
              </w:rPr>
              <w:t xml:space="preserve"> </w:t>
            </w:r>
          </w:p>
          <w:p w14:paraId="721EF2D1" w14:textId="77777777" w:rsidR="000C10A1" w:rsidRPr="000C10A1" w:rsidRDefault="000C10A1" w:rsidP="00C173AC">
            <w:pPr>
              <w:jc w:val="center"/>
            </w:pPr>
            <w:r>
              <w:rPr>
                <w:noProof/>
              </w:rPr>
              <w:drawing>
                <wp:inline distT="0" distB="0" distL="0" distR="0" wp14:anchorId="72487EBD" wp14:editId="6232FD5D">
                  <wp:extent cx="1696076" cy="914400"/>
                  <wp:effectExtent l="0" t="0" r="0" b="0"/>
                  <wp:docPr id="314" name="Picture 314" descr="Image result for making sense of relationships nsp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making sense of relationships nspcc"/>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710337" cy="922089"/>
                          </a:xfrm>
                          <a:prstGeom prst="rect">
                            <a:avLst/>
                          </a:prstGeom>
                          <a:noFill/>
                          <a:ln>
                            <a:noFill/>
                          </a:ln>
                        </pic:spPr>
                      </pic:pic>
                    </a:graphicData>
                  </a:graphic>
                </wp:inline>
              </w:drawing>
            </w:r>
          </w:p>
          <w:p w14:paraId="0D39C7BD" w14:textId="386EE511" w:rsidR="00E07143" w:rsidRPr="00C96534" w:rsidRDefault="00984F01" w:rsidP="00C173AC">
            <w:pPr>
              <w:rPr>
                <w:rStyle w:val="Hyperlink"/>
                <w:rFonts w:cs="Arial"/>
                <w:b/>
                <w:color w:val="7030A0"/>
                <w:sz w:val="40"/>
                <w:szCs w:val="40"/>
                <w:u w:val="none"/>
              </w:rPr>
            </w:pPr>
            <w:r w:rsidRPr="000C10A1">
              <w:rPr>
                <w:sz w:val="24"/>
              </w:rPr>
              <w:t>These free resources include; three lessons to support transition and changing friendships at key stage 2 and six lessons exploring healthy and unhealthy relationships at key stage 3. The lessons at key stage 4 address abusive behaviour in relationships and pornography.</w:t>
            </w:r>
          </w:p>
        </w:tc>
        <w:tc>
          <w:tcPr>
            <w:tcW w:w="2766" w:type="dxa"/>
            <w:shd w:val="clear" w:color="auto" w:fill="FAC79C"/>
          </w:tcPr>
          <w:p w14:paraId="7CB059C0" w14:textId="77777777" w:rsidR="00E07143" w:rsidRDefault="00E07143" w:rsidP="00C173AC">
            <w:pPr>
              <w:jc w:val="center"/>
              <w:rPr>
                <w:b/>
                <w:color w:val="76923C" w:themeColor="accent3" w:themeShade="BF"/>
                <w:sz w:val="24"/>
                <w:szCs w:val="24"/>
              </w:rPr>
            </w:pPr>
          </w:p>
          <w:p w14:paraId="0426107A" w14:textId="537C6ADA" w:rsidR="000C10A1" w:rsidRDefault="001813D3" w:rsidP="00C173AC">
            <w:pPr>
              <w:jc w:val="center"/>
              <w:rPr>
                <w:rStyle w:val="Hyperlink"/>
                <w:rFonts w:cs="Arial"/>
                <w:color w:val="auto"/>
                <w:sz w:val="24"/>
                <w:szCs w:val="24"/>
                <w:u w:val="none"/>
              </w:rPr>
            </w:pPr>
            <w:r>
              <w:rPr>
                <w:rStyle w:val="Hyperlink"/>
                <w:rFonts w:cs="Arial"/>
                <w:b/>
                <w:color w:val="E36C0A" w:themeColor="accent6" w:themeShade="BF"/>
                <w:sz w:val="24"/>
                <w:szCs w:val="24"/>
                <w:u w:val="none"/>
              </w:rPr>
              <w:t>SRE covered</w:t>
            </w:r>
            <w:r w:rsidR="00E07143">
              <w:rPr>
                <w:rStyle w:val="Hyperlink"/>
                <w:rFonts w:cs="Arial"/>
                <w:color w:val="auto"/>
                <w:sz w:val="24"/>
                <w:szCs w:val="24"/>
                <w:u w:val="none"/>
              </w:rPr>
              <w:t xml:space="preserve">       </w:t>
            </w:r>
          </w:p>
          <w:p w14:paraId="4352CA99" w14:textId="77777777" w:rsidR="000C10A1" w:rsidRDefault="000C10A1" w:rsidP="00C173AC">
            <w:pPr>
              <w:jc w:val="center"/>
              <w:rPr>
                <w:rStyle w:val="Hyperlink"/>
                <w:rFonts w:cs="Arial"/>
                <w:color w:val="auto"/>
                <w:sz w:val="24"/>
                <w:szCs w:val="24"/>
                <w:u w:val="none"/>
              </w:rPr>
            </w:pPr>
            <w:r>
              <w:rPr>
                <w:noProof/>
              </w:rPr>
              <w:drawing>
                <wp:inline distT="0" distB="0" distL="0" distR="0" wp14:anchorId="592EB76B" wp14:editId="703F6D84">
                  <wp:extent cx="977823" cy="871870"/>
                  <wp:effectExtent l="0" t="0" r="0" b="4445"/>
                  <wp:docPr id="315" name="Picture 315" descr="Image result for SRE covered isl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SRE covered islington"/>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82278" cy="875842"/>
                          </a:xfrm>
                          <a:prstGeom prst="rect">
                            <a:avLst/>
                          </a:prstGeom>
                          <a:noFill/>
                          <a:ln>
                            <a:noFill/>
                          </a:ln>
                        </pic:spPr>
                      </pic:pic>
                    </a:graphicData>
                  </a:graphic>
                </wp:inline>
              </w:drawing>
            </w:r>
          </w:p>
          <w:p w14:paraId="77198DCB" w14:textId="546DD9A7" w:rsidR="00E07143" w:rsidRPr="00D6598D" w:rsidRDefault="001813D3" w:rsidP="00C173AC">
            <w:pPr>
              <w:ind w:right="315"/>
              <w:rPr>
                <w:noProof/>
                <w:sz w:val="24"/>
                <w:szCs w:val="24"/>
                <w:lang w:eastAsia="en-GB"/>
              </w:rPr>
            </w:pPr>
            <w:r w:rsidRPr="000C10A1">
              <w:rPr>
                <w:sz w:val="24"/>
              </w:rPr>
              <w:t>This resource pack contains a wide range of activities and resources to address the breadth of RSE topics. Lesson plans are provided for KS3 and KS4 and include a range of resources.</w:t>
            </w:r>
          </w:p>
        </w:tc>
      </w:tr>
    </w:tbl>
    <w:p w14:paraId="7C5E4E56" w14:textId="77777777" w:rsidR="00BB63F6" w:rsidRDefault="00BB63F6"/>
    <w:tbl>
      <w:tblPr>
        <w:tblStyle w:val="TableGrid"/>
        <w:tblpPr w:leftFromText="180" w:rightFromText="180" w:vertAnchor="text" w:tblpX="-426" w:tblpY="1"/>
        <w:tblOverlap w:val="never"/>
        <w:tblW w:w="109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284"/>
        <w:gridCol w:w="3115"/>
        <w:gridCol w:w="3264"/>
        <w:gridCol w:w="3399"/>
        <w:gridCol w:w="426"/>
      </w:tblGrid>
      <w:tr w:rsidR="002C5582" w:rsidRPr="00A82518" w14:paraId="442EACD9" w14:textId="77777777" w:rsidTr="00C173AC">
        <w:trPr>
          <w:gridBefore w:val="1"/>
          <w:wBefore w:w="426" w:type="dxa"/>
          <w:cantSplit/>
          <w:trHeight w:val="446"/>
        </w:trPr>
        <w:tc>
          <w:tcPr>
            <w:tcW w:w="10488" w:type="dxa"/>
            <w:gridSpan w:val="5"/>
            <w:shd w:val="clear" w:color="auto" w:fill="FFFFFF" w:themeFill="background1"/>
          </w:tcPr>
          <w:p w14:paraId="48F0425C" w14:textId="77777777" w:rsidR="002C5582" w:rsidRPr="00A82518" w:rsidRDefault="002C5582" w:rsidP="00C173AC">
            <w:pPr>
              <w:rPr>
                <w:b/>
                <w:color w:val="FF0066"/>
              </w:rPr>
            </w:pPr>
            <w:r>
              <w:br w:type="page"/>
            </w:r>
            <w:r w:rsidRPr="00271693">
              <w:rPr>
                <w:rFonts w:cs="Arial"/>
                <w:b/>
                <w:color w:val="FF0000"/>
                <w:sz w:val="44"/>
                <w:szCs w:val="44"/>
              </w:rPr>
              <w:t>Online Safety</w:t>
            </w:r>
          </w:p>
        </w:tc>
      </w:tr>
      <w:tr w:rsidR="002C5582" w:rsidRPr="00C32821" w14:paraId="04EA13C8" w14:textId="77777777" w:rsidTr="00C173AC">
        <w:trPr>
          <w:gridAfter w:val="1"/>
          <w:wAfter w:w="426" w:type="dxa"/>
          <w:cantSplit/>
          <w:trHeight w:val="745"/>
        </w:trPr>
        <w:tc>
          <w:tcPr>
            <w:tcW w:w="710" w:type="dxa"/>
            <w:gridSpan w:val="2"/>
            <w:vMerge w:val="restart"/>
            <w:shd w:val="clear" w:color="auto" w:fill="FF0000"/>
            <w:textDirection w:val="btLr"/>
          </w:tcPr>
          <w:p w14:paraId="4DA9CA1D" w14:textId="77777777" w:rsidR="002C5582" w:rsidRPr="004D2A00" w:rsidRDefault="002C5582" w:rsidP="00C173AC">
            <w:pPr>
              <w:ind w:left="113" w:right="113"/>
              <w:jc w:val="center"/>
              <w:rPr>
                <w:b/>
                <w:color w:val="FFFFFF" w:themeColor="background1"/>
                <w:sz w:val="28"/>
                <w:szCs w:val="28"/>
              </w:rPr>
            </w:pPr>
            <w:r>
              <w:rPr>
                <w:b/>
                <w:color w:val="FFFFFF" w:themeColor="background1"/>
                <w:sz w:val="28"/>
                <w:szCs w:val="28"/>
              </w:rPr>
              <w:t xml:space="preserve">Online Safety </w:t>
            </w:r>
          </w:p>
        </w:tc>
        <w:tc>
          <w:tcPr>
            <w:tcW w:w="3115" w:type="dxa"/>
            <w:shd w:val="clear" w:color="auto" w:fill="F2DBDB" w:themeFill="accent2" w:themeFillTint="33"/>
          </w:tcPr>
          <w:p w14:paraId="05BB86BE" w14:textId="77777777" w:rsidR="002C5582" w:rsidRDefault="002C5582" w:rsidP="00C173AC">
            <w:pPr>
              <w:ind w:left="176"/>
              <w:jc w:val="center"/>
              <w:rPr>
                <w:b/>
                <w:color w:val="0070C0"/>
              </w:rPr>
            </w:pPr>
          </w:p>
          <w:p w14:paraId="062CD017" w14:textId="77777777" w:rsidR="002C5582" w:rsidRPr="00271693" w:rsidRDefault="002A74EC" w:rsidP="00C173AC">
            <w:pPr>
              <w:jc w:val="center"/>
              <w:rPr>
                <w:rStyle w:val="Hyperlink"/>
                <w:rFonts w:cs="Arial"/>
                <w:b/>
                <w:color w:val="FF0000"/>
                <w:sz w:val="24"/>
                <w:szCs w:val="24"/>
                <w:u w:val="none"/>
              </w:rPr>
            </w:pPr>
            <w:r>
              <w:rPr>
                <w:rStyle w:val="Hyperlink"/>
                <w:rFonts w:cs="Arial"/>
                <w:b/>
                <w:color w:val="FF0000"/>
                <w:sz w:val="24"/>
                <w:szCs w:val="24"/>
                <w:u w:val="none"/>
              </w:rPr>
              <w:t>Online</w:t>
            </w:r>
            <w:r w:rsidR="002C5582" w:rsidRPr="00271693">
              <w:rPr>
                <w:rStyle w:val="Hyperlink"/>
                <w:rFonts w:cs="Arial"/>
                <w:b/>
                <w:color w:val="FF0000"/>
                <w:sz w:val="24"/>
                <w:szCs w:val="24"/>
                <w:u w:val="none"/>
              </w:rPr>
              <w:t>-safety toolkit</w:t>
            </w:r>
          </w:p>
          <w:p w14:paraId="0037A427" w14:textId="77777777" w:rsidR="002C5582" w:rsidRDefault="002C5582" w:rsidP="00C173AC">
            <w:pPr>
              <w:jc w:val="center"/>
              <w:rPr>
                <w:rStyle w:val="Hyperlink"/>
                <w:rFonts w:cs="Arial"/>
                <w:b/>
                <w:color w:val="FF0066"/>
                <w:sz w:val="24"/>
                <w:szCs w:val="24"/>
                <w:u w:val="none"/>
              </w:rPr>
            </w:pPr>
            <w:r w:rsidRPr="00C32821">
              <w:rPr>
                <w:noProof/>
                <w:sz w:val="24"/>
                <w:szCs w:val="24"/>
                <w:lang w:eastAsia="en-GB"/>
              </w:rPr>
              <w:drawing>
                <wp:inline distT="0" distB="0" distL="0" distR="0" wp14:anchorId="4C596580" wp14:editId="1C97C5C8">
                  <wp:extent cx="1491175" cy="844061"/>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16000" t="16843" r="8211" b="21052"/>
                          <a:stretch/>
                        </pic:blipFill>
                        <pic:spPr bwMode="auto">
                          <a:xfrm>
                            <a:off x="0" y="0"/>
                            <a:ext cx="1505043" cy="851911"/>
                          </a:xfrm>
                          <a:prstGeom prst="rect">
                            <a:avLst/>
                          </a:prstGeom>
                          <a:ln>
                            <a:noFill/>
                          </a:ln>
                          <a:extLst>
                            <a:ext uri="{53640926-AAD7-44D8-BBD7-CCE9431645EC}">
                              <a14:shadowObscured xmlns:a14="http://schemas.microsoft.com/office/drawing/2010/main"/>
                            </a:ext>
                          </a:extLst>
                        </pic:spPr>
                      </pic:pic>
                    </a:graphicData>
                  </a:graphic>
                </wp:inline>
              </w:drawing>
            </w:r>
          </w:p>
          <w:p w14:paraId="71A11C92" w14:textId="77777777" w:rsidR="002C5582" w:rsidRPr="00C32821" w:rsidRDefault="002C5582" w:rsidP="00C173AC">
            <w:pPr>
              <w:jc w:val="center"/>
              <w:rPr>
                <w:rStyle w:val="Hyperlink"/>
                <w:rFonts w:cs="Arial"/>
                <w:b/>
                <w:color w:val="FF0066"/>
                <w:sz w:val="24"/>
                <w:szCs w:val="24"/>
                <w:u w:val="none"/>
              </w:rPr>
            </w:pPr>
          </w:p>
          <w:p w14:paraId="4CD1F3EB" w14:textId="77777777" w:rsidR="002C5582" w:rsidRDefault="002C5582" w:rsidP="00C173AC">
            <w:pPr>
              <w:tabs>
                <w:tab w:val="left" w:pos="317"/>
              </w:tabs>
              <w:ind w:left="175"/>
              <w:rPr>
                <w:rStyle w:val="Hyperlink"/>
                <w:rFonts w:cs="Arial"/>
                <w:color w:val="auto"/>
                <w:sz w:val="24"/>
                <w:szCs w:val="24"/>
                <w:u w:val="none"/>
              </w:rPr>
            </w:pPr>
            <w:r>
              <w:t xml:space="preserve">The </w:t>
            </w:r>
            <w:hyperlink r:id="rId155" w:history="1">
              <w:r w:rsidR="002A74EC">
                <w:rPr>
                  <w:rStyle w:val="Hyperlink"/>
                  <w:rFonts w:cs="Arial"/>
                  <w:sz w:val="24"/>
                  <w:szCs w:val="24"/>
                </w:rPr>
                <w:t>Online</w:t>
              </w:r>
              <w:r w:rsidRPr="00B01DA1">
                <w:rPr>
                  <w:rStyle w:val="Hyperlink"/>
                  <w:rFonts w:cs="Arial"/>
                  <w:sz w:val="24"/>
                  <w:szCs w:val="24"/>
                </w:rPr>
                <w:t>-safety toolkit</w:t>
              </w:r>
            </w:hyperlink>
            <w:r w:rsidRPr="00B01DA1">
              <w:rPr>
                <w:rStyle w:val="Hyperlink"/>
                <w:rFonts w:cs="Arial"/>
                <w:color w:val="auto"/>
                <w:sz w:val="24"/>
                <w:szCs w:val="24"/>
                <w:u w:val="none"/>
              </w:rPr>
              <w:t xml:space="preserve"> on EGFL </w:t>
            </w:r>
            <w:r>
              <w:rPr>
                <w:rStyle w:val="Hyperlink"/>
                <w:rFonts w:cs="Arial"/>
                <w:color w:val="auto"/>
                <w:sz w:val="24"/>
                <w:szCs w:val="24"/>
                <w:u w:val="none"/>
              </w:rPr>
              <w:t>has</w:t>
            </w:r>
            <w:r w:rsidRPr="00B01DA1">
              <w:rPr>
                <w:rStyle w:val="Hyperlink"/>
                <w:rFonts w:cs="Arial"/>
                <w:color w:val="auto"/>
                <w:sz w:val="24"/>
                <w:szCs w:val="24"/>
                <w:u w:val="none"/>
              </w:rPr>
              <w:t xml:space="preserve"> information and advice </w:t>
            </w:r>
            <w:r w:rsidR="00552C87">
              <w:rPr>
                <w:rStyle w:val="Hyperlink"/>
                <w:rFonts w:cs="Arial"/>
                <w:color w:val="auto"/>
                <w:sz w:val="24"/>
                <w:szCs w:val="24"/>
                <w:u w:val="none"/>
              </w:rPr>
              <w:t>for schools, parents and pupils.</w:t>
            </w:r>
          </w:p>
          <w:p w14:paraId="2D874F5F" w14:textId="77777777" w:rsidR="002C5582" w:rsidRPr="00C32821" w:rsidRDefault="002C5582" w:rsidP="00C173AC">
            <w:pPr>
              <w:ind w:left="176"/>
              <w:rPr>
                <w:b/>
                <w:color w:val="FF0066"/>
                <w:sz w:val="24"/>
                <w:szCs w:val="24"/>
              </w:rPr>
            </w:pPr>
          </w:p>
        </w:tc>
        <w:tc>
          <w:tcPr>
            <w:tcW w:w="3264" w:type="dxa"/>
            <w:shd w:val="clear" w:color="auto" w:fill="F2DBDB" w:themeFill="accent2" w:themeFillTint="33"/>
          </w:tcPr>
          <w:p w14:paraId="3AFCB08D" w14:textId="77777777" w:rsidR="002C5582" w:rsidRDefault="002C5582" w:rsidP="00C173AC">
            <w:pPr>
              <w:ind w:left="176"/>
              <w:jc w:val="center"/>
              <w:rPr>
                <w:b/>
                <w:color w:val="0070C0"/>
              </w:rPr>
            </w:pPr>
          </w:p>
          <w:p w14:paraId="0B0DDE2D" w14:textId="77777777" w:rsidR="00552C87" w:rsidRPr="00271693" w:rsidRDefault="00552C87" w:rsidP="00C173AC">
            <w:pPr>
              <w:pStyle w:val="ListParagraph"/>
              <w:jc w:val="center"/>
              <w:rPr>
                <w:rStyle w:val="Hyperlink"/>
                <w:rFonts w:cs="Arial"/>
                <w:b/>
                <w:color w:val="FF0000"/>
                <w:sz w:val="24"/>
                <w:szCs w:val="24"/>
                <w:u w:val="none"/>
              </w:rPr>
            </w:pPr>
            <w:r w:rsidRPr="00271693">
              <w:rPr>
                <w:rStyle w:val="Hyperlink"/>
                <w:rFonts w:cs="Arial"/>
                <w:b/>
                <w:color w:val="FF0000"/>
                <w:sz w:val="24"/>
                <w:szCs w:val="24"/>
                <w:u w:val="none"/>
              </w:rPr>
              <w:t>Safer Internet Day</w:t>
            </w:r>
          </w:p>
          <w:p w14:paraId="2E112CBB" w14:textId="77777777" w:rsidR="00552C87" w:rsidRDefault="00552C87" w:rsidP="00C173AC">
            <w:pPr>
              <w:pStyle w:val="ListParagraph"/>
              <w:jc w:val="center"/>
              <w:rPr>
                <w:rStyle w:val="Hyperlink"/>
                <w:rFonts w:cs="Arial"/>
                <w:b/>
                <w:color w:val="FF0066"/>
                <w:sz w:val="24"/>
                <w:szCs w:val="24"/>
                <w:u w:val="none"/>
              </w:rPr>
            </w:pPr>
            <w:r>
              <w:rPr>
                <w:noProof/>
                <w:lang w:eastAsia="en-GB"/>
              </w:rPr>
              <w:drawing>
                <wp:inline distT="0" distB="0" distL="0" distR="0" wp14:anchorId="058B3AD0" wp14:editId="495BF708">
                  <wp:extent cx="1420836" cy="801858"/>
                  <wp:effectExtent l="0" t="0" r="8255" b="0"/>
                  <wp:docPr id="321" name="Picture 321" descr="Safer Internet Centre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fer Internet Centre UK"/>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b="16923"/>
                          <a:stretch/>
                        </pic:blipFill>
                        <pic:spPr bwMode="auto">
                          <a:xfrm>
                            <a:off x="0" y="0"/>
                            <a:ext cx="1416785" cy="799572"/>
                          </a:xfrm>
                          <a:prstGeom prst="rect">
                            <a:avLst/>
                          </a:prstGeom>
                          <a:noFill/>
                          <a:ln>
                            <a:noFill/>
                          </a:ln>
                          <a:extLst>
                            <a:ext uri="{53640926-AAD7-44D8-BBD7-CCE9431645EC}">
                              <a14:shadowObscured xmlns:a14="http://schemas.microsoft.com/office/drawing/2010/main"/>
                            </a:ext>
                          </a:extLst>
                        </pic:spPr>
                      </pic:pic>
                    </a:graphicData>
                  </a:graphic>
                </wp:inline>
              </w:drawing>
            </w:r>
          </w:p>
          <w:p w14:paraId="63EDC73E" w14:textId="77777777" w:rsidR="00552C87" w:rsidRDefault="00552C87" w:rsidP="00C173AC">
            <w:pPr>
              <w:ind w:left="176"/>
              <w:rPr>
                <w:rStyle w:val="Hyperlink"/>
                <w:rFonts w:cs="Arial"/>
                <w:color w:val="auto"/>
                <w:sz w:val="24"/>
                <w:szCs w:val="24"/>
                <w:u w:val="none"/>
              </w:rPr>
            </w:pPr>
          </w:p>
          <w:p w14:paraId="3401700A" w14:textId="466A03B4" w:rsidR="002C5582" w:rsidRPr="00C32821" w:rsidRDefault="00552C87" w:rsidP="00C173AC">
            <w:pPr>
              <w:ind w:left="176"/>
              <w:rPr>
                <w:b/>
                <w:color w:val="FF0066"/>
                <w:sz w:val="24"/>
                <w:szCs w:val="24"/>
              </w:rPr>
            </w:pPr>
            <w:r w:rsidRPr="00045E83">
              <w:rPr>
                <w:rStyle w:val="Hyperlink"/>
                <w:rFonts w:cs="Arial"/>
                <w:color w:val="auto"/>
                <w:sz w:val="24"/>
                <w:szCs w:val="24"/>
                <w:u w:val="none"/>
              </w:rPr>
              <w:t xml:space="preserve">Safer internet day will take place on the </w:t>
            </w:r>
            <w:r w:rsidR="00A77886">
              <w:rPr>
                <w:rStyle w:val="Hyperlink"/>
                <w:rFonts w:cs="Arial"/>
                <w:color w:val="auto"/>
                <w:sz w:val="24"/>
                <w:szCs w:val="24"/>
                <w:u w:val="none"/>
              </w:rPr>
              <w:t>9</w:t>
            </w:r>
            <w:r w:rsidR="00A77886" w:rsidRPr="00A77886">
              <w:rPr>
                <w:rStyle w:val="Hyperlink"/>
                <w:rFonts w:cs="Arial"/>
                <w:color w:val="auto"/>
                <w:sz w:val="24"/>
                <w:szCs w:val="24"/>
                <w:u w:val="none"/>
                <w:vertAlign w:val="superscript"/>
              </w:rPr>
              <w:t>th</w:t>
            </w:r>
            <w:r w:rsidR="00A77886">
              <w:rPr>
                <w:rStyle w:val="Hyperlink"/>
                <w:rFonts w:cs="Arial"/>
                <w:color w:val="auto"/>
                <w:sz w:val="24"/>
                <w:szCs w:val="24"/>
                <w:u w:val="none"/>
              </w:rPr>
              <w:t xml:space="preserve"> February 2021</w:t>
            </w:r>
            <w:r w:rsidRPr="00045E83">
              <w:rPr>
                <w:rStyle w:val="Hyperlink"/>
                <w:rFonts w:cs="Arial"/>
                <w:color w:val="auto"/>
                <w:sz w:val="24"/>
                <w:szCs w:val="24"/>
                <w:u w:val="none"/>
              </w:rPr>
              <w:t xml:space="preserve">. Visit the </w:t>
            </w:r>
            <w:hyperlink r:id="rId157" w:history="1">
              <w:r w:rsidRPr="00045E83">
                <w:rPr>
                  <w:rStyle w:val="Hyperlink"/>
                  <w:rFonts w:cs="Arial"/>
                  <w:sz w:val="24"/>
                  <w:szCs w:val="24"/>
                </w:rPr>
                <w:t>Safer Internet Day</w:t>
              </w:r>
            </w:hyperlink>
            <w:r w:rsidRPr="00045E83">
              <w:rPr>
                <w:rStyle w:val="Hyperlink"/>
                <w:rFonts w:cs="Arial"/>
                <w:color w:val="auto"/>
                <w:sz w:val="24"/>
                <w:szCs w:val="24"/>
                <w:u w:val="none"/>
              </w:rPr>
              <w:t xml:space="preserve"> website for resources for teacher, pupils and parents.</w:t>
            </w:r>
          </w:p>
        </w:tc>
        <w:tc>
          <w:tcPr>
            <w:tcW w:w="3399" w:type="dxa"/>
            <w:shd w:val="clear" w:color="auto" w:fill="F2DBDB" w:themeFill="accent2" w:themeFillTint="33"/>
          </w:tcPr>
          <w:p w14:paraId="3633F34B" w14:textId="77777777" w:rsidR="002C5582" w:rsidRPr="00D53292" w:rsidRDefault="002C5582" w:rsidP="00C173AC">
            <w:pPr>
              <w:jc w:val="center"/>
              <w:rPr>
                <w:b/>
                <w:color w:val="0070C0"/>
              </w:rPr>
            </w:pPr>
          </w:p>
          <w:p w14:paraId="02095EEA" w14:textId="1727011C" w:rsidR="00552C87" w:rsidRPr="00271693" w:rsidRDefault="00552C87" w:rsidP="00C173AC">
            <w:pPr>
              <w:jc w:val="center"/>
              <w:rPr>
                <w:rStyle w:val="Hyperlink"/>
                <w:rFonts w:cs="Arial"/>
                <w:b/>
                <w:color w:val="FF0000"/>
                <w:sz w:val="24"/>
                <w:szCs w:val="24"/>
                <w:u w:val="none"/>
              </w:rPr>
            </w:pPr>
            <w:r w:rsidRPr="00271693">
              <w:rPr>
                <w:rStyle w:val="Hyperlink"/>
                <w:rFonts w:cs="Arial"/>
                <w:b/>
                <w:color w:val="FF0000"/>
                <w:sz w:val="24"/>
                <w:szCs w:val="24"/>
                <w:u w:val="none"/>
              </w:rPr>
              <w:t xml:space="preserve">ABA – </w:t>
            </w:r>
            <w:r w:rsidR="009029AF">
              <w:rPr>
                <w:rStyle w:val="Hyperlink"/>
                <w:rFonts w:cs="Arial"/>
                <w:b/>
                <w:color w:val="FF0000"/>
                <w:sz w:val="24"/>
                <w:szCs w:val="24"/>
                <w:u w:val="none"/>
              </w:rPr>
              <w:t>Online</w:t>
            </w:r>
            <w:r w:rsidRPr="00271693">
              <w:rPr>
                <w:rStyle w:val="Hyperlink"/>
                <w:rFonts w:cs="Arial"/>
                <w:b/>
                <w:color w:val="FF0000"/>
                <w:sz w:val="24"/>
                <w:szCs w:val="24"/>
                <w:u w:val="none"/>
              </w:rPr>
              <w:t xml:space="preserve"> resources</w:t>
            </w:r>
          </w:p>
          <w:p w14:paraId="3C8AE23E" w14:textId="77777777" w:rsidR="00552C87" w:rsidRDefault="00552C87" w:rsidP="00C173AC">
            <w:pPr>
              <w:pStyle w:val="ListParagraph"/>
              <w:rPr>
                <w:rStyle w:val="Hyperlink"/>
                <w:rFonts w:cs="Arial"/>
                <w:color w:val="FF0066"/>
                <w:sz w:val="24"/>
                <w:szCs w:val="24"/>
                <w:u w:val="none"/>
              </w:rPr>
            </w:pPr>
            <w:r>
              <w:rPr>
                <w:noProof/>
                <w:lang w:eastAsia="en-GB"/>
              </w:rPr>
              <w:drawing>
                <wp:inline distT="0" distB="0" distL="0" distR="0" wp14:anchorId="6820D3F5" wp14:editId="4E7046FA">
                  <wp:extent cx="1167619" cy="801858"/>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1170849" cy="804076"/>
                          </a:xfrm>
                          <a:prstGeom prst="rect">
                            <a:avLst/>
                          </a:prstGeom>
                        </pic:spPr>
                      </pic:pic>
                    </a:graphicData>
                  </a:graphic>
                </wp:inline>
              </w:drawing>
            </w:r>
          </w:p>
          <w:p w14:paraId="371636F3" w14:textId="77777777" w:rsidR="00552C87" w:rsidRDefault="00552C87" w:rsidP="00C173AC">
            <w:pPr>
              <w:pStyle w:val="ListParagraph"/>
              <w:rPr>
                <w:rStyle w:val="Hyperlink"/>
                <w:rFonts w:cs="Arial"/>
                <w:color w:val="FF0066"/>
                <w:sz w:val="24"/>
                <w:szCs w:val="24"/>
                <w:u w:val="none"/>
              </w:rPr>
            </w:pPr>
          </w:p>
          <w:p w14:paraId="6A46CB43" w14:textId="77777777" w:rsidR="00552C87" w:rsidRPr="00F0052A" w:rsidRDefault="00552C87" w:rsidP="00C173AC">
            <w:pPr>
              <w:rPr>
                <w:rStyle w:val="Hyperlink"/>
                <w:rFonts w:cs="Arial"/>
                <w:color w:val="auto"/>
                <w:sz w:val="24"/>
                <w:szCs w:val="24"/>
                <w:u w:val="none"/>
              </w:rPr>
            </w:pPr>
            <w:r w:rsidRPr="00F0052A">
              <w:rPr>
                <w:rStyle w:val="Hyperlink"/>
                <w:rFonts w:cs="Arial"/>
                <w:color w:val="auto"/>
                <w:sz w:val="24"/>
                <w:szCs w:val="24"/>
                <w:u w:val="none"/>
              </w:rPr>
              <w:t xml:space="preserve">The </w:t>
            </w:r>
            <w:hyperlink r:id="rId159" w:history="1">
              <w:r w:rsidRPr="00F0052A">
                <w:rPr>
                  <w:rStyle w:val="Hyperlink"/>
                  <w:rFonts w:cs="Arial"/>
                  <w:sz w:val="24"/>
                  <w:szCs w:val="24"/>
                </w:rPr>
                <w:t>Anti Bullying Alliance</w:t>
              </w:r>
            </w:hyperlink>
            <w:r w:rsidRPr="00F0052A">
              <w:rPr>
                <w:rStyle w:val="Hyperlink"/>
                <w:rFonts w:cs="Arial"/>
                <w:color w:val="auto"/>
                <w:sz w:val="24"/>
                <w:szCs w:val="24"/>
                <w:u w:val="none"/>
              </w:rPr>
              <w:t xml:space="preserve"> have many resources, lesson plans, guidance and act</w:t>
            </w:r>
            <w:r>
              <w:rPr>
                <w:rStyle w:val="Hyperlink"/>
                <w:rFonts w:cs="Arial"/>
                <w:color w:val="auto"/>
                <w:sz w:val="24"/>
                <w:szCs w:val="24"/>
                <w:u w:val="none"/>
              </w:rPr>
              <w:t>ivities to teach pupils about online safety.</w:t>
            </w:r>
          </w:p>
          <w:p w14:paraId="38F0B204" w14:textId="77777777" w:rsidR="002C5582" w:rsidRPr="00C32821" w:rsidRDefault="002C5582" w:rsidP="00C173AC">
            <w:pPr>
              <w:jc w:val="center"/>
              <w:rPr>
                <w:b/>
                <w:color w:val="0070C0"/>
                <w:sz w:val="24"/>
                <w:szCs w:val="24"/>
              </w:rPr>
            </w:pPr>
          </w:p>
        </w:tc>
      </w:tr>
      <w:tr w:rsidR="002C5582" w:rsidRPr="00D6598D" w14:paraId="59370F80" w14:textId="77777777" w:rsidTr="00C173AC">
        <w:trPr>
          <w:gridAfter w:val="1"/>
          <w:wAfter w:w="426" w:type="dxa"/>
          <w:cantSplit/>
          <w:trHeight w:val="3890"/>
        </w:trPr>
        <w:tc>
          <w:tcPr>
            <w:tcW w:w="710" w:type="dxa"/>
            <w:gridSpan w:val="2"/>
            <w:vMerge/>
            <w:shd w:val="clear" w:color="auto" w:fill="FF0000"/>
            <w:textDirection w:val="btLr"/>
          </w:tcPr>
          <w:p w14:paraId="23058858" w14:textId="77777777" w:rsidR="002C5582" w:rsidRDefault="002C5582" w:rsidP="00C173AC">
            <w:pPr>
              <w:ind w:left="113" w:right="113"/>
              <w:jc w:val="center"/>
            </w:pPr>
          </w:p>
        </w:tc>
        <w:tc>
          <w:tcPr>
            <w:tcW w:w="3115" w:type="dxa"/>
            <w:shd w:val="clear" w:color="auto" w:fill="E7BBBB"/>
          </w:tcPr>
          <w:p w14:paraId="264C63A6" w14:textId="77777777" w:rsidR="002C5582" w:rsidRDefault="002C5582" w:rsidP="00C173AC">
            <w:pPr>
              <w:ind w:left="176"/>
              <w:jc w:val="center"/>
              <w:rPr>
                <w:b/>
                <w:color w:val="76923C" w:themeColor="accent3" w:themeShade="BF"/>
                <w:sz w:val="24"/>
                <w:szCs w:val="24"/>
              </w:rPr>
            </w:pPr>
          </w:p>
          <w:p w14:paraId="5B979C50" w14:textId="77777777" w:rsidR="00552C87" w:rsidRPr="00271693" w:rsidRDefault="00552C87" w:rsidP="00C173AC">
            <w:pPr>
              <w:jc w:val="center"/>
              <w:rPr>
                <w:rStyle w:val="Hyperlink"/>
                <w:rFonts w:cs="Arial"/>
                <w:b/>
                <w:color w:val="FF0000"/>
                <w:sz w:val="24"/>
                <w:szCs w:val="24"/>
                <w:u w:val="none"/>
              </w:rPr>
            </w:pPr>
            <w:r w:rsidRPr="00271693">
              <w:rPr>
                <w:rStyle w:val="Hyperlink"/>
                <w:rFonts w:cs="Arial"/>
                <w:b/>
                <w:color w:val="FF0000"/>
                <w:sz w:val="24"/>
                <w:szCs w:val="24"/>
                <w:u w:val="none"/>
              </w:rPr>
              <w:t xml:space="preserve">Share Aware </w:t>
            </w:r>
          </w:p>
          <w:p w14:paraId="62548E10" w14:textId="77777777" w:rsidR="00552C87" w:rsidRDefault="00552C87" w:rsidP="00C173AC">
            <w:pPr>
              <w:jc w:val="center"/>
              <w:rPr>
                <w:rStyle w:val="Hyperlink"/>
                <w:rFonts w:cs="Arial"/>
                <w:b/>
                <w:color w:val="7030A0"/>
                <w:sz w:val="24"/>
                <w:szCs w:val="24"/>
                <w:u w:val="none"/>
              </w:rPr>
            </w:pPr>
            <w:r>
              <w:rPr>
                <w:rFonts w:cs="Arial"/>
                <w:b/>
                <w:noProof/>
                <w:color w:val="7030A0"/>
                <w:sz w:val="24"/>
                <w:szCs w:val="24"/>
                <w:lang w:eastAsia="en-GB"/>
              </w:rPr>
              <w:drawing>
                <wp:inline distT="0" distB="0" distL="0" distR="0" wp14:anchorId="445FD104" wp14:editId="2AE26B62">
                  <wp:extent cx="1561514" cy="666246"/>
                  <wp:effectExtent l="0" t="0" r="635" b="63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8DE45.tmp"/>
                          <pic:cNvPicPr/>
                        </pic:nvPicPr>
                        <pic:blipFill rotWithShape="1">
                          <a:blip r:embed="rId160" cstate="print">
                            <a:extLst>
                              <a:ext uri="{28A0092B-C50C-407E-A947-70E740481C1C}">
                                <a14:useLocalDpi xmlns:a14="http://schemas.microsoft.com/office/drawing/2010/main" val="0"/>
                              </a:ext>
                            </a:extLst>
                          </a:blip>
                          <a:srcRect l="9397" t="28384" r="15085" b="29695"/>
                          <a:stretch/>
                        </pic:blipFill>
                        <pic:spPr bwMode="auto">
                          <a:xfrm>
                            <a:off x="0" y="0"/>
                            <a:ext cx="1563224" cy="666975"/>
                          </a:xfrm>
                          <a:prstGeom prst="rect">
                            <a:avLst/>
                          </a:prstGeom>
                          <a:ln>
                            <a:noFill/>
                          </a:ln>
                          <a:extLst>
                            <a:ext uri="{53640926-AAD7-44D8-BBD7-CCE9431645EC}">
                              <a14:shadowObscured xmlns:a14="http://schemas.microsoft.com/office/drawing/2010/main"/>
                            </a:ext>
                          </a:extLst>
                        </pic:spPr>
                      </pic:pic>
                    </a:graphicData>
                  </a:graphic>
                </wp:inline>
              </w:drawing>
            </w:r>
          </w:p>
          <w:p w14:paraId="60DAF652" w14:textId="77777777" w:rsidR="00552C87" w:rsidRPr="00F0052A" w:rsidRDefault="00552C87" w:rsidP="00C173AC">
            <w:pPr>
              <w:jc w:val="center"/>
              <w:rPr>
                <w:rStyle w:val="Hyperlink"/>
                <w:rFonts w:cs="Arial"/>
                <w:b/>
                <w:color w:val="7030A0"/>
                <w:sz w:val="24"/>
                <w:szCs w:val="24"/>
                <w:u w:val="none"/>
              </w:rPr>
            </w:pPr>
          </w:p>
          <w:p w14:paraId="4B2880F4" w14:textId="77777777" w:rsidR="002C5582" w:rsidRPr="00552C87" w:rsidRDefault="00552C87" w:rsidP="00C173AC">
            <w:pPr>
              <w:ind w:left="175"/>
              <w:rPr>
                <w:rStyle w:val="Hyperlink"/>
                <w:rFonts w:cs="Arial"/>
                <w:color w:val="auto"/>
                <w:sz w:val="24"/>
                <w:szCs w:val="24"/>
                <w:u w:val="none"/>
              </w:rPr>
            </w:pPr>
            <w:r w:rsidRPr="00F0052A">
              <w:rPr>
                <w:rStyle w:val="Hyperlink"/>
                <w:rFonts w:cs="Arial"/>
                <w:color w:val="auto"/>
                <w:sz w:val="24"/>
                <w:szCs w:val="24"/>
                <w:u w:val="none"/>
              </w:rPr>
              <w:t xml:space="preserve">The </w:t>
            </w:r>
            <w:hyperlink r:id="rId161" w:history="1">
              <w:r w:rsidRPr="00F0052A">
                <w:rPr>
                  <w:rStyle w:val="Hyperlink"/>
                  <w:rFonts w:cs="Arial"/>
                  <w:sz w:val="24"/>
                  <w:szCs w:val="24"/>
                </w:rPr>
                <w:t>NSPCC</w:t>
              </w:r>
            </w:hyperlink>
            <w:r w:rsidRPr="00F0052A">
              <w:rPr>
                <w:rStyle w:val="Hyperlink"/>
                <w:rFonts w:cs="Arial"/>
                <w:color w:val="auto"/>
                <w:sz w:val="24"/>
                <w:szCs w:val="24"/>
                <w:u w:val="none"/>
              </w:rPr>
              <w:t xml:space="preserve"> onlin</w:t>
            </w:r>
            <w:r>
              <w:rPr>
                <w:rStyle w:val="Hyperlink"/>
                <w:rFonts w:cs="Arial"/>
                <w:color w:val="auto"/>
                <w:sz w:val="24"/>
                <w:szCs w:val="24"/>
                <w:u w:val="none"/>
              </w:rPr>
              <w:t xml:space="preserve">e safety campaign Share Aware aims </w:t>
            </w:r>
            <w:r w:rsidRPr="00F0052A">
              <w:rPr>
                <w:rStyle w:val="Hyperlink"/>
                <w:rFonts w:cs="Arial"/>
                <w:color w:val="auto"/>
                <w:sz w:val="24"/>
                <w:szCs w:val="24"/>
                <w:u w:val="none"/>
              </w:rPr>
              <w:t>to empower parents and provide support in navigating the online world.</w:t>
            </w:r>
          </w:p>
        </w:tc>
        <w:tc>
          <w:tcPr>
            <w:tcW w:w="3264" w:type="dxa"/>
            <w:shd w:val="clear" w:color="auto" w:fill="E7BBBB"/>
          </w:tcPr>
          <w:p w14:paraId="6BE7F052" w14:textId="77777777" w:rsidR="002C5582" w:rsidRDefault="002C5582" w:rsidP="00C173AC">
            <w:pPr>
              <w:ind w:left="176"/>
              <w:jc w:val="center"/>
              <w:rPr>
                <w:b/>
                <w:color w:val="76923C" w:themeColor="accent3" w:themeShade="BF"/>
                <w:sz w:val="24"/>
                <w:szCs w:val="24"/>
              </w:rPr>
            </w:pPr>
          </w:p>
          <w:p w14:paraId="3BFB7845" w14:textId="77777777" w:rsidR="00552C87" w:rsidRPr="00271693" w:rsidRDefault="00552C87" w:rsidP="00C173AC">
            <w:pPr>
              <w:jc w:val="center"/>
              <w:rPr>
                <w:rStyle w:val="Hyperlink"/>
                <w:rFonts w:cs="Arial"/>
                <w:b/>
                <w:color w:val="FF0000"/>
                <w:sz w:val="24"/>
                <w:szCs w:val="24"/>
                <w:u w:val="none"/>
              </w:rPr>
            </w:pPr>
            <w:r w:rsidRPr="00271693">
              <w:rPr>
                <w:rStyle w:val="Hyperlink"/>
                <w:rFonts w:cs="Arial"/>
                <w:b/>
                <w:color w:val="FF0000"/>
                <w:sz w:val="24"/>
                <w:szCs w:val="24"/>
                <w:u w:val="none"/>
              </w:rPr>
              <w:t>Leaflet for children</w:t>
            </w:r>
          </w:p>
          <w:p w14:paraId="3941B9EC" w14:textId="77777777" w:rsidR="00552C87" w:rsidRDefault="00552C87" w:rsidP="00C173AC">
            <w:pPr>
              <w:jc w:val="center"/>
              <w:rPr>
                <w:rStyle w:val="Hyperlink"/>
                <w:rFonts w:cs="Arial"/>
                <w:b/>
                <w:color w:val="FF0066"/>
                <w:sz w:val="24"/>
                <w:szCs w:val="24"/>
                <w:u w:val="none"/>
              </w:rPr>
            </w:pPr>
            <w:r>
              <w:rPr>
                <w:rFonts w:cs="Arial"/>
                <w:b/>
                <w:noProof/>
                <w:color w:val="FF0066"/>
                <w:sz w:val="24"/>
                <w:szCs w:val="24"/>
                <w:lang w:eastAsia="en-GB"/>
              </w:rPr>
              <w:drawing>
                <wp:inline distT="0" distB="0" distL="0" distR="0" wp14:anchorId="4B3E5BC7" wp14:editId="3253BE94">
                  <wp:extent cx="1378634" cy="661181"/>
                  <wp:effectExtent l="0" t="0" r="0" b="571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8489F.tmp"/>
                          <pic:cNvPicPr/>
                        </pic:nvPicPr>
                        <pic:blipFill rotWithShape="1">
                          <a:blip r:embed="rId162" cstate="print">
                            <a:extLst>
                              <a:ext uri="{28A0092B-C50C-407E-A947-70E740481C1C}">
                                <a14:useLocalDpi xmlns:a14="http://schemas.microsoft.com/office/drawing/2010/main" val="0"/>
                              </a:ext>
                            </a:extLst>
                          </a:blip>
                          <a:srcRect l="18445" t="10800" r="20684" b="71200"/>
                          <a:stretch/>
                        </pic:blipFill>
                        <pic:spPr bwMode="auto">
                          <a:xfrm>
                            <a:off x="0" y="0"/>
                            <a:ext cx="1402416" cy="672587"/>
                          </a:xfrm>
                          <a:prstGeom prst="rect">
                            <a:avLst/>
                          </a:prstGeom>
                          <a:ln>
                            <a:noFill/>
                          </a:ln>
                          <a:extLst>
                            <a:ext uri="{53640926-AAD7-44D8-BBD7-CCE9431645EC}">
                              <a14:shadowObscured xmlns:a14="http://schemas.microsoft.com/office/drawing/2010/main"/>
                            </a:ext>
                          </a:extLst>
                        </pic:spPr>
                      </pic:pic>
                    </a:graphicData>
                  </a:graphic>
                </wp:inline>
              </w:drawing>
            </w:r>
          </w:p>
          <w:p w14:paraId="298657D2" w14:textId="77777777" w:rsidR="00552C87" w:rsidRDefault="00552C87" w:rsidP="00C173AC">
            <w:pPr>
              <w:jc w:val="center"/>
            </w:pPr>
          </w:p>
          <w:p w14:paraId="21E3D8E6" w14:textId="77777777" w:rsidR="00552C87" w:rsidRDefault="00C173AC" w:rsidP="00C173AC">
            <w:pPr>
              <w:rPr>
                <w:rStyle w:val="Hyperlink"/>
                <w:rFonts w:cs="Arial"/>
                <w:color w:val="auto"/>
                <w:sz w:val="24"/>
                <w:szCs w:val="24"/>
                <w:u w:val="none"/>
              </w:rPr>
            </w:pPr>
            <w:hyperlink r:id="rId163" w:history="1">
              <w:r w:rsidR="00552C87" w:rsidRPr="00F0052A">
                <w:rPr>
                  <w:rStyle w:val="Hyperlink"/>
                  <w:rFonts w:cs="Arial"/>
                  <w:sz w:val="24"/>
                  <w:szCs w:val="24"/>
                </w:rPr>
                <w:t>Childnet</w:t>
              </w:r>
            </w:hyperlink>
            <w:r w:rsidR="00552C87" w:rsidRPr="00F0052A">
              <w:rPr>
                <w:rStyle w:val="Hyperlink"/>
                <w:rFonts w:cs="Arial"/>
                <w:color w:val="auto"/>
                <w:sz w:val="24"/>
                <w:szCs w:val="24"/>
                <w:u w:val="none"/>
              </w:rPr>
              <w:t xml:space="preserve"> have produced a</w:t>
            </w:r>
            <w:r w:rsidR="00552C87">
              <w:rPr>
                <w:rStyle w:val="Hyperlink"/>
                <w:rFonts w:cs="Arial"/>
                <w:color w:val="auto"/>
                <w:sz w:val="24"/>
                <w:szCs w:val="24"/>
                <w:u w:val="none"/>
              </w:rPr>
              <w:t>n</w:t>
            </w:r>
            <w:r w:rsidR="00552C87" w:rsidRPr="00F0052A">
              <w:rPr>
                <w:rStyle w:val="Hyperlink"/>
                <w:rFonts w:cs="Arial"/>
                <w:color w:val="auto"/>
                <w:sz w:val="24"/>
                <w:szCs w:val="24"/>
                <w:u w:val="none"/>
              </w:rPr>
              <w:t xml:space="preserve"> </w:t>
            </w:r>
            <w:r w:rsidR="00552C87">
              <w:rPr>
                <w:rStyle w:val="Hyperlink"/>
                <w:rFonts w:cs="Arial"/>
                <w:color w:val="auto"/>
                <w:sz w:val="24"/>
                <w:szCs w:val="24"/>
                <w:u w:val="none"/>
              </w:rPr>
              <w:t xml:space="preserve">online safety </w:t>
            </w:r>
            <w:r w:rsidR="00552C87" w:rsidRPr="00F0052A">
              <w:rPr>
                <w:rStyle w:val="Hyperlink"/>
                <w:rFonts w:cs="Arial"/>
                <w:color w:val="auto"/>
                <w:sz w:val="24"/>
                <w:szCs w:val="24"/>
                <w:u w:val="none"/>
              </w:rPr>
              <w:t>leaflet for parents in 11 different languages.</w:t>
            </w:r>
          </w:p>
          <w:p w14:paraId="3D04BF94" w14:textId="77777777" w:rsidR="002C5582" w:rsidRPr="00C96534" w:rsidRDefault="002C5582" w:rsidP="00C173AC">
            <w:pPr>
              <w:ind w:left="176"/>
              <w:rPr>
                <w:rStyle w:val="Hyperlink"/>
                <w:rFonts w:cs="Arial"/>
                <w:b/>
                <w:color w:val="7030A0"/>
                <w:sz w:val="40"/>
                <w:szCs w:val="40"/>
                <w:u w:val="none"/>
              </w:rPr>
            </w:pPr>
          </w:p>
        </w:tc>
        <w:tc>
          <w:tcPr>
            <w:tcW w:w="3399" w:type="dxa"/>
            <w:shd w:val="clear" w:color="auto" w:fill="E7BBBB"/>
          </w:tcPr>
          <w:p w14:paraId="7A366A4D" w14:textId="77777777" w:rsidR="002C5582" w:rsidRDefault="002C5582" w:rsidP="00C173AC">
            <w:pPr>
              <w:jc w:val="center"/>
              <w:rPr>
                <w:b/>
                <w:color w:val="76923C" w:themeColor="accent3" w:themeShade="BF"/>
                <w:sz w:val="24"/>
                <w:szCs w:val="24"/>
              </w:rPr>
            </w:pPr>
          </w:p>
          <w:p w14:paraId="14990E80" w14:textId="77777777" w:rsidR="00552C87" w:rsidRPr="00271693" w:rsidRDefault="00552C87" w:rsidP="00C173AC">
            <w:pPr>
              <w:jc w:val="center"/>
              <w:rPr>
                <w:rStyle w:val="Hyperlink"/>
                <w:rFonts w:cs="Arial"/>
                <w:b/>
                <w:color w:val="FF0000"/>
                <w:sz w:val="24"/>
                <w:szCs w:val="24"/>
                <w:u w:val="none"/>
              </w:rPr>
            </w:pPr>
            <w:r w:rsidRPr="00271693">
              <w:rPr>
                <w:rStyle w:val="Hyperlink"/>
                <w:rFonts w:cs="Arial"/>
                <w:b/>
                <w:color w:val="FF0000"/>
                <w:sz w:val="24"/>
                <w:szCs w:val="24"/>
                <w:u w:val="none"/>
              </w:rPr>
              <w:t>CEOP</w:t>
            </w:r>
          </w:p>
          <w:p w14:paraId="4ECE0829" w14:textId="77777777" w:rsidR="00552C87" w:rsidRDefault="00552C87" w:rsidP="00C173AC">
            <w:pPr>
              <w:jc w:val="center"/>
              <w:rPr>
                <w:rStyle w:val="Hyperlink"/>
                <w:rFonts w:cs="Arial"/>
                <w:color w:val="auto"/>
                <w:sz w:val="24"/>
                <w:szCs w:val="24"/>
                <w:u w:val="none"/>
              </w:rPr>
            </w:pPr>
            <w:r>
              <w:rPr>
                <w:rStyle w:val="Hyperlink"/>
                <w:rFonts w:cs="Arial"/>
                <w:color w:val="auto"/>
                <w:sz w:val="24"/>
                <w:szCs w:val="24"/>
                <w:u w:val="none"/>
              </w:rPr>
              <w:t xml:space="preserve">       </w:t>
            </w:r>
            <w:r>
              <w:rPr>
                <w:noProof/>
                <w:lang w:eastAsia="en-GB"/>
              </w:rPr>
              <w:drawing>
                <wp:inline distT="0" distB="0" distL="0" distR="0" wp14:anchorId="51C31313" wp14:editId="43BF9B8A">
                  <wp:extent cx="906670" cy="661181"/>
                  <wp:effectExtent l="0" t="0" r="8255" b="571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914400" cy="666818"/>
                          </a:xfrm>
                          <a:prstGeom prst="rect">
                            <a:avLst/>
                          </a:prstGeom>
                        </pic:spPr>
                      </pic:pic>
                    </a:graphicData>
                  </a:graphic>
                </wp:inline>
              </w:drawing>
            </w:r>
          </w:p>
          <w:p w14:paraId="511BE78F" w14:textId="77777777" w:rsidR="00552C87" w:rsidRDefault="00552C87" w:rsidP="00C173AC">
            <w:pPr>
              <w:jc w:val="center"/>
              <w:rPr>
                <w:rStyle w:val="Hyperlink"/>
                <w:rFonts w:cs="Arial"/>
                <w:color w:val="auto"/>
                <w:sz w:val="24"/>
                <w:szCs w:val="24"/>
                <w:u w:val="none"/>
              </w:rPr>
            </w:pPr>
          </w:p>
          <w:p w14:paraId="368F2A8C" w14:textId="77777777" w:rsidR="00552C87" w:rsidRDefault="00552C87" w:rsidP="00C173AC">
            <w:pPr>
              <w:rPr>
                <w:rStyle w:val="Hyperlink"/>
                <w:rFonts w:cs="Arial"/>
                <w:color w:val="auto"/>
                <w:sz w:val="24"/>
                <w:szCs w:val="24"/>
                <w:u w:val="none"/>
              </w:rPr>
            </w:pPr>
            <w:r>
              <w:rPr>
                <w:rStyle w:val="Hyperlink"/>
                <w:rFonts w:cs="Arial"/>
                <w:color w:val="auto"/>
                <w:sz w:val="24"/>
                <w:szCs w:val="24"/>
                <w:u w:val="none"/>
              </w:rPr>
              <w:t xml:space="preserve">The </w:t>
            </w:r>
            <w:hyperlink r:id="rId165" w:history="1">
              <w:r w:rsidRPr="00F0052A">
                <w:rPr>
                  <w:rStyle w:val="Hyperlink"/>
                  <w:rFonts w:cs="Arial"/>
                  <w:sz w:val="24"/>
                  <w:szCs w:val="24"/>
                </w:rPr>
                <w:t>CEOP</w:t>
              </w:r>
            </w:hyperlink>
            <w:r>
              <w:rPr>
                <w:rStyle w:val="Hyperlink"/>
                <w:rFonts w:cs="Arial"/>
                <w:color w:val="auto"/>
                <w:sz w:val="24"/>
                <w:szCs w:val="24"/>
                <w:u w:val="none"/>
              </w:rPr>
              <w:t xml:space="preserve"> Think u know website has lots of resources to teach the skills of online safety to all ages.</w:t>
            </w:r>
          </w:p>
          <w:p w14:paraId="2D600F48" w14:textId="77777777" w:rsidR="002C5582" w:rsidRPr="00D6598D" w:rsidRDefault="002C5582" w:rsidP="00C173AC">
            <w:pPr>
              <w:ind w:right="315"/>
              <w:rPr>
                <w:noProof/>
                <w:sz w:val="24"/>
                <w:szCs w:val="24"/>
                <w:lang w:eastAsia="en-GB"/>
              </w:rPr>
            </w:pPr>
          </w:p>
        </w:tc>
      </w:tr>
    </w:tbl>
    <w:p w14:paraId="243AB489" w14:textId="77777777" w:rsidR="00C173AC" w:rsidRDefault="00C173AC" w:rsidP="00B47FAA">
      <w:pPr>
        <w:spacing w:after="0" w:line="240" w:lineRule="auto"/>
        <w:rPr>
          <w:b/>
          <w:color w:val="009999"/>
          <w:sz w:val="42"/>
          <w:szCs w:val="42"/>
        </w:rPr>
      </w:pPr>
    </w:p>
    <w:p w14:paraId="7CFC81FE" w14:textId="77777777" w:rsidR="00C173AC" w:rsidRDefault="00C173AC">
      <w:pPr>
        <w:rPr>
          <w:b/>
          <w:color w:val="009999"/>
          <w:sz w:val="42"/>
          <w:szCs w:val="42"/>
        </w:rPr>
      </w:pPr>
      <w:r>
        <w:rPr>
          <w:b/>
          <w:color w:val="009999"/>
          <w:sz w:val="42"/>
          <w:szCs w:val="42"/>
        </w:rPr>
        <w:br w:type="page"/>
      </w:r>
    </w:p>
    <w:p w14:paraId="305A933E" w14:textId="7B2CB3D9" w:rsidR="00F85AFA" w:rsidRPr="00034093" w:rsidRDefault="00770F39" w:rsidP="00B47FAA">
      <w:pPr>
        <w:spacing w:after="0" w:line="240" w:lineRule="auto"/>
        <w:rPr>
          <w:b/>
          <w:color w:val="009999"/>
        </w:rPr>
      </w:pPr>
      <w:r w:rsidRPr="00034093">
        <w:rPr>
          <w:b/>
          <w:color w:val="009999"/>
          <w:sz w:val="42"/>
          <w:szCs w:val="42"/>
        </w:rPr>
        <w:lastRenderedPageBreak/>
        <w:t>Mental Health</w:t>
      </w:r>
      <w:r w:rsidR="00F815A9" w:rsidRPr="00034093">
        <w:rPr>
          <w:b/>
          <w:color w:val="009999"/>
          <w:sz w:val="42"/>
          <w:szCs w:val="42"/>
        </w:rPr>
        <w:t xml:space="preserve"> </w:t>
      </w:r>
      <w:r w:rsidR="00034093">
        <w:rPr>
          <w:b/>
          <w:color w:val="009999"/>
          <w:sz w:val="42"/>
          <w:szCs w:val="42"/>
        </w:rPr>
        <w:t>and emotional wellbeing</w:t>
      </w:r>
    </w:p>
    <w:tbl>
      <w:tblPr>
        <w:tblStyle w:val="TableGrid"/>
        <w:tblW w:w="10436"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2"/>
        <w:gridCol w:w="4816"/>
        <w:gridCol w:w="5048"/>
      </w:tblGrid>
      <w:tr w:rsidR="008256E1" w:rsidRPr="00C32821" w14:paraId="74F7F549" w14:textId="77777777" w:rsidTr="00B47FAA">
        <w:trPr>
          <w:cantSplit/>
          <w:trHeight w:val="4451"/>
        </w:trPr>
        <w:tc>
          <w:tcPr>
            <w:tcW w:w="572" w:type="dxa"/>
            <w:shd w:val="clear" w:color="auto" w:fill="009999"/>
            <w:textDirection w:val="btLr"/>
          </w:tcPr>
          <w:p w14:paraId="1DCF8106" w14:textId="2D49844B" w:rsidR="008256E1" w:rsidRPr="00034093" w:rsidRDefault="009500A1" w:rsidP="00681E91">
            <w:pPr>
              <w:ind w:left="113" w:right="113"/>
              <w:jc w:val="center"/>
              <w:rPr>
                <w:b/>
                <w:color w:val="FFFFFF" w:themeColor="background1"/>
                <w:sz w:val="24"/>
                <w:szCs w:val="24"/>
              </w:rPr>
            </w:pPr>
            <w:r>
              <w:rPr>
                <w:b/>
                <w:color w:val="FFFFFF" w:themeColor="background1"/>
                <w:sz w:val="24"/>
                <w:szCs w:val="24"/>
              </w:rPr>
              <w:t>Mental Health in Schools</w:t>
            </w:r>
          </w:p>
        </w:tc>
        <w:tc>
          <w:tcPr>
            <w:tcW w:w="4816" w:type="dxa"/>
            <w:shd w:val="clear" w:color="auto" w:fill="C1FFFF"/>
          </w:tcPr>
          <w:p w14:paraId="3C95924E" w14:textId="77777777" w:rsidR="00BE7F0E" w:rsidRPr="00F815A9" w:rsidRDefault="00BE7F0E" w:rsidP="00E02CE9">
            <w:pPr>
              <w:jc w:val="center"/>
              <w:rPr>
                <w:b/>
                <w:color w:val="009999"/>
                <w:sz w:val="24"/>
                <w:szCs w:val="24"/>
              </w:rPr>
            </w:pPr>
          </w:p>
          <w:p w14:paraId="511A8CFB" w14:textId="315BE9BB" w:rsidR="008256E1" w:rsidRPr="00F815A9" w:rsidRDefault="006E0DA5" w:rsidP="00E02CE9">
            <w:pPr>
              <w:jc w:val="center"/>
              <w:rPr>
                <w:b/>
                <w:color w:val="009999"/>
                <w:sz w:val="24"/>
                <w:szCs w:val="24"/>
              </w:rPr>
            </w:pPr>
            <w:r>
              <w:rPr>
                <w:b/>
                <w:color w:val="009999"/>
                <w:sz w:val="24"/>
                <w:szCs w:val="24"/>
              </w:rPr>
              <w:t xml:space="preserve">Mental </w:t>
            </w:r>
            <w:r w:rsidR="009500A1">
              <w:rPr>
                <w:b/>
                <w:color w:val="009999"/>
                <w:sz w:val="24"/>
                <w:szCs w:val="24"/>
              </w:rPr>
              <w:t>H</w:t>
            </w:r>
            <w:r>
              <w:rPr>
                <w:b/>
                <w:color w:val="009999"/>
                <w:sz w:val="24"/>
                <w:szCs w:val="24"/>
              </w:rPr>
              <w:t xml:space="preserve">ealth </w:t>
            </w:r>
            <w:r w:rsidR="009500A1">
              <w:rPr>
                <w:b/>
                <w:color w:val="009999"/>
                <w:sz w:val="24"/>
                <w:szCs w:val="24"/>
              </w:rPr>
              <w:t>T</w:t>
            </w:r>
            <w:r w:rsidR="008256E1" w:rsidRPr="00F815A9">
              <w:rPr>
                <w:b/>
                <w:color w:val="009999"/>
                <w:sz w:val="24"/>
                <w:szCs w:val="24"/>
              </w:rPr>
              <w:t>oolkit</w:t>
            </w:r>
          </w:p>
          <w:p w14:paraId="029F6070" w14:textId="77777777" w:rsidR="008256E1" w:rsidRDefault="003772C3" w:rsidP="00770F39">
            <w:pPr>
              <w:jc w:val="center"/>
              <w:rPr>
                <w:rStyle w:val="Hyperlink"/>
                <w:color w:val="auto"/>
                <w:u w:val="none"/>
              </w:rPr>
            </w:pPr>
            <w:r>
              <w:rPr>
                <w:noProof/>
              </w:rPr>
              <w:drawing>
                <wp:inline distT="0" distB="0" distL="0" distR="0" wp14:anchorId="28BEDC98" wp14:editId="7B0B58B4">
                  <wp:extent cx="1300162" cy="1851182"/>
                  <wp:effectExtent l="0" t="0" r="0" b="0"/>
                  <wp:docPr id="319" name="Picture 319">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hlinkClick r:id="rId166"/>
                          </pic:cNvPr>
                          <pic:cNvPicPr/>
                        </pic:nvPicPr>
                        <pic:blipFill rotWithShape="1">
                          <a:blip r:embed="rId167"/>
                          <a:srcRect l="17332" t="12722" r="35909" b="4061"/>
                          <a:stretch/>
                        </pic:blipFill>
                        <pic:spPr bwMode="auto">
                          <a:xfrm>
                            <a:off x="0" y="0"/>
                            <a:ext cx="1304389" cy="1857200"/>
                          </a:xfrm>
                          <a:prstGeom prst="rect">
                            <a:avLst/>
                          </a:prstGeom>
                          <a:ln>
                            <a:noFill/>
                          </a:ln>
                          <a:extLst>
                            <a:ext uri="{53640926-AAD7-44D8-BBD7-CCE9431645EC}">
                              <a14:shadowObscured xmlns:a14="http://schemas.microsoft.com/office/drawing/2010/main"/>
                            </a:ext>
                          </a:extLst>
                        </pic:spPr>
                      </pic:pic>
                    </a:graphicData>
                  </a:graphic>
                </wp:inline>
              </w:drawing>
            </w:r>
            <w:r w:rsidR="00034093">
              <w:rPr>
                <w:rStyle w:val="Hyperlink"/>
                <w:color w:val="auto"/>
                <w:u w:val="none"/>
              </w:rPr>
              <w:t xml:space="preserve"> </w:t>
            </w:r>
          </w:p>
          <w:p w14:paraId="374367B4" w14:textId="77777777" w:rsidR="00034093" w:rsidRPr="00770F39" w:rsidRDefault="00034093" w:rsidP="00770F39">
            <w:pPr>
              <w:jc w:val="center"/>
              <w:rPr>
                <w:rStyle w:val="Hyperlink"/>
                <w:color w:val="auto"/>
                <w:u w:val="none"/>
              </w:rPr>
            </w:pPr>
          </w:p>
          <w:p w14:paraId="7A4D30A3" w14:textId="70EFA932" w:rsidR="008256E1" w:rsidRDefault="009500A1" w:rsidP="00E02CE9">
            <w:pPr>
              <w:rPr>
                <w:rStyle w:val="Hyperlink"/>
                <w:rFonts w:cs="Arial"/>
                <w:color w:val="auto"/>
                <w:sz w:val="24"/>
                <w:szCs w:val="24"/>
                <w:u w:val="none"/>
              </w:rPr>
            </w:pPr>
            <w:r>
              <w:rPr>
                <w:rStyle w:val="Hyperlink"/>
                <w:rFonts w:cs="Arial"/>
                <w:color w:val="auto"/>
                <w:sz w:val="24"/>
                <w:szCs w:val="24"/>
                <w:u w:val="none"/>
              </w:rPr>
              <w:t>The mental</w:t>
            </w:r>
            <w:r w:rsidR="003772C3">
              <w:rPr>
                <w:rStyle w:val="Hyperlink"/>
                <w:rFonts w:cs="Arial"/>
                <w:color w:val="auto"/>
                <w:sz w:val="24"/>
                <w:szCs w:val="24"/>
                <w:u w:val="none"/>
              </w:rPr>
              <w:t xml:space="preserve"> health toolkit </w:t>
            </w:r>
            <w:r>
              <w:rPr>
                <w:rStyle w:val="Hyperlink"/>
                <w:rFonts w:cs="Arial"/>
                <w:color w:val="auto"/>
                <w:sz w:val="24"/>
                <w:szCs w:val="24"/>
                <w:u w:val="none"/>
              </w:rPr>
              <w:t xml:space="preserve">is a step-by-step guide for implementing and </w:t>
            </w:r>
            <w:r w:rsidR="003772C3">
              <w:rPr>
                <w:rStyle w:val="Hyperlink"/>
                <w:rFonts w:cs="Arial"/>
                <w:color w:val="auto"/>
                <w:sz w:val="24"/>
                <w:szCs w:val="24"/>
                <w:u w:val="none"/>
              </w:rPr>
              <w:t>embed</w:t>
            </w:r>
            <w:r>
              <w:rPr>
                <w:rStyle w:val="Hyperlink"/>
                <w:rFonts w:cs="Arial"/>
                <w:color w:val="auto"/>
                <w:sz w:val="24"/>
                <w:szCs w:val="24"/>
                <w:u w:val="none"/>
              </w:rPr>
              <w:t>ding</w:t>
            </w:r>
            <w:r w:rsidR="003772C3">
              <w:rPr>
                <w:rStyle w:val="Hyperlink"/>
                <w:rFonts w:cs="Arial"/>
                <w:color w:val="auto"/>
                <w:sz w:val="24"/>
                <w:szCs w:val="24"/>
                <w:u w:val="none"/>
              </w:rPr>
              <w:t xml:space="preserve"> a whole school approach to mental health</w:t>
            </w:r>
            <w:r>
              <w:rPr>
                <w:rStyle w:val="Hyperlink"/>
                <w:rFonts w:cs="Arial"/>
                <w:color w:val="auto"/>
                <w:sz w:val="24"/>
                <w:szCs w:val="24"/>
                <w:u w:val="none"/>
              </w:rPr>
              <w:t xml:space="preserve"> at your school</w:t>
            </w:r>
            <w:r w:rsidR="003772C3">
              <w:rPr>
                <w:rStyle w:val="Hyperlink"/>
                <w:rFonts w:cs="Arial"/>
                <w:color w:val="auto"/>
                <w:sz w:val="24"/>
                <w:szCs w:val="24"/>
                <w:u w:val="none"/>
              </w:rPr>
              <w:t xml:space="preserve">. </w:t>
            </w:r>
            <w:r w:rsidR="00605B1E">
              <w:rPr>
                <w:rStyle w:val="Hyperlink"/>
                <w:rFonts w:cs="Arial"/>
                <w:color w:val="auto"/>
                <w:sz w:val="24"/>
                <w:szCs w:val="24"/>
                <w:u w:val="none"/>
              </w:rPr>
              <w:t xml:space="preserve">Download </w:t>
            </w:r>
            <w:r>
              <w:rPr>
                <w:rStyle w:val="Hyperlink"/>
                <w:rFonts w:cs="Arial"/>
                <w:color w:val="auto"/>
                <w:sz w:val="24"/>
                <w:szCs w:val="24"/>
                <w:u w:val="none"/>
              </w:rPr>
              <w:t xml:space="preserve">it </w:t>
            </w:r>
            <w:hyperlink r:id="rId168" w:history="1">
              <w:r w:rsidRPr="009500A1">
                <w:rPr>
                  <w:rStyle w:val="Hyperlink"/>
                  <w:rFonts w:cs="Arial"/>
                  <w:sz w:val="24"/>
                  <w:szCs w:val="24"/>
                </w:rPr>
                <w:t>on EGFL here</w:t>
              </w:r>
            </w:hyperlink>
            <w:r>
              <w:rPr>
                <w:rStyle w:val="Hyperlink"/>
                <w:rFonts w:cs="Arial"/>
                <w:color w:val="auto"/>
                <w:sz w:val="24"/>
                <w:szCs w:val="24"/>
                <w:u w:val="none"/>
              </w:rPr>
              <w:t>.</w:t>
            </w:r>
          </w:p>
          <w:p w14:paraId="2FEE3504" w14:textId="6F2BB1B4" w:rsidR="009500A1" w:rsidRPr="00605B1E" w:rsidRDefault="009500A1" w:rsidP="00E02CE9">
            <w:pPr>
              <w:rPr>
                <w:rStyle w:val="Hyperlink"/>
                <w:rFonts w:cs="Arial"/>
                <w:color w:val="auto"/>
                <w:sz w:val="24"/>
                <w:szCs w:val="24"/>
                <w:u w:val="none"/>
              </w:rPr>
            </w:pPr>
          </w:p>
        </w:tc>
        <w:tc>
          <w:tcPr>
            <w:tcW w:w="5048" w:type="dxa"/>
            <w:shd w:val="clear" w:color="auto" w:fill="C1FFFF"/>
          </w:tcPr>
          <w:p w14:paraId="6074B604" w14:textId="77777777" w:rsidR="00BE7F0E" w:rsidRPr="00F815A9" w:rsidRDefault="00BE7F0E" w:rsidP="00E02CE9">
            <w:pPr>
              <w:jc w:val="center"/>
              <w:rPr>
                <w:rStyle w:val="Hyperlink"/>
                <w:color w:val="009999"/>
                <w:sz w:val="24"/>
                <w:szCs w:val="24"/>
                <w:u w:val="none"/>
              </w:rPr>
            </w:pPr>
          </w:p>
          <w:p w14:paraId="78778FF1" w14:textId="77777777" w:rsidR="008256E1" w:rsidRPr="00F815A9" w:rsidRDefault="008256E1" w:rsidP="00E02CE9">
            <w:pPr>
              <w:jc w:val="center"/>
              <w:rPr>
                <w:rStyle w:val="Hyperlink"/>
                <w:rFonts w:cs="Arial"/>
                <w:b/>
                <w:color w:val="009999"/>
                <w:sz w:val="24"/>
                <w:szCs w:val="24"/>
                <w:u w:val="none"/>
              </w:rPr>
            </w:pPr>
            <w:r w:rsidRPr="00F815A9">
              <w:rPr>
                <w:rStyle w:val="Hyperlink"/>
                <w:color w:val="009999"/>
                <w:sz w:val="24"/>
                <w:szCs w:val="24"/>
                <w:u w:val="none"/>
              </w:rPr>
              <w:fldChar w:fldCharType="begin"/>
            </w:r>
            <w:r w:rsidRPr="00F815A9">
              <w:rPr>
                <w:rStyle w:val="Hyperlink"/>
                <w:color w:val="009999"/>
                <w:sz w:val="24"/>
                <w:szCs w:val="24"/>
                <w:u w:val="none"/>
              </w:rPr>
              <w:instrText xml:space="preserve"> HYPERLINK "http://www.anti-bullyingalliance.org.uk/" </w:instrText>
            </w:r>
            <w:r w:rsidRPr="00F815A9">
              <w:rPr>
                <w:rStyle w:val="Hyperlink"/>
                <w:color w:val="009999"/>
                <w:sz w:val="24"/>
                <w:szCs w:val="24"/>
                <w:u w:val="none"/>
              </w:rPr>
              <w:fldChar w:fldCharType="separate"/>
            </w:r>
            <w:r w:rsidRPr="00F815A9">
              <w:rPr>
                <w:rStyle w:val="Hyperlink"/>
                <w:rFonts w:cs="Arial"/>
                <w:b/>
                <w:color w:val="009999"/>
                <w:sz w:val="24"/>
                <w:szCs w:val="24"/>
                <w:u w:val="none"/>
              </w:rPr>
              <w:t>PSHE Association</w:t>
            </w:r>
          </w:p>
          <w:p w14:paraId="1DD9FE40" w14:textId="32C4DCBD" w:rsidR="008256E1" w:rsidRPr="00A246BD" w:rsidRDefault="008256E1" w:rsidP="00A246BD">
            <w:pPr>
              <w:jc w:val="center"/>
              <w:rPr>
                <w:rStyle w:val="Hyperlink"/>
                <w:rFonts w:cs="Arial"/>
                <w:b/>
                <w:color w:val="000000" w:themeColor="text1"/>
                <w:sz w:val="24"/>
                <w:szCs w:val="24"/>
                <w:u w:val="none"/>
              </w:rPr>
            </w:pPr>
            <w:r w:rsidRPr="00F815A9">
              <w:rPr>
                <w:rStyle w:val="Hyperlink"/>
                <w:color w:val="009999"/>
                <w:sz w:val="24"/>
                <w:szCs w:val="24"/>
                <w:u w:val="none"/>
              </w:rPr>
              <w:fldChar w:fldCharType="end"/>
            </w:r>
            <w:r w:rsidR="00501722">
              <w:rPr>
                <w:noProof/>
              </w:rPr>
              <w:t xml:space="preserve"> </w:t>
            </w:r>
            <w:r w:rsidR="00501722">
              <w:rPr>
                <w:noProof/>
              </w:rPr>
              <w:drawing>
                <wp:inline distT="0" distB="0" distL="0" distR="0" wp14:anchorId="45550278" wp14:editId="28F80551">
                  <wp:extent cx="2624137" cy="1606958"/>
                  <wp:effectExtent l="0" t="0" r="5080" b="0"/>
                  <wp:docPr id="532" name="Picture 532">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a:hlinkClick r:id="rId169"/>
                          </pic:cNvPr>
                          <pic:cNvPicPr/>
                        </pic:nvPicPr>
                        <pic:blipFill>
                          <a:blip r:embed="rId170"/>
                          <a:stretch>
                            <a:fillRect/>
                          </a:stretch>
                        </pic:blipFill>
                        <pic:spPr>
                          <a:xfrm>
                            <a:off x="0" y="0"/>
                            <a:ext cx="2627319" cy="1608906"/>
                          </a:xfrm>
                          <a:prstGeom prst="rect">
                            <a:avLst/>
                          </a:prstGeom>
                        </pic:spPr>
                      </pic:pic>
                    </a:graphicData>
                  </a:graphic>
                </wp:inline>
              </w:drawing>
            </w:r>
          </w:p>
          <w:p w14:paraId="4EFB8DBA" w14:textId="77777777" w:rsidR="00A246BD" w:rsidRDefault="00A246BD" w:rsidP="00E02CE9">
            <w:pPr>
              <w:rPr>
                <w:rStyle w:val="Hyperlink"/>
                <w:rFonts w:cs="Arial"/>
                <w:color w:val="auto"/>
                <w:sz w:val="24"/>
                <w:szCs w:val="24"/>
                <w:u w:val="none"/>
              </w:rPr>
            </w:pPr>
          </w:p>
          <w:p w14:paraId="2379066B" w14:textId="65953AA7" w:rsidR="008256E1" w:rsidRPr="00B01DA1" w:rsidRDefault="008256E1" w:rsidP="001D5BC4">
            <w:pPr>
              <w:rPr>
                <w:rStyle w:val="Hyperlink"/>
                <w:rFonts w:cs="Arial"/>
                <w:color w:val="auto"/>
                <w:sz w:val="24"/>
                <w:szCs w:val="24"/>
                <w:u w:val="none"/>
              </w:rPr>
            </w:pPr>
            <w:r w:rsidRPr="00B01DA1">
              <w:rPr>
                <w:rStyle w:val="Hyperlink"/>
                <w:rFonts w:cs="Arial"/>
                <w:color w:val="auto"/>
                <w:sz w:val="24"/>
                <w:szCs w:val="24"/>
                <w:u w:val="none"/>
              </w:rPr>
              <w:t xml:space="preserve">The </w:t>
            </w:r>
            <w:hyperlink r:id="rId171" w:history="1">
              <w:r w:rsidRPr="00B01DA1">
                <w:rPr>
                  <w:rStyle w:val="Hyperlink"/>
                  <w:rFonts w:cs="Arial"/>
                  <w:sz w:val="24"/>
                  <w:szCs w:val="24"/>
                </w:rPr>
                <w:t>PSHE Association</w:t>
              </w:r>
            </w:hyperlink>
            <w:r w:rsidRPr="00B01DA1">
              <w:rPr>
                <w:rStyle w:val="Hyperlink"/>
                <w:rFonts w:cs="Arial"/>
                <w:color w:val="auto"/>
                <w:sz w:val="24"/>
                <w:szCs w:val="24"/>
                <w:u w:val="none"/>
              </w:rPr>
              <w:t xml:space="preserve"> offer </w:t>
            </w:r>
            <w:r w:rsidR="00501722">
              <w:rPr>
                <w:rStyle w:val="Hyperlink"/>
                <w:rFonts w:cs="Arial"/>
                <w:color w:val="auto"/>
                <w:sz w:val="24"/>
                <w:szCs w:val="24"/>
                <w:u w:val="none"/>
              </w:rPr>
              <w:t>lesson plans and guidance for teaching about mental health at each key stage.</w:t>
            </w:r>
            <w:r w:rsidRPr="00B01DA1">
              <w:rPr>
                <w:rStyle w:val="Hyperlink"/>
                <w:rFonts w:cs="Arial"/>
                <w:color w:val="auto"/>
                <w:sz w:val="24"/>
                <w:szCs w:val="24"/>
                <w:u w:val="none"/>
              </w:rPr>
              <w:t xml:space="preserve"> </w:t>
            </w:r>
          </w:p>
        </w:tc>
      </w:tr>
    </w:tbl>
    <w:p w14:paraId="6789D71F" w14:textId="0DAA2CFF" w:rsidR="00B47FAA" w:rsidRDefault="00B47FAA" w:rsidP="00B47FAA">
      <w:pPr>
        <w:spacing w:after="0" w:line="240" w:lineRule="auto"/>
        <w:ind w:left="-426"/>
        <w:rPr>
          <w:b/>
          <w:color w:val="009999"/>
          <w:sz w:val="42"/>
          <w:szCs w:val="42"/>
        </w:rPr>
      </w:pPr>
      <w:r>
        <w:rPr>
          <w:b/>
          <w:color w:val="009999"/>
          <w:sz w:val="42"/>
          <w:szCs w:val="42"/>
        </w:rPr>
        <w:t xml:space="preserve">     </w:t>
      </w:r>
      <w:r w:rsidR="00ED44AA">
        <w:rPr>
          <w:b/>
          <w:color w:val="009999"/>
          <w:sz w:val="42"/>
          <w:szCs w:val="42"/>
        </w:rPr>
        <w:t>Anger management and</w:t>
      </w:r>
      <w:r>
        <w:rPr>
          <w:b/>
          <w:color w:val="009999"/>
          <w:sz w:val="42"/>
          <w:szCs w:val="42"/>
        </w:rPr>
        <w:t xml:space="preserve"> </w:t>
      </w:r>
      <w:r w:rsidR="00ED44AA">
        <w:rPr>
          <w:b/>
          <w:color w:val="009999"/>
          <w:sz w:val="42"/>
          <w:szCs w:val="42"/>
        </w:rPr>
        <w:t>c</w:t>
      </w:r>
      <w:r>
        <w:rPr>
          <w:b/>
          <w:color w:val="009999"/>
          <w:sz w:val="42"/>
          <w:szCs w:val="42"/>
        </w:rPr>
        <w:t xml:space="preserve">ooling </w:t>
      </w:r>
      <w:r w:rsidR="00ED44AA">
        <w:rPr>
          <w:b/>
          <w:color w:val="009999"/>
          <w:sz w:val="42"/>
          <w:szCs w:val="42"/>
        </w:rPr>
        <w:t>d</w:t>
      </w:r>
      <w:r>
        <w:rPr>
          <w:b/>
          <w:color w:val="009999"/>
          <w:sz w:val="42"/>
          <w:szCs w:val="42"/>
        </w:rPr>
        <w:t>own</w:t>
      </w:r>
    </w:p>
    <w:tbl>
      <w:tblPr>
        <w:tblStyle w:val="TableGrid"/>
        <w:tblW w:w="10436"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2"/>
        <w:gridCol w:w="4816"/>
        <w:gridCol w:w="5048"/>
      </w:tblGrid>
      <w:tr w:rsidR="00B47FAA" w:rsidRPr="00C32821" w14:paraId="06E21350" w14:textId="77777777" w:rsidTr="000664D9">
        <w:trPr>
          <w:cantSplit/>
          <w:trHeight w:val="4451"/>
        </w:trPr>
        <w:tc>
          <w:tcPr>
            <w:tcW w:w="572" w:type="dxa"/>
            <w:shd w:val="clear" w:color="auto" w:fill="009999"/>
            <w:textDirection w:val="btLr"/>
          </w:tcPr>
          <w:p w14:paraId="2E0EA5CA" w14:textId="0DE2026B" w:rsidR="00B47FAA" w:rsidRPr="00034093" w:rsidRDefault="00681E91" w:rsidP="00681E91">
            <w:pPr>
              <w:ind w:left="113" w:right="113"/>
              <w:jc w:val="center"/>
              <w:rPr>
                <w:b/>
                <w:color w:val="FFFFFF" w:themeColor="background1"/>
                <w:sz w:val="24"/>
                <w:szCs w:val="24"/>
              </w:rPr>
            </w:pPr>
            <w:r>
              <w:rPr>
                <w:b/>
                <w:color w:val="FFFFFF" w:themeColor="background1"/>
                <w:sz w:val="24"/>
                <w:szCs w:val="24"/>
              </w:rPr>
              <w:t>Anger management</w:t>
            </w:r>
          </w:p>
        </w:tc>
        <w:tc>
          <w:tcPr>
            <w:tcW w:w="4816" w:type="dxa"/>
            <w:shd w:val="clear" w:color="auto" w:fill="C1FFFF"/>
          </w:tcPr>
          <w:p w14:paraId="02FB14F2" w14:textId="77777777" w:rsidR="00B47FAA" w:rsidRDefault="00B47FAA" w:rsidP="00B47FAA">
            <w:pPr>
              <w:jc w:val="center"/>
              <w:rPr>
                <w:rFonts w:cs="Arial"/>
                <w:b/>
                <w:color w:val="00B050"/>
                <w:sz w:val="24"/>
                <w:szCs w:val="24"/>
              </w:rPr>
            </w:pPr>
          </w:p>
          <w:p w14:paraId="6FBED539" w14:textId="77777777" w:rsidR="005D2179" w:rsidRPr="00457B83" w:rsidRDefault="005D2179" w:rsidP="005D2179">
            <w:pPr>
              <w:jc w:val="center"/>
              <w:rPr>
                <w:b/>
                <w:color w:val="009999"/>
                <w:sz w:val="24"/>
                <w:szCs w:val="24"/>
              </w:rPr>
            </w:pPr>
            <w:r>
              <w:rPr>
                <w:b/>
                <w:color w:val="009999"/>
                <w:sz w:val="24"/>
                <w:szCs w:val="24"/>
              </w:rPr>
              <w:t>Printable behaviour charts</w:t>
            </w:r>
          </w:p>
          <w:p w14:paraId="0706DEE0" w14:textId="19331576" w:rsidR="005D2179" w:rsidRDefault="005D2179" w:rsidP="00E42AB0">
            <w:pPr>
              <w:jc w:val="center"/>
              <w:rPr>
                <w:b/>
                <w:color w:val="76923C" w:themeColor="accent3" w:themeShade="BF"/>
              </w:rPr>
            </w:pPr>
            <w:r>
              <w:rPr>
                <w:noProof/>
              </w:rPr>
              <w:drawing>
                <wp:inline distT="0" distB="0" distL="0" distR="0" wp14:anchorId="6F10C5C2" wp14:editId="717F94EA">
                  <wp:extent cx="2195513" cy="1690709"/>
                  <wp:effectExtent l="0" t="0" r="0" b="5080"/>
                  <wp:docPr id="524" name="Picture 524">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a:hlinkClick r:id="rId172"/>
                          </pic:cNvPr>
                          <pic:cNvPicPr/>
                        </pic:nvPicPr>
                        <pic:blipFill>
                          <a:blip r:embed="rId173"/>
                          <a:stretch>
                            <a:fillRect/>
                          </a:stretch>
                        </pic:blipFill>
                        <pic:spPr>
                          <a:xfrm>
                            <a:off x="0" y="0"/>
                            <a:ext cx="2203598" cy="1696935"/>
                          </a:xfrm>
                          <a:prstGeom prst="rect">
                            <a:avLst/>
                          </a:prstGeom>
                        </pic:spPr>
                      </pic:pic>
                    </a:graphicData>
                  </a:graphic>
                </wp:inline>
              </w:drawing>
            </w:r>
          </w:p>
          <w:p w14:paraId="2DA0F1E5" w14:textId="77777777" w:rsidR="005D2179" w:rsidRDefault="005D2179" w:rsidP="005D2179"/>
          <w:p w14:paraId="126CB2B7" w14:textId="77777777" w:rsidR="005D2179" w:rsidRPr="00E02CE9" w:rsidRDefault="00C173AC" w:rsidP="005D2179">
            <w:pPr>
              <w:rPr>
                <w:b/>
                <w:color w:val="76923C" w:themeColor="accent3" w:themeShade="BF"/>
              </w:rPr>
            </w:pPr>
            <w:hyperlink r:id="rId174" w:history="1">
              <w:r w:rsidR="005D2179" w:rsidRPr="00ED44AA">
                <w:rPr>
                  <w:rStyle w:val="Hyperlink"/>
                  <w:sz w:val="24"/>
                  <w:szCs w:val="24"/>
                </w:rPr>
                <w:t>Free, printable posters and behaviour charts</w:t>
              </w:r>
            </w:hyperlink>
            <w:r w:rsidR="005D2179">
              <w:rPr>
                <w:sz w:val="24"/>
                <w:szCs w:val="24"/>
              </w:rPr>
              <w:t xml:space="preserve"> with calm down strategies for children.</w:t>
            </w:r>
          </w:p>
          <w:p w14:paraId="337DD4A6" w14:textId="14100737" w:rsidR="00B47FAA" w:rsidRDefault="00B47FAA" w:rsidP="00B47FAA">
            <w:pPr>
              <w:rPr>
                <w:b/>
                <w:color w:val="FF0066"/>
              </w:rPr>
            </w:pPr>
          </w:p>
        </w:tc>
        <w:tc>
          <w:tcPr>
            <w:tcW w:w="5048" w:type="dxa"/>
            <w:shd w:val="clear" w:color="auto" w:fill="C1FFFF"/>
          </w:tcPr>
          <w:p w14:paraId="7D53B333" w14:textId="77777777" w:rsidR="00B47FAA" w:rsidRPr="0045434E" w:rsidRDefault="00B47FAA" w:rsidP="00B47FAA">
            <w:pPr>
              <w:rPr>
                <w:b/>
                <w:color w:val="00B050"/>
                <w:sz w:val="24"/>
                <w:szCs w:val="24"/>
              </w:rPr>
            </w:pPr>
            <w:r>
              <w:rPr>
                <w:b/>
                <w:color w:val="00B050"/>
              </w:rPr>
              <w:t xml:space="preserve">              </w:t>
            </w:r>
          </w:p>
          <w:p w14:paraId="5C88E7F2" w14:textId="77777777" w:rsidR="005D2179" w:rsidRPr="00770F39" w:rsidRDefault="005D2179" w:rsidP="005D2179">
            <w:pPr>
              <w:jc w:val="center"/>
              <w:rPr>
                <w:rFonts w:cs="Arial"/>
                <w:b/>
                <w:color w:val="00B050"/>
                <w:sz w:val="24"/>
                <w:szCs w:val="24"/>
              </w:rPr>
            </w:pPr>
            <w:r w:rsidRPr="00034093">
              <w:rPr>
                <w:rFonts w:cs="Arial"/>
                <w:b/>
                <w:color w:val="009999"/>
                <w:sz w:val="24"/>
                <w:szCs w:val="24"/>
              </w:rPr>
              <w:t>Tu</w:t>
            </w:r>
            <w:r>
              <w:rPr>
                <w:rFonts w:cs="Arial"/>
                <w:b/>
                <w:color w:val="009999"/>
                <w:sz w:val="24"/>
                <w:szCs w:val="24"/>
              </w:rPr>
              <w:t>c</w:t>
            </w:r>
            <w:r w:rsidRPr="00034093">
              <w:rPr>
                <w:rFonts w:cs="Arial"/>
                <w:b/>
                <w:color w:val="009999"/>
                <w:sz w:val="24"/>
                <w:szCs w:val="24"/>
              </w:rPr>
              <w:t>ker the Turtle</w:t>
            </w:r>
          </w:p>
          <w:p w14:paraId="0B3707DC" w14:textId="77777777" w:rsidR="005D2179" w:rsidRPr="00462C38" w:rsidRDefault="005D2179" w:rsidP="005D2179">
            <w:pPr>
              <w:ind w:left="595" w:hanging="142"/>
              <w:jc w:val="center"/>
              <w:rPr>
                <w:rFonts w:cs="Arial"/>
                <w:b/>
                <w:color w:val="339966"/>
                <w:sz w:val="24"/>
                <w:szCs w:val="24"/>
              </w:rPr>
            </w:pPr>
            <w:r>
              <w:rPr>
                <w:noProof/>
              </w:rPr>
              <w:drawing>
                <wp:inline distT="0" distB="0" distL="0" distR="0" wp14:anchorId="28966CF0" wp14:editId="2DDE02D6">
                  <wp:extent cx="2019300" cy="1552227"/>
                  <wp:effectExtent l="0" t="0" r="0" b="0"/>
                  <wp:docPr id="294" name="Picture 294">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a:hlinkClick r:id="rId175"/>
                          </pic:cNvPr>
                          <pic:cNvPicPr/>
                        </pic:nvPicPr>
                        <pic:blipFill>
                          <a:blip r:embed="rId176"/>
                          <a:stretch>
                            <a:fillRect/>
                          </a:stretch>
                        </pic:blipFill>
                        <pic:spPr>
                          <a:xfrm>
                            <a:off x="0" y="0"/>
                            <a:ext cx="2023845" cy="1555721"/>
                          </a:xfrm>
                          <a:prstGeom prst="rect">
                            <a:avLst/>
                          </a:prstGeom>
                        </pic:spPr>
                      </pic:pic>
                    </a:graphicData>
                  </a:graphic>
                </wp:inline>
              </w:drawing>
            </w:r>
          </w:p>
          <w:p w14:paraId="59352756" w14:textId="77777777" w:rsidR="005D2179" w:rsidRPr="00921735" w:rsidRDefault="005D2179" w:rsidP="005D2179">
            <w:pPr>
              <w:rPr>
                <w:rStyle w:val="Hyperlink"/>
                <w:rFonts w:cs="Arial"/>
                <w:b/>
                <w:color w:val="auto"/>
                <w:sz w:val="24"/>
                <w:szCs w:val="24"/>
                <w:u w:val="none"/>
              </w:rPr>
            </w:pPr>
            <w:r>
              <w:rPr>
                <w:rFonts w:cs="Arial"/>
                <w:b/>
                <w:noProof/>
                <w:sz w:val="24"/>
                <w:szCs w:val="24"/>
                <w:lang w:eastAsia="en-GB"/>
              </w:rPr>
              <w:t xml:space="preserve">        </w:t>
            </w:r>
          </w:p>
          <w:p w14:paraId="3B5A00EB" w14:textId="6732F2B8" w:rsidR="00B47FAA" w:rsidRPr="00E02CE9" w:rsidRDefault="005D2179" w:rsidP="005D2179">
            <w:r>
              <w:rPr>
                <w:rStyle w:val="Hyperlink"/>
                <w:rFonts w:cs="Arial"/>
                <w:color w:val="auto"/>
                <w:sz w:val="24"/>
                <w:szCs w:val="24"/>
                <w:u w:val="none"/>
              </w:rPr>
              <w:t xml:space="preserve">A free </w:t>
            </w:r>
            <w:hyperlink r:id="rId177" w:history="1">
              <w:r w:rsidRPr="00ED44AA">
                <w:rPr>
                  <w:rStyle w:val="Hyperlink"/>
                  <w:rFonts w:cs="Arial"/>
                  <w:sz w:val="24"/>
                  <w:szCs w:val="24"/>
                </w:rPr>
                <w:t>online story</w:t>
              </w:r>
            </w:hyperlink>
            <w:r>
              <w:rPr>
                <w:rStyle w:val="Hyperlink"/>
                <w:rFonts w:cs="Arial"/>
                <w:color w:val="auto"/>
                <w:sz w:val="24"/>
                <w:szCs w:val="24"/>
                <w:u w:val="none"/>
              </w:rPr>
              <w:t xml:space="preserve"> for children with strategies for anger management and cooling down.</w:t>
            </w:r>
          </w:p>
        </w:tc>
      </w:tr>
    </w:tbl>
    <w:p w14:paraId="6B39C725" w14:textId="77777777" w:rsidR="00A77886" w:rsidRDefault="00A77886" w:rsidP="00ED44AA">
      <w:pPr>
        <w:spacing w:after="0"/>
        <w:rPr>
          <w:b/>
          <w:color w:val="009999"/>
          <w:sz w:val="42"/>
          <w:szCs w:val="42"/>
        </w:rPr>
      </w:pPr>
    </w:p>
    <w:p w14:paraId="7ECA17EE" w14:textId="77777777" w:rsidR="00A77886" w:rsidRDefault="00A77886" w:rsidP="00ED44AA">
      <w:pPr>
        <w:spacing w:after="0"/>
        <w:rPr>
          <w:b/>
          <w:color w:val="009999"/>
          <w:sz w:val="42"/>
          <w:szCs w:val="42"/>
        </w:rPr>
      </w:pPr>
    </w:p>
    <w:p w14:paraId="1BFF505E" w14:textId="77777777" w:rsidR="00A77886" w:rsidRDefault="00A77886" w:rsidP="00ED44AA">
      <w:pPr>
        <w:spacing w:after="0"/>
        <w:rPr>
          <w:b/>
          <w:color w:val="009999"/>
          <w:sz w:val="42"/>
          <w:szCs w:val="42"/>
        </w:rPr>
      </w:pPr>
    </w:p>
    <w:p w14:paraId="1BC20CAE" w14:textId="77777777" w:rsidR="00A77886" w:rsidRDefault="00A77886" w:rsidP="00ED44AA">
      <w:pPr>
        <w:spacing w:after="0"/>
        <w:rPr>
          <w:b/>
          <w:color w:val="009999"/>
          <w:sz w:val="42"/>
          <w:szCs w:val="42"/>
        </w:rPr>
      </w:pPr>
    </w:p>
    <w:p w14:paraId="3FDABD71" w14:textId="77777777" w:rsidR="00A77886" w:rsidRDefault="00A77886" w:rsidP="00ED44AA">
      <w:pPr>
        <w:spacing w:after="0"/>
        <w:rPr>
          <w:b/>
          <w:color w:val="009999"/>
          <w:sz w:val="42"/>
          <w:szCs w:val="42"/>
        </w:rPr>
      </w:pPr>
    </w:p>
    <w:p w14:paraId="01E7214D" w14:textId="77777777" w:rsidR="00A77886" w:rsidRDefault="00A77886" w:rsidP="00ED44AA">
      <w:pPr>
        <w:spacing w:after="0"/>
        <w:rPr>
          <w:b/>
          <w:color w:val="009999"/>
          <w:sz w:val="42"/>
          <w:szCs w:val="42"/>
        </w:rPr>
      </w:pPr>
    </w:p>
    <w:p w14:paraId="4B65EFBF" w14:textId="77777777" w:rsidR="00A77886" w:rsidRDefault="00A77886" w:rsidP="00ED44AA">
      <w:pPr>
        <w:spacing w:after="0"/>
        <w:rPr>
          <w:b/>
          <w:color w:val="009999"/>
          <w:sz w:val="42"/>
          <w:szCs w:val="42"/>
        </w:rPr>
      </w:pPr>
    </w:p>
    <w:p w14:paraId="37910B87" w14:textId="20AB50F3" w:rsidR="00ED44AA" w:rsidRPr="00A246BD" w:rsidRDefault="00ED44AA" w:rsidP="00ED44AA">
      <w:pPr>
        <w:spacing w:after="0"/>
        <w:rPr>
          <w:b/>
          <w:color w:val="009999"/>
          <w:sz w:val="42"/>
          <w:szCs w:val="42"/>
        </w:rPr>
      </w:pPr>
      <w:r w:rsidRPr="00A246BD">
        <w:rPr>
          <w:b/>
          <w:color w:val="009999"/>
          <w:sz w:val="42"/>
          <w:szCs w:val="42"/>
        </w:rPr>
        <w:lastRenderedPageBreak/>
        <w:t xml:space="preserve">Bereavement </w:t>
      </w:r>
      <w:r>
        <w:rPr>
          <w:b/>
          <w:color w:val="009999"/>
          <w:sz w:val="42"/>
          <w:szCs w:val="42"/>
        </w:rPr>
        <w:t>and loss</w:t>
      </w:r>
    </w:p>
    <w:tbl>
      <w:tblPr>
        <w:tblStyle w:val="TableGrid"/>
        <w:tblW w:w="1049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
        <w:gridCol w:w="4881"/>
        <w:gridCol w:w="5044"/>
      </w:tblGrid>
      <w:tr w:rsidR="00E42AB0" w:rsidRPr="002E5A13" w14:paraId="6CBC2BEE" w14:textId="77777777" w:rsidTr="007054EA">
        <w:trPr>
          <w:cantSplit/>
          <w:trHeight w:val="3873"/>
        </w:trPr>
        <w:tc>
          <w:tcPr>
            <w:tcW w:w="566" w:type="dxa"/>
            <w:vMerge w:val="restart"/>
            <w:shd w:val="clear" w:color="auto" w:fill="009999"/>
            <w:textDirection w:val="btLr"/>
          </w:tcPr>
          <w:p w14:paraId="5273F9CE" w14:textId="6EB6B055" w:rsidR="00E42AB0" w:rsidRPr="00A246BD" w:rsidRDefault="00E42AB0" w:rsidP="00E42AB0">
            <w:pPr>
              <w:ind w:left="113" w:right="113"/>
              <w:jc w:val="center"/>
              <w:rPr>
                <w:b/>
                <w:color w:val="FFFFFF" w:themeColor="background1"/>
                <w:sz w:val="24"/>
                <w:szCs w:val="24"/>
              </w:rPr>
            </w:pPr>
            <w:r>
              <w:rPr>
                <w:b/>
                <w:color w:val="FFFFFF" w:themeColor="background1"/>
                <w:sz w:val="24"/>
                <w:szCs w:val="24"/>
              </w:rPr>
              <w:t>Bereavement and loss</w:t>
            </w:r>
          </w:p>
        </w:tc>
        <w:tc>
          <w:tcPr>
            <w:tcW w:w="4881" w:type="dxa"/>
            <w:shd w:val="clear" w:color="auto" w:fill="C1FFFF"/>
          </w:tcPr>
          <w:p w14:paraId="464343C7" w14:textId="77777777" w:rsidR="00E42AB0" w:rsidRDefault="00E42AB0" w:rsidP="007054EA">
            <w:pPr>
              <w:jc w:val="center"/>
              <w:rPr>
                <w:rStyle w:val="Hyperlink"/>
                <w:rFonts w:cs="Arial"/>
                <w:b/>
                <w:color w:val="00B050"/>
                <w:sz w:val="24"/>
                <w:szCs w:val="24"/>
                <w:u w:val="none"/>
              </w:rPr>
            </w:pPr>
          </w:p>
          <w:p w14:paraId="1D8C115F" w14:textId="6209962E" w:rsidR="00E42AB0" w:rsidRPr="00A246BD" w:rsidRDefault="00E42AB0" w:rsidP="007054EA">
            <w:pPr>
              <w:jc w:val="center"/>
              <w:rPr>
                <w:rStyle w:val="Hyperlink"/>
                <w:rFonts w:cs="Arial"/>
                <w:b/>
                <w:color w:val="009999"/>
                <w:sz w:val="24"/>
                <w:szCs w:val="24"/>
                <w:u w:val="none"/>
              </w:rPr>
            </w:pPr>
            <w:r>
              <w:rPr>
                <w:rStyle w:val="Hyperlink"/>
                <w:rFonts w:cs="Arial"/>
                <w:b/>
                <w:color w:val="009999"/>
                <w:sz w:val="24"/>
                <w:szCs w:val="24"/>
                <w:u w:val="none"/>
              </w:rPr>
              <w:t>Hope Again</w:t>
            </w:r>
          </w:p>
          <w:p w14:paraId="21832874" w14:textId="2561A705" w:rsidR="00E42AB0" w:rsidRDefault="00E42AB0" w:rsidP="007054EA">
            <w:pPr>
              <w:jc w:val="center"/>
              <w:rPr>
                <w:rStyle w:val="Hyperlink"/>
                <w:rFonts w:cs="Arial"/>
                <w:b/>
                <w:color w:val="4F6228" w:themeColor="accent3" w:themeShade="80"/>
                <w:sz w:val="24"/>
                <w:szCs w:val="24"/>
                <w:u w:val="none"/>
              </w:rPr>
            </w:pPr>
            <w:r>
              <w:rPr>
                <w:noProof/>
              </w:rPr>
              <w:drawing>
                <wp:inline distT="0" distB="0" distL="0" distR="0" wp14:anchorId="2E511F31" wp14:editId="5791FD28">
                  <wp:extent cx="2962275" cy="1181100"/>
                  <wp:effectExtent l="0" t="0" r="9525" b="0"/>
                  <wp:docPr id="521" name="Picture 521">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a:hlinkClick r:id="rId178"/>
                          </pic:cNvPr>
                          <pic:cNvPicPr/>
                        </pic:nvPicPr>
                        <pic:blipFill>
                          <a:blip r:embed="rId179"/>
                          <a:stretch>
                            <a:fillRect/>
                          </a:stretch>
                        </pic:blipFill>
                        <pic:spPr>
                          <a:xfrm>
                            <a:off x="0" y="0"/>
                            <a:ext cx="2962275" cy="1181100"/>
                          </a:xfrm>
                          <a:prstGeom prst="rect">
                            <a:avLst/>
                          </a:prstGeom>
                        </pic:spPr>
                      </pic:pic>
                    </a:graphicData>
                  </a:graphic>
                </wp:inline>
              </w:drawing>
            </w:r>
          </w:p>
          <w:p w14:paraId="3FB3B3CC" w14:textId="77777777" w:rsidR="00E42AB0" w:rsidRDefault="00E42AB0" w:rsidP="007054EA">
            <w:pPr>
              <w:jc w:val="center"/>
              <w:rPr>
                <w:rStyle w:val="Hyperlink"/>
                <w:rFonts w:cs="Arial"/>
                <w:b/>
                <w:color w:val="4F6228" w:themeColor="accent3" w:themeShade="80"/>
                <w:sz w:val="24"/>
                <w:szCs w:val="24"/>
                <w:u w:val="none"/>
              </w:rPr>
            </w:pPr>
          </w:p>
          <w:p w14:paraId="6C0561CA" w14:textId="68193CDC" w:rsidR="00E42AB0" w:rsidRPr="007054EA" w:rsidRDefault="00E42AB0" w:rsidP="007054EA">
            <w:pPr>
              <w:rPr>
                <w:rStyle w:val="Hyperlink"/>
                <w:rFonts w:cs="Arial"/>
                <w:color w:val="auto"/>
                <w:sz w:val="24"/>
                <w:szCs w:val="24"/>
                <w:u w:val="none"/>
              </w:rPr>
            </w:pPr>
            <w:r w:rsidRPr="007054EA">
              <w:rPr>
                <w:sz w:val="24"/>
                <w:szCs w:val="24"/>
              </w:rPr>
              <w:t xml:space="preserve">Support, advice and resources for young people, including blogs, videos, information and guidance. Cruse Bereavement Care’s </w:t>
            </w:r>
            <w:hyperlink r:id="rId180" w:history="1">
              <w:r w:rsidRPr="007054EA">
                <w:rPr>
                  <w:rStyle w:val="Hyperlink"/>
                  <w:sz w:val="24"/>
                  <w:szCs w:val="24"/>
                </w:rPr>
                <w:t>website for young people</w:t>
              </w:r>
            </w:hyperlink>
            <w:r w:rsidRPr="007054EA">
              <w:rPr>
                <w:sz w:val="24"/>
                <w:szCs w:val="24"/>
              </w:rPr>
              <w:t xml:space="preserve">.  </w:t>
            </w:r>
          </w:p>
          <w:p w14:paraId="25856391" w14:textId="77777777" w:rsidR="00E42AB0" w:rsidRPr="005F0909" w:rsidRDefault="00E42AB0" w:rsidP="007054EA">
            <w:pPr>
              <w:rPr>
                <w:rStyle w:val="Hyperlink"/>
                <w:rFonts w:cs="Arial"/>
                <w:color w:val="4F6228" w:themeColor="accent3" w:themeShade="80"/>
                <w:sz w:val="24"/>
                <w:szCs w:val="24"/>
                <w:u w:val="none"/>
              </w:rPr>
            </w:pPr>
          </w:p>
        </w:tc>
        <w:tc>
          <w:tcPr>
            <w:tcW w:w="5044" w:type="dxa"/>
            <w:shd w:val="clear" w:color="auto" w:fill="C1FFFF"/>
          </w:tcPr>
          <w:p w14:paraId="09497BC9" w14:textId="77777777" w:rsidR="00E42AB0" w:rsidRDefault="00E42AB0" w:rsidP="007054EA">
            <w:pPr>
              <w:jc w:val="center"/>
              <w:rPr>
                <w:rFonts w:cs="Arial"/>
                <w:b/>
                <w:color w:val="00B050"/>
                <w:sz w:val="24"/>
                <w:szCs w:val="24"/>
              </w:rPr>
            </w:pPr>
          </w:p>
          <w:p w14:paraId="05EB592A" w14:textId="77777777" w:rsidR="00E42AB0" w:rsidRPr="00ED44AA" w:rsidRDefault="00E42AB0" w:rsidP="005D2179">
            <w:pPr>
              <w:jc w:val="center"/>
              <w:rPr>
                <w:rStyle w:val="Hyperlink"/>
                <w:rFonts w:cs="Arial"/>
                <w:b/>
                <w:color w:val="009999"/>
                <w:sz w:val="24"/>
                <w:szCs w:val="24"/>
                <w:u w:val="none"/>
              </w:rPr>
            </w:pPr>
            <w:r w:rsidRPr="00ED44AA">
              <w:rPr>
                <w:rStyle w:val="Hyperlink"/>
                <w:rFonts w:cs="Arial"/>
                <w:b/>
                <w:color w:val="009999"/>
                <w:sz w:val="24"/>
                <w:szCs w:val="24"/>
                <w:u w:val="none"/>
              </w:rPr>
              <w:t>Information for Secondary Schools</w:t>
            </w:r>
          </w:p>
          <w:p w14:paraId="22CA92F4" w14:textId="77777777" w:rsidR="00E42AB0" w:rsidRDefault="00E42AB0" w:rsidP="00E42AB0">
            <w:pPr>
              <w:jc w:val="center"/>
              <w:rPr>
                <w:rStyle w:val="Hyperlink"/>
                <w:rFonts w:cs="Arial"/>
                <w:color w:val="auto"/>
                <w:sz w:val="24"/>
                <w:szCs w:val="24"/>
                <w:u w:val="none"/>
              </w:rPr>
            </w:pPr>
            <w:r>
              <w:rPr>
                <w:noProof/>
              </w:rPr>
              <w:drawing>
                <wp:inline distT="0" distB="0" distL="0" distR="0" wp14:anchorId="690B8533" wp14:editId="65737865">
                  <wp:extent cx="2624138" cy="1099551"/>
                  <wp:effectExtent l="0" t="0" r="5080" b="5715"/>
                  <wp:docPr id="525" name="Picture 525">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a:hlinkClick r:id="rId181"/>
                          </pic:cNvPr>
                          <pic:cNvPicPr/>
                        </pic:nvPicPr>
                        <pic:blipFill>
                          <a:blip r:embed="rId182"/>
                          <a:stretch>
                            <a:fillRect/>
                          </a:stretch>
                        </pic:blipFill>
                        <pic:spPr>
                          <a:xfrm>
                            <a:off x="0" y="0"/>
                            <a:ext cx="2631248" cy="1102530"/>
                          </a:xfrm>
                          <a:prstGeom prst="rect">
                            <a:avLst/>
                          </a:prstGeom>
                        </pic:spPr>
                      </pic:pic>
                    </a:graphicData>
                  </a:graphic>
                </wp:inline>
              </w:drawing>
            </w:r>
          </w:p>
          <w:p w14:paraId="698D70F6" w14:textId="77777777" w:rsidR="008C7A0D" w:rsidRDefault="008C7A0D" w:rsidP="00E42AB0">
            <w:pPr>
              <w:jc w:val="center"/>
              <w:rPr>
                <w:rStyle w:val="Hyperlink"/>
                <w:rFonts w:cs="Arial"/>
                <w:color w:val="auto"/>
                <w:sz w:val="24"/>
                <w:szCs w:val="24"/>
                <w:u w:val="none"/>
              </w:rPr>
            </w:pPr>
          </w:p>
          <w:p w14:paraId="6F10A5F9" w14:textId="2180E993" w:rsidR="00E42AB0" w:rsidRPr="00C552B6" w:rsidRDefault="00E42AB0" w:rsidP="00E42AB0">
            <w:pPr>
              <w:jc w:val="center"/>
              <w:rPr>
                <w:rStyle w:val="Hyperlink"/>
                <w:rFonts w:cs="Arial"/>
                <w:color w:val="auto"/>
                <w:sz w:val="24"/>
                <w:szCs w:val="24"/>
                <w:u w:val="none"/>
              </w:rPr>
            </w:pPr>
            <w:r>
              <w:rPr>
                <w:rStyle w:val="Hyperlink"/>
                <w:rFonts w:cs="Arial"/>
                <w:color w:val="auto"/>
                <w:sz w:val="24"/>
                <w:szCs w:val="24"/>
                <w:u w:val="none"/>
              </w:rPr>
              <w:t xml:space="preserve">Comprehensive </w:t>
            </w:r>
            <w:hyperlink r:id="rId183" w:history="1">
              <w:r w:rsidRPr="00FC1DB8">
                <w:rPr>
                  <w:rStyle w:val="Hyperlink"/>
                  <w:rFonts w:cs="Arial"/>
                  <w:sz w:val="24"/>
                  <w:szCs w:val="24"/>
                </w:rPr>
                <w:t>guidance for secondary schools</w:t>
              </w:r>
            </w:hyperlink>
            <w:r>
              <w:rPr>
                <w:rStyle w:val="Hyperlink"/>
                <w:rFonts w:cs="Arial"/>
                <w:color w:val="auto"/>
                <w:sz w:val="24"/>
                <w:szCs w:val="24"/>
                <w:u w:val="none"/>
              </w:rPr>
              <w:t xml:space="preserve"> </w:t>
            </w:r>
            <w:r w:rsidR="00FC1DB8">
              <w:rPr>
                <w:rStyle w:val="Hyperlink"/>
                <w:rFonts w:cs="Arial"/>
                <w:color w:val="auto"/>
                <w:sz w:val="24"/>
                <w:szCs w:val="24"/>
                <w:u w:val="none"/>
              </w:rPr>
              <w:t>on supporting a bereaved student, supporting a family or yourself, developing a bereavement policy, and managing bereavement at your school.</w:t>
            </w:r>
          </w:p>
        </w:tc>
      </w:tr>
      <w:tr w:rsidR="00E42AB0" w:rsidRPr="002E5A13" w14:paraId="23BC811C" w14:textId="77777777" w:rsidTr="007054EA">
        <w:trPr>
          <w:cantSplit/>
          <w:trHeight w:val="3873"/>
        </w:trPr>
        <w:tc>
          <w:tcPr>
            <w:tcW w:w="566" w:type="dxa"/>
            <w:vMerge/>
            <w:shd w:val="clear" w:color="auto" w:fill="009999"/>
            <w:textDirection w:val="btLr"/>
          </w:tcPr>
          <w:p w14:paraId="2209D8F5" w14:textId="77777777" w:rsidR="00E42AB0" w:rsidRDefault="00E42AB0" w:rsidP="00ED44AA">
            <w:pPr>
              <w:ind w:left="113" w:right="113"/>
              <w:rPr>
                <w:b/>
                <w:color w:val="FFFFFF" w:themeColor="background1"/>
                <w:sz w:val="24"/>
                <w:szCs w:val="24"/>
              </w:rPr>
            </w:pPr>
          </w:p>
        </w:tc>
        <w:tc>
          <w:tcPr>
            <w:tcW w:w="4881" w:type="dxa"/>
            <w:shd w:val="clear" w:color="auto" w:fill="C1FFFF"/>
          </w:tcPr>
          <w:p w14:paraId="408F3DB8" w14:textId="5CC7FCDC" w:rsidR="00E42AB0" w:rsidRDefault="00E42AB0" w:rsidP="00ED44AA">
            <w:pPr>
              <w:jc w:val="center"/>
              <w:rPr>
                <w:rStyle w:val="Hyperlink"/>
                <w:rFonts w:cs="Arial"/>
                <w:b/>
                <w:color w:val="00B050"/>
                <w:sz w:val="24"/>
                <w:szCs w:val="24"/>
                <w:u w:val="none"/>
              </w:rPr>
            </w:pPr>
          </w:p>
          <w:p w14:paraId="082DBED1" w14:textId="77777777" w:rsidR="00E42AB0" w:rsidRDefault="00FC1DB8" w:rsidP="00FC1DB8">
            <w:pPr>
              <w:jc w:val="center"/>
              <w:rPr>
                <w:rStyle w:val="Hyperlink"/>
                <w:rFonts w:cs="Arial"/>
                <w:b/>
                <w:color w:val="009999"/>
                <w:sz w:val="24"/>
                <w:szCs w:val="24"/>
                <w:u w:val="none"/>
              </w:rPr>
            </w:pPr>
            <w:r>
              <w:rPr>
                <w:noProof/>
              </w:rPr>
              <w:drawing>
                <wp:anchor distT="0" distB="0" distL="114300" distR="114300" simplePos="0" relativeHeight="251658752" behindDoc="0" locked="0" layoutInCell="1" allowOverlap="1" wp14:anchorId="43588003" wp14:editId="59260D5D">
                  <wp:simplePos x="0" y="0"/>
                  <wp:positionH relativeFrom="column">
                    <wp:posOffset>13017</wp:posOffset>
                  </wp:positionH>
                  <wp:positionV relativeFrom="paragraph">
                    <wp:posOffset>403225</wp:posOffset>
                  </wp:positionV>
                  <wp:extent cx="2962275" cy="1036955"/>
                  <wp:effectExtent l="0" t="0" r="9525" b="0"/>
                  <wp:wrapThrough wrapText="bothSides">
                    <wp:wrapPolygon edited="0">
                      <wp:start x="0" y="0"/>
                      <wp:lineTo x="0" y="21031"/>
                      <wp:lineTo x="21531" y="21031"/>
                      <wp:lineTo x="21531" y="0"/>
                      <wp:lineTo x="0" y="0"/>
                    </wp:wrapPolygon>
                  </wp:wrapThrough>
                  <wp:docPr id="526" name="Picture 526">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526">
                            <a:hlinkClick r:id="rId184"/>
                          </pic:cNvPr>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962275" cy="1036955"/>
                          </a:xfrm>
                          <a:prstGeom prst="rect">
                            <a:avLst/>
                          </a:prstGeom>
                        </pic:spPr>
                      </pic:pic>
                    </a:graphicData>
                  </a:graphic>
                  <wp14:sizeRelH relativeFrom="page">
                    <wp14:pctWidth>0</wp14:pctWidth>
                  </wp14:sizeRelH>
                  <wp14:sizeRelV relativeFrom="page">
                    <wp14:pctHeight>0</wp14:pctHeight>
                  </wp14:sizeRelV>
                </wp:anchor>
              </w:drawing>
            </w:r>
            <w:r w:rsidR="00E42AB0" w:rsidRPr="00ED44AA">
              <w:rPr>
                <w:rStyle w:val="Hyperlink"/>
                <w:rFonts w:cs="Arial"/>
                <w:b/>
                <w:color w:val="009999"/>
                <w:sz w:val="24"/>
                <w:szCs w:val="24"/>
                <w:u w:val="none"/>
              </w:rPr>
              <w:t>Managing a Sudden Death in the School</w:t>
            </w:r>
            <w:r>
              <w:rPr>
                <w:rStyle w:val="Hyperlink"/>
                <w:rFonts w:cs="Arial"/>
                <w:b/>
                <w:color w:val="009999"/>
                <w:sz w:val="24"/>
                <w:szCs w:val="24"/>
                <w:u w:val="none"/>
              </w:rPr>
              <w:t xml:space="preserve"> </w:t>
            </w:r>
            <w:r w:rsidR="00E42AB0" w:rsidRPr="00ED44AA">
              <w:rPr>
                <w:rStyle w:val="Hyperlink"/>
                <w:rFonts w:cs="Arial"/>
                <w:b/>
                <w:color w:val="009999"/>
                <w:sz w:val="24"/>
                <w:szCs w:val="24"/>
                <w:u w:val="none"/>
              </w:rPr>
              <w:t>Community</w:t>
            </w:r>
          </w:p>
          <w:p w14:paraId="3A33409B" w14:textId="77777777" w:rsidR="008C7A0D" w:rsidRDefault="008C7A0D" w:rsidP="00FC1DB8">
            <w:pPr>
              <w:spacing w:after="160" w:line="252" w:lineRule="auto"/>
              <w:rPr>
                <w:rFonts w:eastAsia="Times New Roman"/>
                <w:sz w:val="24"/>
                <w:szCs w:val="24"/>
              </w:rPr>
            </w:pPr>
          </w:p>
          <w:p w14:paraId="5DFE2001" w14:textId="72336EEC" w:rsidR="00FC1DB8" w:rsidRPr="007054EA" w:rsidRDefault="00FC1DB8" w:rsidP="00FC1DB8">
            <w:pPr>
              <w:spacing w:after="160" w:line="252" w:lineRule="auto"/>
              <w:rPr>
                <w:rFonts w:eastAsia="Times New Roman"/>
                <w:sz w:val="24"/>
                <w:szCs w:val="24"/>
              </w:rPr>
            </w:pPr>
            <w:r w:rsidRPr="007054EA">
              <w:rPr>
                <w:rFonts w:eastAsia="Times New Roman"/>
                <w:sz w:val="24"/>
                <w:szCs w:val="24"/>
              </w:rPr>
              <w:t xml:space="preserve">LGFL </w:t>
            </w:r>
            <w:hyperlink r:id="rId186" w:history="1">
              <w:r w:rsidRPr="007054EA">
                <w:rPr>
                  <w:rStyle w:val="Hyperlink"/>
                  <w:rFonts w:eastAsia="Times New Roman"/>
                  <w:sz w:val="24"/>
                  <w:szCs w:val="24"/>
                </w:rPr>
                <w:t>guidance for schools</w:t>
              </w:r>
            </w:hyperlink>
            <w:r w:rsidRPr="007054EA">
              <w:rPr>
                <w:rFonts w:eastAsia="Times New Roman"/>
                <w:sz w:val="24"/>
                <w:szCs w:val="24"/>
              </w:rPr>
              <w:t>, in particular senior managers, with videos, support packs and assemblies.</w:t>
            </w:r>
          </w:p>
          <w:p w14:paraId="6ED4ED0B" w14:textId="0EE87DC6" w:rsidR="00FC1DB8" w:rsidRPr="00FC1DB8" w:rsidRDefault="00FC1DB8" w:rsidP="00FC1DB8">
            <w:pPr>
              <w:jc w:val="center"/>
              <w:rPr>
                <w:rStyle w:val="Hyperlink"/>
                <w:rFonts w:cs="Arial"/>
                <w:b/>
                <w:color w:val="009999"/>
                <w:sz w:val="24"/>
                <w:szCs w:val="24"/>
                <w:u w:val="none"/>
              </w:rPr>
            </w:pPr>
          </w:p>
        </w:tc>
        <w:tc>
          <w:tcPr>
            <w:tcW w:w="5044" w:type="dxa"/>
            <w:shd w:val="clear" w:color="auto" w:fill="C1FFFF"/>
          </w:tcPr>
          <w:p w14:paraId="7B3F2372" w14:textId="77777777" w:rsidR="00E42AB0" w:rsidRDefault="00E42AB0" w:rsidP="00ED44AA">
            <w:pPr>
              <w:jc w:val="center"/>
              <w:rPr>
                <w:rFonts w:cs="Arial"/>
                <w:b/>
                <w:color w:val="00B050"/>
                <w:sz w:val="24"/>
                <w:szCs w:val="24"/>
              </w:rPr>
            </w:pPr>
          </w:p>
          <w:p w14:paraId="75561DFC" w14:textId="61133422" w:rsidR="00E42AB0" w:rsidRPr="00A246BD" w:rsidRDefault="00E42AB0" w:rsidP="00ED44AA">
            <w:pPr>
              <w:jc w:val="center"/>
              <w:rPr>
                <w:rStyle w:val="Hyperlink"/>
                <w:rFonts w:cs="Arial"/>
                <w:b/>
                <w:color w:val="009999"/>
                <w:sz w:val="24"/>
                <w:szCs w:val="24"/>
                <w:u w:val="none"/>
              </w:rPr>
            </w:pPr>
            <w:r w:rsidRPr="00A246BD">
              <w:rPr>
                <w:rStyle w:val="Hyperlink"/>
                <w:rFonts w:cs="Arial"/>
                <w:b/>
                <w:color w:val="009999"/>
                <w:sz w:val="24"/>
                <w:szCs w:val="24"/>
                <w:u w:val="none"/>
              </w:rPr>
              <w:t>The Elephant</w:t>
            </w:r>
            <w:r>
              <w:rPr>
                <w:rStyle w:val="Hyperlink"/>
                <w:rFonts w:cs="Arial"/>
                <w:b/>
                <w:color w:val="009999"/>
                <w:sz w:val="24"/>
                <w:szCs w:val="24"/>
                <w:u w:val="none"/>
              </w:rPr>
              <w:t>’</w:t>
            </w:r>
            <w:r w:rsidRPr="00A246BD">
              <w:rPr>
                <w:rStyle w:val="Hyperlink"/>
                <w:rFonts w:cs="Arial"/>
                <w:b/>
                <w:color w:val="009999"/>
                <w:sz w:val="24"/>
                <w:szCs w:val="24"/>
                <w:u w:val="none"/>
              </w:rPr>
              <w:t>s Tea Party</w:t>
            </w:r>
          </w:p>
          <w:p w14:paraId="03C9518C" w14:textId="332823A8" w:rsidR="00E42AB0" w:rsidRDefault="00FC1DB8" w:rsidP="00ED44AA">
            <w:pPr>
              <w:jc w:val="center"/>
              <w:rPr>
                <w:rStyle w:val="Hyperlink"/>
                <w:rFonts w:cs="Arial"/>
                <w:b/>
                <w:color w:val="4F6228" w:themeColor="accent3" w:themeShade="80"/>
                <w:sz w:val="24"/>
                <w:szCs w:val="24"/>
                <w:u w:val="none"/>
              </w:rPr>
            </w:pPr>
            <w:r>
              <w:rPr>
                <w:noProof/>
              </w:rPr>
              <w:drawing>
                <wp:inline distT="0" distB="0" distL="0" distR="0" wp14:anchorId="25ECB5A1" wp14:editId="53C6091F">
                  <wp:extent cx="1762125" cy="1751541"/>
                  <wp:effectExtent l="0" t="0" r="0" b="1270"/>
                  <wp:docPr id="527" name="Picture 527">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a:hlinkClick r:id="rId187"/>
                          </pic:cNvPr>
                          <pic:cNvPicPr/>
                        </pic:nvPicPr>
                        <pic:blipFill>
                          <a:blip r:embed="rId188"/>
                          <a:stretch>
                            <a:fillRect/>
                          </a:stretch>
                        </pic:blipFill>
                        <pic:spPr>
                          <a:xfrm>
                            <a:off x="0" y="0"/>
                            <a:ext cx="1766307" cy="1755698"/>
                          </a:xfrm>
                          <a:prstGeom prst="rect">
                            <a:avLst/>
                          </a:prstGeom>
                        </pic:spPr>
                      </pic:pic>
                    </a:graphicData>
                  </a:graphic>
                </wp:inline>
              </w:drawing>
            </w:r>
          </w:p>
          <w:p w14:paraId="5D4A2B38" w14:textId="77777777" w:rsidR="00E42AB0" w:rsidRDefault="00E42AB0" w:rsidP="00ED44AA">
            <w:pPr>
              <w:jc w:val="center"/>
              <w:rPr>
                <w:rStyle w:val="Hyperlink"/>
                <w:rFonts w:cs="Arial"/>
                <w:b/>
                <w:color w:val="4F6228" w:themeColor="accent3" w:themeShade="80"/>
                <w:sz w:val="24"/>
                <w:szCs w:val="24"/>
                <w:u w:val="none"/>
              </w:rPr>
            </w:pPr>
          </w:p>
          <w:p w14:paraId="0168E880" w14:textId="14846B71" w:rsidR="00E42AB0" w:rsidRPr="007054EA" w:rsidRDefault="00FC1DB8" w:rsidP="00ED44AA">
            <w:pPr>
              <w:rPr>
                <w:rStyle w:val="Hyperlink"/>
                <w:rFonts w:cs="Arial"/>
                <w:color w:val="auto"/>
                <w:sz w:val="24"/>
                <w:szCs w:val="24"/>
                <w:u w:val="none"/>
              </w:rPr>
            </w:pPr>
            <w:r w:rsidRPr="007054EA">
              <w:rPr>
                <w:sz w:val="24"/>
                <w:szCs w:val="24"/>
              </w:rPr>
              <w:t xml:space="preserve">The </w:t>
            </w:r>
            <w:hyperlink r:id="rId189" w:history="1">
              <w:r w:rsidRPr="007054EA">
                <w:rPr>
                  <w:rStyle w:val="Hyperlink"/>
                  <w:sz w:val="24"/>
                  <w:szCs w:val="24"/>
                </w:rPr>
                <w:t>Elephant’s Tea party</w:t>
              </w:r>
            </w:hyperlink>
            <w:r w:rsidRPr="007054EA">
              <w:rPr>
                <w:sz w:val="24"/>
                <w:szCs w:val="24"/>
              </w:rPr>
              <w:t xml:space="preserve"> is a resource pack for primary schools, exploring death and grief in a fun and age-appropriate way.</w:t>
            </w:r>
          </w:p>
          <w:p w14:paraId="7996A81E" w14:textId="4B1A38B9" w:rsidR="00E42AB0" w:rsidRDefault="00E42AB0" w:rsidP="00ED44AA">
            <w:pPr>
              <w:jc w:val="center"/>
              <w:rPr>
                <w:rFonts w:cs="Arial"/>
                <w:b/>
                <w:color w:val="00B050"/>
                <w:sz w:val="24"/>
                <w:szCs w:val="24"/>
              </w:rPr>
            </w:pPr>
          </w:p>
        </w:tc>
      </w:tr>
    </w:tbl>
    <w:p w14:paraId="0A1ADF83" w14:textId="52E7B3E6" w:rsidR="00ED44AA" w:rsidRDefault="00EB3A59" w:rsidP="00EB3A59">
      <w:pPr>
        <w:spacing w:after="0"/>
        <w:rPr>
          <w:b/>
          <w:color w:val="009999"/>
          <w:sz w:val="42"/>
          <w:szCs w:val="42"/>
        </w:rPr>
      </w:pPr>
      <w:r>
        <w:rPr>
          <w:b/>
          <w:color w:val="009999"/>
          <w:sz w:val="42"/>
          <w:szCs w:val="42"/>
        </w:rPr>
        <w:t>Body image</w:t>
      </w:r>
    </w:p>
    <w:tbl>
      <w:tblPr>
        <w:tblStyle w:val="TableGrid"/>
        <w:tblW w:w="1049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4898"/>
        <w:gridCol w:w="5025"/>
      </w:tblGrid>
      <w:tr w:rsidR="00FC2920" w:rsidRPr="002E5A13" w14:paraId="6476C210" w14:textId="77777777" w:rsidTr="00FC2920">
        <w:trPr>
          <w:cantSplit/>
          <w:trHeight w:val="1299"/>
        </w:trPr>
        <w:tc>
          <w:tcPr>
            <w:tcW w:w="568" w:type="dxa"/>
            <w:shd w:val="clear" w:color="auto" w:fill="009999"/>
            <w:textDirection w:val="btLr"/>
          </w:tcPr>
          <w:p w14:paraId="55C3EDF4" w14:textId="43D9E154" w:rsidR="00FC2920" w:rsidRPr="00A246BD" w:rsidRDefault="00FC2920" w:rsidP="00FC2920">
            <w:pPr>
              <w:ind w:left="113" w:right="113"/>
              <w:jc w:val="center"/>
              <w:rPr>
                <w:b/>
                <w:color w:val="FFFFFF" w:themeColor="background1"/>
                <w:sz w:val="24"/>
                <w:szCs w:val="24"/>
              </w:rPr>
            </w:pPr>
            <w:r>
              <w:rPr>
                <w:b/>
                <w:color w:val="FFFFFF" w:themeColor="background1"/>
                <w:sz w:val="24"/>
                <w:szCs w:val="24"/>
              </w:rPr>
              <w:t>Body image</w:t>
            </w:r>
          </w:p>
        </w:tc>
        <w:tc>
          <w:tcPr>
            <w:tcW w:w="4898" w:type="dxa"/>
            <w:shd w:val="clear" w:color="auto" w:fill="C1FFFF"/>
          </w:tcPr>
          <w:p w14:paraId="1275B5CF" w14:textId="77777777" w:rsidR="00FC2920" w:rsidRDefault="00FC2920" w:rsidP="00FC2920">
            <w:pPr>
              <w:jc w:val="center"/>
              <w:rPr>
                <w:b/>
                <w:color w:val="339966"/>
              </w:rPr>
            </w:pPr>
          </w:p>
          <w:p w14:paraId="48CC8271" w14:textId="77777777" w:rsidR="00FC2920" w:rsidRPr="00CE2DAD" w:rsidRDefault="00FC2920" w:rsidP="00FC2920">
            <w:pPr>
              <w:jc w:val="center"/>
              <w:rPr>
                <w:b/>
                <w:color w:val="009999"/>
                <w:sz w:val="24"/>
                <w:szCs w:val="24"/>
              </w:rPr>
            </w:pPr>
            <w:r>
              <w:rPr>
                <w:b/>
                <w:color w:val="009999"/>
                <w:sz w:val="24"/>
                <w:szCs w:val="24"/>
              </w:rPr>
              <w:t>Confident Me workshops</w:t>
            </w:r>
          </w:p>
          <w:p w14:paraId="68B50463" w14:textId="77777777" w:rsidR="00FC2920" w:rsidRDefault="00FC2920" w:rsidP="00FC2920">
            <w:pPr>
              <w:jc w:val="center"/>
              <w:rPr>
                <w:rStyle w:val="Hyperlink"/>
                <w:color w:val="auto"/>
                <w:u w:val="none"/>
              </w:rPr>
            </w:pPr>
            <w:r>
              <w:rPr>
                <w:noProof/>
              </w:rPr>
              <w:drawing>
                <wp:inline distT="0" distB="0" distL="0" distR="0" wp14:anchorId="1FDAAE1C" wp14:editId="23563A38">
                  <wp:extent cx="2571750" cy="1391146"/>
                  <wp:effectExtent l="0" t="0" r="0" b="0"/>
                  <wp:docPr id="290" name="Picture 290">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a:hlinkClick r:id="rId190"/>
                          </pic:cNvPr>
                          <pic:cNvPicPr/>
                        </pic:nvPicPr>
                        <pic:blipFill>
                          <a:blip r:embed="rId191"/>
                          <a:stretch>
                            <a:fillRect/>
                          </a:stretch>
                        </pic:blipFill>
                        <pic:spPr>
                          <a:xfrm>
                            <a:off x="0" y="0"/>
                            <a:ext cx="2575691" cy="1393278"/>
                          </a:xfrm>
                          <a:prstGeom prst="rect">
                            <a:avLst/>
                          </a:prstGeom>
                        </pic:spPr>
                      </pic:pic>
                    </a:graphicData>
                  </a:graphic>
                </wp:inline>
              </w:drawing>
            </w:r>
          </w:p>
          <w:p w14:paraId="037633EB" w14:textId="77777777" w:rsidR="00FC2920" w:rsidRPr="0060382E" w:rsidRDefault="00FC2920" w:rsidP="00FC2920">
            <w:pPr>
              <w:jc w:val="center"/>
              <w:rPr>
                <w:rStyle w:val="Hyperlink"/>
                <w:color w:val="auto"/>
                <w:u w:val="none"/>
              </w:rPr>
            </w:pPr>
          </w:p>
          <w:p w14:paraId="3EB30A6E" w14:textId="68B26BB3" w:rsidR="00FC2920" w:rsidRPr="00E6037E" w:rsidRDefault="00C173AC" w:rsidP="00FC2920">
            <w:pPr>
              <w:rPr>
                <w:rStyle w:val="Hyperlink"/>
                <w:rFonts w:cs="Arial"/>
                <w:b/>
                <w:color w:val="auto"/>
                <w:sz w:val="24"/>
                <w:szCs w:val="24"/>
                <w:u w:val="none"/>
              </w:rPr>
            </w:pPr>
            <w:hyperlink r:id="rId192" w:history="1">
              <w:r w:rsidR="00FC2920" w:rsidRPr="007054EA">
                <w:rPr>
                  <w:rStyle w:val="Hyperlink"/>
                </w:rPr>
                <w:t xml:space="preserve">Five </w:t>
              </w:r>
              <w:r w:rsidR="00FC2920" w:rsidRPr="007054EA">
                <w:rPr>
                  <w:rStyle w:val="Hyperlink"/>
                  <w:sz w:val="24"/>
                  <w:szCs w:val="24"/>
                </w:rPr>
                <w:t>workshops</w:t>
              </w:r>
            </w:hyperlink>
            <w:r w:rsidR="00FC2920">
              <w:rPr>
                <w:sz w:val="24"/>
                <w:szCs w:val="24"/>
              </w:rPr>
              <w:t xml:space="preserve"> for cultivating health body image, and addressing appearance ideals, social media, celebrity culture and advertising, body activism and positive behaviour change.</w:t>
            </w:r>
          </w:p>
        </w:tc>
        <w:tc>
          <w:tcPr>
            <w:tcW w:w="5025" w:type="dxa"/>
            <w:shd w:val="clear" w:color="auto" w:fill="C1FFFF"/>
          </w:tcPr>
          <w:p w14:paraId="45EC939A" w14:textId="77777777" w:rsidR="00FC2920" w:rsidRDefault="00FC2920" w:rsidP="00FC2920">
            <w:pPr>
              <w:jc w:val="center"/>
              <w:rPr>
                <w:b/>
                <w:color w:val="339966"/>
              </w:rPr>
            </w:pPr>
          </w:p>
          <w:p w14:paraId="1FE74893" w14:textId="77777777" w:rsidR="00FC2920" w:rsidRPr="00CE2DAD" w:rsidRDefault="00FC2920" w:rsidP="00FC2920">
            <w:pPr>
              <w:jc w:val="center"/>
              <w:rPr>
                <w:b/>
                <w:color w:val="009999"/>
                <w:sz w:val="24"/>
                <w:szCs w:val="24"/>
              </w:rPr>
            </w:pPr>
            <w:r>
              <w:rPr>
                <w:b/>
                <w:color w:val="009999"/>
                <w:sz w:val="24"/>
                <w:szCs w:val="24"/>
              </w:rPr>
              <w:t>Ofsted good practice</w:t>
            </w:r>
          </w:p>
          <w:p w14:paraId="06D7E9C6" w14:textId="77777777" w:rsidR="00FC2920" w:rsidRDefault="00FC2920" w:rsidP="00FC2920">
            <w:pPr>
              <w:jc w:val="center"/>
              <w:rPr>
                <w:rFonts w:cs="Arial"/>
                <w:b/>
                <w:sz w:val="24"/>
                <w:szCs w:val="24"/>
              </w:rPr>
            </w:pPr>
            <w:r>
              <w:rPr>
                <w:rFonts w:cs="Arial"/>
                <w:b/>
                <w:noProof/>
                <w:sz w:val="24"/>
                <w:szCs w:val="24"/>
                <w:lang w:eastAsia="en-GB"/>
              </w:rPr>
              <w:drawing>
                <wp:inline distT="0" distB="0" distL="0" distR="0" wp14:anchorId="5C8444A6" wp14:editId="594A7556">
                  <wp:extent cx="2342515" cy="1657350"/>
                  <wp:effectExtent l="0" t="0" r="635" b="0"/>
                  <wp:docPr id="522" name="Picture 522">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hlinkClick r:id="rId193"/>
                          </pic:cNvPr>
                          <pic:cNvPicPr/>
                        </pic:nvPicPr>
                        <pic:blipFill rotWithShape="1">
                          <a:blip r:embed="rId194" cstate="print">
                            <a:extLst>
                              <a:ext uri="{28A0092B-C50C-407E-A947-70E740481C1C}">
                                <a14:useLocalDpi xmlns:a14="http://schemas.microsoft.com/office/drawing/2010/main" val="0"/>
                              </a:ext>
                            </a:extLst>
                          </a:blip>
                          <a:srcRect l="20461" t="14894" r="20560" b="22483"/>
                          <a:stretch/>
                        </pic:blipFill>
                        <pic:spPr bwMode="auto">
                          <a:xfrm>
                            <a:off x="0" y="0"/>
                            <a:ext cx="2354924" cy="1666129"/>
                          </a:xfrm>
                          <a:prstGeom prst="rect">
                            <a:avLst/>
                          </a:prstGeom>
                          <a:ln>
                            <a:noFill/>
                          </a:ln>
                          <a:extLst>
                            <a:ext uri="{53640926-AAD7-44D8-BBD7-CCE9431645EC}">
                              <a14:shadowObscured xmlns:a14="http://schemas.microsoft.com/office/drawing/2010/main"/>
                            </a:ext>
                          </a:extLst>
                        </pic:spPr>
                      </pic:pic>
                    </a:graphicData>
                  </a:graphic>
                </wp:inline>
              </w:drawing>
            </w:r>
          </w:p>
          <w:p w14:paraId="24301784" w14:textId="77777777" w:rsidR="00FC2920" w:rsidRDefault="00FC2920" w:rsidP="00FC2920">
            <w:pPr>
              <w:rPr>
                <w:rStyle w:val="Hyperlink"/>
                <w:rFonts w:cs="Arial"/>
                <w:color w:val="auto"/>
                <w:sz w:val="24"/>
                <w:szCs w:val="24"/>
                <w:u w:val="none"/>
              </w:rPr>
            </w:pPr>
          </w:p>
          <w:p w14:paraId="6402DA79" w14:textId="77777777" w:rsidR="00FC2920" w:rsidRDefault="00FC2920" w:rsidP="00FC2920">
            <w:pPr>
              <w:rPr>
                <w:rStyle w:val="Hyperlink"/>
                <w:color w:val="auto"/>
                <w:sz w:val="24"/>
                <w:szCs w:val="24"/>
                <w:u w:val="none"/>
              </w:rPr>
            </w:pPr>
            <w:r>
              <w:rPr>
                <w:rStyle w:val="Hyperlink"/>
                <w:rFonts w:cs="Arial"/>
                <w:color w:val="auto"/>
                <w:sz w:val="24"/>
                <w:szCs w:val="24"/>
                <w:u w:val="none"/>
              </w:rPr>
              <w:t xml:space="preserve">A </w:t>
            </w:r>
            <w:r w:rsidRPr="007054EA">
              <w:rPr>
                <w:rStyle w:val="Hyperlink"/>
                <w:color w:val="auto"/>
                <w:sz w:val="24"/>
                <w:szCs w:val="24"/>
                <w:u w:val="none"/>
              </w:rPr>
              <w:t xml:space="preserve">detailed </w:t>
            </w:r>
            <w:hyperlink r:id="rId195" w:history="1">
              <w:r w:rsidRPr="007054EA">
                <w:rPr>
                  <w:rStyle w:val="Hyperlink"/>
                  <w:sz w:val="24"/>
                  <w:szCs w:val="24"/>
                </w:rPr>
                <w:t>whole school action plan</w:t>
              </w:r>
            </w:hyperlink>
            <w:r w:rsidRPr="007054EA">
              <w:rPr>
                <w:rStyle w:val="Hyperlink"/>
                <w:color w:val="auto"/>
                <w:sz w:val="24"/>
                <w:szCs w:val="24"/>
                <w:u w:val="none"/>
              </w:rPr>
              <w:t xml:space="preserve"> for promoting positive body image at Oak Cottage Primary School.</w:t>
            </w:r>
          </w:p>
          <w:p w14:paraId="44113DA5" w14:textId="3E044C36" w:rsidR="00FC2920" w:rsidRPr="00C552B6" w:rsidRDefault="00FC2920" w:rsidP="00FC2920">
            <w:pPr>
              <w:rPr>
                <w:rStyle w:val="Hyperlink"/>
                <w:rFonts w:cs="Arial"/>
                <w:color w:val="auto"/>
                <w:sz w:val="24"/>
                <w:szCs w:val="24"/>
                <w:u w:val="none"/>
              </w:rPr>
            </w:pPr>
          </w:p>
        </w:tc>
      </w:tr>
    </w:tbl>
    <w:p w14:paraId="7A53B17F" w14:textId="55071AD0" w:rsidR="007054EA" w:rsidRPr="00A246BD" w:rsidRDefault="007054EA" w:rsidP="007054EA">
      <w:pPr>
        <w:spacing w:after="0"/>
        <w:rPr>
          <w:b/>
          <w:color w:val="009999"/>
          <w:sz w:val="42"/>
          <w:szCs w:val="42"/>
        </w:rPr>
      </w:pPr>
      <w:r w:rsidRPr="00A246BD">
        <w:rPr>
          <w:b/>
          <w:color w:val="009999"/>
          <w:sz w:val="42"/>
          <w:szCs w:val="42"/>
        </w:rPr>
        <w:lastRenderedPageBreak/>
        <w:t xml:space="preserve">Gender </w:t>
      </w:r>
      <w:r w:rsidR="004262D3">
        <w:rPr>
          <w:b/>
          <w:color w:val="009999"/>
          <w:sz w:val="42"/>
          <w:szCs w:val="42"/>
        </w:rPr>
        <w:t>s</w:t>
      </w:r>
      <w:r w:rsidRPr="00A246BD">
        <w:rPr>
          <w:b/>
          <w:color w:val="009999"/>
          <w:sz w:val="42"/>
          <w:szCs w:val="42"/>
        </w:rPr>
        <w:t>tereotyping</w:t>
      </w:r>
    </w:p>
    <w:tbl>
      <w:tblPr>
        <w:tblStyle w:val="TableGrid"/>
        <w:tblW w:w="1024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3265"/>
        <w:gridCol w:w="1633"/>
        <w:gridCol w:w="1633"/>
        <w:gridCol w:w="3142"/>
      </w:tblGrid>
      <w:tr w:rsidR="007054EA" w14:paraId="198D209B" w14:textId="77777777" w:rsidTr="00C173AC">
        <w:trPr>
          <w:cantSplit/>
          <w:trHeight w:val="28"/>
        </w:trPr>
        <w:tc>
          <w:tcPr>
            <w:tcW w:w="568" w:type="dxa"/>
            <w:shd w:val="clear" w:color="auto" w:fill="009999"/>
            <w:textDirection w:val="btLr"/>
          </w:tcPr>
          <w:p w14:paraId="77CD51BD" w14:textId="77777777" w:rsidR="007054EA" w:rsidRDefault="007054EA" w:rsidP="007054EA">
            <w:pPr>
              <w:ind w:left="113" w:right="113"/>
              <w:jc w:val="center"/>
              <w:rPr>
                <w:b/>
                <w:color w:val="FFFFFF" w:themeColor="background1"/>
                <w:sz w:val="28"/>
                <w:szCs w:val="28"/>
              </w:rPr>
            </w:pPr>
          </w:p>
          <w:p w14:paraId="1AC5C290" w14:textId="77777777" w:rsidR="007054EA" w:rsidRDefault="007054EA" w:rsidP="007054EA">
            <w:pPr>
              <w:ind w:left="113" w:right="113"/>
              <w:jc w:val="center"/>
              <w:rPr>
                <w:b/>
                <w:color w:val="FFFFFF" w:themeColor="background1"/>
                <w:sz w:val="28"/>
                <w:szCs w:val="28"/>
              </w:rPr>
            </w:pPr>
          </w:p>
          <w:p w14:paraId="2FC5CE61" w14:textId="77777777" w:rsidR="007054EA" w:rsidRPr="004D2A00" w:rsidRDefault="007054EA" w:rsidP="007054EA">
            <w:pPr>
              <w:ind w:left="113" w:right="113"/>
              <w:jc w:val="center"/>
              <w:rPr>
                <w:b/>
                <w:color w:val="FFFFFF" w:themeColor="background1"/>
                <w:sz w:val="28"/>
                <w:szCs w:val="28"/>
              </w:rPr>
            </w:pPr>
          </w:p>
        </w:tc>
        <w:tc>
          <w:tcPr>
            <w:tcW w:w="3265" w:type="dxa"/>
            <w:shd w:val="clear" w:color="auto" w:fill="C1FFFF"/>
          </w:tcPr>
          <w:p w14:paraId="528B1E54" w14:textId="77777777" w:rsidR="007054EA" w:rsidRDefault="007054EA" w:rsidP="007054EA">
            <w:pPr>
              <w:rPr>
                <w:b/>
                <w:color w:val="FF0066"/>
              </w:rPr>
            </w:pPr>
          </w:p>
        </w:tc>
        <w:tc>
          <w:tcPr>
            <w:tcW w:w="3266" w:type="dxa"/>
            <w:gridSpan w:val="2"/>
            <w:shd w:val="clear" w:color="auto" w:fill="C1FFFF"/>
          </w:tcPr>
          <w:p w14:paraId="3E17541B" w14:textId="77777777" w:rsidR="007054EA" w:rsidRDefault="007054EA" w:rsidP="007054EA">
            <w:pPr>
              <w:jc w:val="center"/>
              <w:rPr>
                <w:b/>
                <w:color w:val="FF3399"/>
              </w:rPr>
            </w:pPr>
          </w:p>
        </w:tc>
        <w:tc>
          <w:tcPr>
            <w:tcW w:w="3142" w:type="dxa"/>
            <w:shd w:val="clear" w:color="auto" w:fill="C1FFFF"/>
          </w:tcPr>
          <w:p w14:paraId="2002769D" w14:textId="77777777" w:rsidR="007054EA" w:rsidRDefault="007054EA" w:rsidP="007054EA">
            <w:pPr>
              <w:jc w:val="center"/>
              <w:rPr>
                <w:b/>
                <w:color w:val="FF0066"/>
              </w:rPr>
            </w:pPr>
          </w:p>
        </w:tc>
      </w:tr>
      <w:tr w:rsidR="007054EA" w:rsidRPr="002E5A13" w14:paraId="2FEB2D14" w14:textId="77777777" w:rsidTr="00C173AC">
        <w:trPr>
          <w:cantSplit/>
          <w:trHeight w:val="1299"/>
        </w:trPr>
        <w:tc>
          <w:tcPr>
            <w:tcW w:w="568" w:type="dxa"/>
            <w:shd w:val="clear" w:color="auto" w:fill="009999"/>
            <w:textDirection w:val="btLr"/>
          </w:tcPr>
          <w:p w14:paraId="56289D4B" w14:textId="623A2643" w:rsidR="007054EA" w:rsidRPr="00A246BD" w:rsidRDefault="007054EA" w:rsidP="00C173AC">
            <w:pPr>
              <w:ind w:left="113" w:right="113"/>
              <w:jc w:val="center"/>
              <w:rPr>
                <w:b/>
                <w:color w:val="FFFFFF" w:themeColor="background1"/>
                <w:sz w:val="24"/>
                <w:szCs w:val="24"/>
              </w:rPr>
            </w:pPr>
            <w:r>
              <w:rPr>
                <w:b/>
                <w:color w:val="FFFFFF" w:themeColor="background1"/>
                <w:sz w:val="24"/>
                <w:szCs w:val="24"/>
              </w:rPr>
              <w:t>Gender stereotyping</w:t>
            </w:r>
          </w:p>
        </w:tc>
        <w:tc>
          <w:tcPr>
            <w:tcW w:w="4898" w:type="dxa"/>
            <w:gridSpan w:val="2"/>
            <w:shd w:val="clear" w:color="auto" w:fill="C1FFFF"/>
          </w:tcPr>
          <w:p w14:paraId="6F272EEB" w14:textId="451EF681" w:rsidR="007054EA" w:rsidRPr="00921735" w:rsidRDefault="007054EA" w:rsidP="00C173AC">
            <w:pPr>
              <w:ind w:left="113"/>
              <w:jc w:val="center"/>
              <w:rPr>
                <w:b/>
                <w:color w:val="009999"/>
                <w:sz w:val="24"/>
                <w:szCs w:val="24"/>
              </w:rPr>
            </w:pPr>
            <w:r>
              <w:rPr>
                <w:b/>
                <w:color w:val="009999"/>
                <w:sz w:val="24"/>
                <w:szCs w:val="24"/>
              </w:rPr>
              <w:t>Let Toys Be Toys</w:t>
            </w:r>
          </w:p>
          <w:p w14:paraId="5AF60E5C" w14:textId="4FE38A87" w:rsidR="008B715F" w:rsidRDefault="008B715F" w:rsidP="00C173AC">
            <w:pPr>
              <w:ind w:left="113"/>
              <w:rPr>
                <w:rStyle w:val="Hyperlink"/>
                <w:color w:val="auto"/>
                <w:sz w:val="24"/>
                <w:szCs w:val="24"/>
                <w:u w:val="none"/>
              </w:rPr>
            </w:pPr>
            <w:r>
              <w:rPr>
                <w:noProof/>
              </w:rPr>
              <w:drawing>
                <wp:anchor distT="0" distB="0" distL="114300" distR="114300" simplePos="0" relativeHeight="251675648" behindDoc="0" locked="0" layoutInCell="1" allowOverlap="1" wp14:anchorId="2D457C49" wp14:editId="437804BD">
                  <wp:simplePos x="0" y="0"/>
                  <wp:positionH relativeFrom="column">
                    <wp:posOffset>638810</wp:posOffset>
                  </wp:positionH>
                  <wp:positionV relativeFrom="paragraph">
                    <wp:posOffset>46990</wp:posOffset>
                  </wp:positionV>
                  <wp:extent cx="1442720" cy="1442720"/>
                  <wp:effectExtent l="0" t="0" r="5080" b="5080"/>
                  <wp:wrapThrough wrapText="bothSides">
                    <wp:wrapPolygon edited="0">
                      <wp:start x="0" y="0"/>
                      <wp:lineTo x="0" y="21391"/>
                      <wp:lineTo x="21391" y="21391"/>
                      <wp:lineTo x="21391" y="0"/>
                      <wp:lineTo x="0" y="0"/>
                    </wp:wrapPolygon>
                  </wp:wrapThrough>
                  <wp:docPr id="513" name="Picture 513" descr="Let Toys Be Toys">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Let Toys Be Toys">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442720" cy="1442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4F3CFA" w14:textId="77777777" w:rsidR="008B715F" w:rsidRDefault="008B715F" w:rsidP="00C173AC">
            <w:pPr>
              <w:ind w:left="113"/>
              <w:rPr>
                <w:rStyle w:val="Hyperlink"/>
                <w:color w:val="auto"/>
                <w:sz w:val="24"/>
                <w:szCs w:val="24"/>
                <w:u w:val="none"/>
              </w:rPr>
            </w:pPr>
          </w:p>
          <w:p w14:paraId="4A98DF09" w14:textId="77777777" w:rsidR="008B715F" w:rsidRDefault="008B715F" w:rsidP="00C173AC">
            <w:pPr>
              <w:ind w:left="113"/>
              <w:rPr>
                <w:rStyle w:val="Hyperlink"/>
                <w:color w:val="auto"/>
                <w:sz w:val="24"/>
                <w:szCs w:val="24"/>
                <w:u w:val="none"/>
              </w:rPr>
            </w:pPr>
          </w:p>
          <w:p w14:paraId="5819FD00" w14:textId="77777777" w:rsidR="008B715F" w:rsidRDefault="008B715F" w:rsidP="00C173AC">
            <w:pPr>
              <w:ind w:left="113"/>
              <w:rPr>
                <w:rStyle w:val="Hyperlink"/>
                <w:color w:val="auto"/>
                <w:sz w:val="24"/>
                <w:szCs w:val="24"/>
                <w:u w:val="none"/>
              </w:rPr>
            </w:pPr>
          </w:p>
          <w:p w14:paraId="79635F90" w14:textId="77777777" w:rsidR="008B715F" w:rsidRDefault="008B715F" w:rsidP="00C173AC">
            <w:pPr>
              <w:ind w:left="113"/>
              <w:rPr>
                <w:rStyle w:val="Hyperlink"/>
                <w:color w:val="auto"/>
                <w:sz w:val="24"/>
                <w:szCs w:val="24"/>
                <w:u w:val="none"/>
              </w:rPr>
            </w:pPr>
          </w:p>
          <w:p w14:paraId="25527A64" w14:textId="77777777" w:rsidR="008B715F" w:rsidRDefault="008B715F" w:rsidP="00C173AC">
            <w:pPr>
              <w:ind w:left="113"/>
              <w:rPr>
                <w:rStyle w:val="Hyperlink"/>
                <w:color w:val="auto"/>
                <w:sz w:val="24"/>
                <w:szCs w:val="24"/>
                <w:u w:val="none"/>
              </w:rPr>
            </w:pPr>
          </w:p>
          <w:p w14:paraId="4D325204" w14:textId="77777777" w:rsidR="008B715F" w:rsidRDefault="008B715F" w:rsidP="00C173AC">
            <w:pPr>
              <w:ind w:left="113"/>
              <w:rPr>
                <w:rStyle w:val="Hyperlink"/>
                <w:color w:val="auto"/>
                <w:sz w:val="24"/>
                <w:szCs w:val="24"/>
                <w:u w:val="none"/>
              </w:rPr>
            </w:pPr>
          </w:p>
          <w:p w14:paraId="626651E5" w14:textId="77777777" w:rsidR="008B715F" w:rsidRDefault="008B715F" w:rsidP="00C173AC">
            <w:pPr>
              <w:ind w:left="113"/>
              <w:rPr>
                <w:rStyle w:val="Hyperlink"/>
                <w:color w:val="auto"/>
                <w:sz w:val="24"/>
                <w:szCs w:val="24"/>
                <w:u w:val="none"/>
              </w:rPr>
            </w:pPr>
          </w:p>
          <w:p w14:paraId="1A35CC65" w14:textId="77777777" w:rsidR="008C7A0D" w:rsidRDefault="008C7A0D" w:rsidP="00C173AC">
            <w:pPr>
              <w:ind w:left="113"/>
              <w:rPr>
                <w:rStyle w:val="Hyperlink"/>
                <w:color w:val="auto"/>
                <w:sz w:val="24"/>
                <w:szCs w:val="24"/>
                <w:u w:val="none"/>
              </w:rPr>
            </w:pPr>
          </w:p>
          <w:p w14:paraId="271CE280" w14:textId="5B42514D" w:rsidR="007054EA" w:rsidRDefault="007054EA" w:rsidP="00C173AC">
            <w:pPr>
              <w:ind w:left="113"/>
              <w:rPr>
                <w:rStyle w:val="Hyperlink"/>
                <w:rFonts w:cs="Arial"/>
                <w:color w:val="auto"/>
                <w:sz w:val="24"/>
                <w:szCs w:val="24"/>
                <w:u w:val="none"/>
              </w:rPr>
            </w:pPr>
            <w:r>
              <w:rPr>
                <w:rStyle w:val="Hyperlink"/>
                <w:color w:val="auto"/>
                <w:sz w:val="24"/>
                <w:szCs w:val="24"/>
                <w:u w:val="none"/>
              </w:rPr>
              <w:t>Ho</w:t>
            </w:r>
            <w:r w:rsidRPr="007054EA">
              <w:rPr>
                <w:rStyle w:val="Hyperlink"/>
                <w:color w:val="auto"/>
                <w:sz w:val="24"/>
                <w:szCs w:val="24"/>
                <w:u w:val="none"/>
              </w:rPr>
              <w:t xml:space="preserve">w to challenge gender stereotypes, lesson plans, help for parents </w:t>
            </w:r>
            <w:hyperlink r:id="rId198" w:history="1">
              <w:r w:rsidRPr="008B715F">
                <w:rPr>
                  <w:rStyle w:val="Hyperlink"/>
                  <w:sz w:val="24"/>
                  <w:szCs w:val="24"/>
                </w:rPr>
                <w:t>and much more</w:t>
              </w:r>
            </w:hyperlink>
            <w:r w:rsidRPr="00C552B6">
              <w:rPr>
                <w:rStyle w:val="Hyperlink"/>
                <w:rFonts w:cs="Arial"/>
                <w:color w:val="auto"/>
                <w:sz w:val="24"/>
                <w:szCs w:val="24"/>
                <w:u w:val="none"/>
              </w:rPr>
              <w:t>.</w:t>
            </w:r>
          </w:p>
          <w:p w14:paraId="1A2A142E" w14:textId="292E8A42" w:rsidR="007054EA" w:rsidRPr="00A246BD" w:rsidRDefault="007054EA" w:rsidP="00C173AC">
            <w:pPr>
              <w:ind w:left="113"/>
              <w:rPr>
                <w:rStyle w:val="Hyperlink"/>
                <w:rFonts w:cs="Arial"/>
                <w:color w:val="009999"/>
                <w:sz w:val="24"/>
                <w:szCs w:val="24"/>
                <w:u w:val="none"/>
              </w:rPr>
            </w:pPr>
          </w:p>
          <w:p w14:paraId="5B54EDB8" w14:textId="4DF85084" w:rsidR="007054EA" w:rsidRPr="00E6037E" w:rsidRDefault="007054EA" w:rsidP="00C173AC">
            <w:pPr>
              <w:ind w:left="113"/>
              <w:rPr>
                <w:rStyle w:val="Hyperlink"/>
                <w:rFonts w:cs="Arial"/>
                <w:b/>
                <w:color w:val="auto"/>
                <w:sz w:val="24"/>
                <w:szCs w:val="24"/>
                <w:u w:val="none"/>
              </w:rPr>
            </w:pPr>
            <w:r w:rsidRPr="00E84F3F">
              <w:rPr>
                <w:sz w:val="24"/>
              </w:rPr>
              <w:t xml:space="preserve"> </w:t>
            </w:r>
          </w:p>
        </w:tc>
        <w:tc>
          <w:tcPr>
            <w:tcW w:w="4775" w:type="dxa"/>
            <w:gridSpan w:val="2"/>
            <w:shd w:val="clear" w:color="auto" w:fill="C1FFFF"/>
          </w:tcPr>
          <w:p w14:paraId="643090D8" w14:textId="07109421" w:rsidR="007054EA" w:rsidRPr="00A246BD" w:rsidRDefault="007054EA" w:rsidP="00C173AC">
            <w:pPr>
              <w:ind w:left="113"/>
              <w:jc w:val="center"/>
              <w:rPr>
                <w:rFonts w:cs="Arial"/>
                <w:b/>
                <w:color w:val="009999"/>
                <w:sz w:val="24"/>
                <w:szCs w:val="24"/>
              </w:rPr>
            </w:pPr>
            <w:r>
              <w:rPr>
                <w:rFonts w:cs="Arial"/>
                <w:b/>
                <w:color w:val="009999"/>
                <w:sz w:val="24"/>
                <w:szCs w:val="24"/>
              </w:rPr>
              <w:t>Lifting Limits</w:t>
            </w:r>
          </w:p>
          <w:p w14:paraId="3631A8FA" w14:textId="7A8C95FF" w:rsidR="007054EA" w:rsidRPr="002E5A13" w:rsidRDefault="008B715F" w:rsidP="00C173AC">
            <w:pPr>
              <w:ind w:left="113"/>
              <w:jc w:val="center"/>
              <w:rPr>
                <w:rFonts w:cs="Arial"/>
                <w:b/>
                <w:sz w:val="24"/>
                <w:szCs w:val="24"/>
              </w:rPr>
            </w:pPr>
            <w:r>
              <w:rPr>
                <w:noProof/>
              </w:rPr>
              <w:drawing>
                <wp:inline distT="0" distB="0" distL="0" distR="0" wp14:anchorId="299684E9" wp14:editId="2CE0491D">
                  <wp:extent cx="1481138" cy="1481138"/>
                  <wp:effectExtent l="0" t="0" r="5080" b="5080"/>
                  <wp:docPr id="298" name="Picture 298" descr="Lifting Limits">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Lifting Limits">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484252" cy="1484252"/>
                          </a:xfrm>
                          <a:prstGeom prst="rect">
                            <a:avLst/>
                          </a:prstGeom>
                          <a:noFill/>
                          <a:ln>
                            <a:noFill/>
                          </a:ln>
                        </pic:spPr>
                      </pic:pic>
                    </a:graphicData>
                  </a:graphic>
                </wp:inline>
              </w:drawing>
            </w:r>
          </w:p>
          <w:p w14:paraId="6E682D29" w14:textId="77777777" w:rsidR="00EB3A59" w:rsidRDefault="00EB3A59" w:rsidP="00C173AC">
            <w:pPr>
              <w:ind w:left="113"/>
            </w:pPr>
          </w:p>
          <w:p w14:paraId="02383E3C" w14:textId="2C0C4963" w:rsidR="007054EA" w:rsidRPr="008B715F" w:rsidRDefault="00C173AC" w:rsidP="00C173AC">
            <w:pPr>
              <w:ind w:left="113"/>
              <w:rPr>
                <w:rStyle w:val="Hyperlink"/>
                <w:color w:val="auto"/>
                <w:sz w:val="24"/>
                <w:szCs w:val="24"/>
                <w:u w:val="none"/>
              </w:rPr>
            </w:pPr>
            <w:hyperlink r:id="rId201" w:history="1">
              <w:r w:rsidR="008B715F" w:rsidRPr="008B715F">
                <w:rPr>
                  <w:rStyle w:val="Hyperlink"/>
                  <w:sz w:val="24"/>
                  <w:szCs w:val="24"/>
                </w:rPr>
                <w:t>Information for education providers</w:t>
              </w:r>
            </w:hyperlink>
            <w:r w:rsidR="008B715F">
              <w:rPr>
                <w:rStyle w:val="Hyperlink"/>
                <w:color w:val="auto"/>
                <w:sz w:val="24"/>
                <w:szCs w:val="24"/>
                <w:u w:val="none"/>
              </w:rPr>
              <w:t>,</w:t>
            </w:r>
            <w:r w:rsidR="008B715F" w:rsidRPr="008B715F">
              <w:rPr>
                <w:rStyle w:val="Hyperlink"/>
                <w:color w:val="auto"/>
                <w:sz w:val="24"/>
                <w:szCs w:val="24"/>
                <w:u w:val="none"/>
              </w:rPr>
              <w:t xml:space="preserve"> resources for families, gender detective activities and book lists</w:t>
            </w:r>
            <w:r w:rsidR="008B715F">
              <w:rPr>
                <w:rStyle w:val="Hyperlink"/>
                <w:color w:val="auto"/>
                <w:sz w:val="24"/>
                <w:szCs w:val="24"/>
                <w:u w:val="none"/>
              </w:rPr>
              <w:t>.</w:t>
            </w:r>
          </w:p>
          <w:p w14:paraId="42B8358D" w14:textId="77777777" w:rsidR="007054EA" w:rsidRPr="00C552B6" w:rsidRDefault="007054EA" w:rsidP="00C173AC">
            <w:pPr>
              <w:ind w:left="113"/>
              <w:rPr>
                <w:rStyle w:val="Hyperlink"/>
                <w:rFonts w:cs="Arial"/>
                <w:color w:val="auto"/>
                <w:sz w:val="24"/>
                <w:szCs w:val="24"/>
                <w:u w:val="none"/>
              </w:rPr>
            </w:pPr>
            <w:r w:rsidRPr="00E84F3F">
              <w:rPr>
                <w:sz w:val="24"/>
              </w:rPr>
              <w:t xml:space="preserve"> </w:t>
            </w:r>
          </w:p>
        </w:tc>
      </w:tr>
    </w:tbl>
    <w:p w14:paraId="52458BEB" w14:textId="2E228044" w:rsidR="008B715F" w:rsidRPr="00A246BD" w:rsidRDefault="008B715F" w:rsidP="00C173AC">
      <w:pPr>
        <w:spacing w:after="0" w:line="240" w:lineRule="auto"/>
        <w:ind w:left="113"/>
        <w:rPr>
          <w:b/>
          <w:color w:val="009999"/>
          <w:sz w:val="42"/>
          <w:szCs w:val="42"/>
        </w:rPr>
      </w:pPr>
      <w:r>
        <w:rPr>
          <w:b/>
          <w:color w:val="009999"/>
          <w:sz w:val="42"/>
          <w:szCs w:val="42"/>
        </w:rPr>
        <w:t>Healthy relationships</w:t>
      </w:r>
      <w:r>
        <w:rPr>
          <w:b/>
          <w:color w:val="25ED7F"/>
          <w:sz w:val="42"/>
          <w:szCs w:val="42"/>
        </w:rPr>
        <w:tab/>
      </w:r>
    </w:p>
    <w:tbl>
      <w:tblPr>
        <w:tblStyle w:val="TableGrid"/>
        <w:tblW w:w="1024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4880"/>
        <w:gridCol w:w="4793"/>
      </w:tblGrid>
      <w:tr w:rsidR="008B715F" w:rsidRPr="002E5A13" w14:paraId="20E5B9A0" w14:textId="77777777" w:rsidTr="00C173AC">
        <w:trPr>
          <w:cantSplit/>
          <w:trHeight w:val="3976"/>
        </w:trPr>
        <w:tc>
          <w:tcPr>
            <w:tcW w:w="568" w:type="dxa"/>
            <w:shd w:val="clear" w:color="auto" w:fill="009999"/>
            <w:textDirection w:val="btLr"/>
          </w:tcPr>
          <w:p w14:paraId="511587D1" w14:textId="69DE77E5" w:rsidR="008B715F" w:rsidRPr="00A246BD" w:rsidRDefault="008B715F" w:rsidP="00C173AC">
            <w:pPr>
              <w:ind w:left="113" w:right="113"/>
              <w:jc w:val="center"/>
              <w:rPr>
                <w:b/>
                <w:color w:val="FFFFFF" w:themeColor="background1"/>
                <w:sz w:val="24"/>
                <w:szCs w:val="24"/>
              </w:rPr>
            </w:pPr>
            <w:r>
              <w:rPr>
                <w:b/>
                <w:color w:val="FFFFFF" w:themeColor="background1"/>
                <w:szCs w:val="24"/>
              </w:rPr>
              <w:t>Healthy relationships</w:t>
            </w:r>
          </w:p>
        </w:tc>
        <w:tc>
          <w:tcPr>
            <w:tcW w:w="4880" w:type="dxa"/>
            <w:shd w:val="clear" w:color="auto" w:fill="C1FFFF"/>
          </w:tcPr>
          <w:p w14:paraId="420847C6" w14:textId="77777777" w:rsidR="008B715F" w:rsidRDefault="008B715F" w:rsidP="00C173AC">
            <w:pPr>
              <w:ind w:left="113"/>
              <w:jc w:val="center"/>
              <w:rPr>
                <w:rFonts w:cs="Arial"/>
                <w:b/>
                <w:color w:val="00B050"/>
              </w:rPr>
            </w:pPr>
          </w:p>
          <w:p w14:paraId="52B65184" w14:textId="6F2DACB5" w:rsidR="008B715F" w:rsidRPr="0045434E" w:rsidRDefault="008B715F" w:rsidP="00C173AC">
            <w:pPr>
              <w:ind w:left="113"/>
              <w:jc w:val="center"/>
              <w:rPr>
                <w:rFonts w:cs="Arial"/>
                <w:b/>
                <w:color w:val="009999"/>
                <w:sz w:val="24"/>
                <w:szCs w:val="24"/>
              </w:rPr>
            </w:pPr>
            <w:r>
              <w:rPr>
                <w:rFonts w:cs="Arial"/>
                <w:b/>
                <w:color w:val="009999"/>
                <w:sz w:val="24"/>
                <w:szCs w:val="24"/>
              </w:rPr>
              <w:t>Saying ‘No’ Poster</w:t>
            </w:r>
          </w:p>
          <w:p w14:paraId="376225F2" w14:textId="79D2F622" w:rsidR="008B715F" w:rsidRDefault="008B715F" w:rsidP="00C173AC">
            <w:pPr>
              <w:ind w:left="113"/>
              <w:jc w:val="center"/>
              <w:rPr>
                <w:rStyle w:val="Hyperlink"/>
                <w:rFonts w:cs="Arial"/>
                <w:b/>
                <w:color w:val="auto"/>
                <w:sz w:val="24"/>
                <w:szCs w:val="24"/>
                <w:u w:val="none"/>
              </w:rPr>
            </w:pPr>
            <w:r>
              <w:rPr>
                <w:noProof/>
              </w:rPr>
              <w:drawing>
                <wp:inline distT="0" distB="0" distL="0" distR="0" wp14:anchorId="2D395E94" wp14:editId="4B02AFF8">
                  <wp:extent cx="2514600" cy="965619"/>
                  <wp:effectExtent l="0" t="0" r="0" b="6350"/>
                  <wp:docPr id="519" name="Picture 519">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a:hlinkClick r:id="rId202"/>
                          </pic:cNvPr>
                          <pic:cNvPicPr/>
                        </pic:nvPicPr>
                        <pic:blipFill>
                          <a:blip r:embed="rId203"/>
                          <a:stretch>
                            <a:fillRect/>
                          </a:stretch>
                        </pic:blipFill>
                        <pic:spPr>
                          <a:xfrm>
                            <a:off x="0" y="0"/>
                            <a:ext cx="2523419" cy="969005"/>
                          </a:xfrm>
                          <a:prstGeom prst="rect">
                            <a:avLst/>
                          </a:prstGeom>
                        </pic:spPr>
                      </pic:pic>
                    </a:graphicData>
                  </a:graphic>
                </wp:inline>
              </w:drawing>
            </w:r>
          </w:p>
          <w:p w14:paraId="4B568B75" w14:textId="77777777" w:rsidR="008B715F" w:rsidRDefault="008B715F" w:rsidP="00C173AC">
            <w:pPr>
              <w:ind w:left="113"/>
              <w:rPr>
                <w:rFonts w:cs="Arial"/>
                <w:sz w:val="24"/>
                <w:szCs w:val="24"/>
              </w:rPr>
            </w:pPr>
          </w:p>
          <w:p w14:paraId="5230D97A" w14:textId="6257D262" w:rsidR="008B715F" w:rsidRPr="00B47FAA" w:rsidRDefault="008B715F" w:rsidP="00C173AC">
            <w:pPr>
              <w:ind w:left="113"/>
              <w:rPr>
                <w:rStyle w:val="Hyperlink"/>
                <w:rFonts w:cs="Arial"/>
                <w:b/>
                <w:color w:val="000000" w:themeColor="text1"/>
                <w:szCs w:val="24"/>
                <w:u w:val="none"/>
              </w:rPr>
            </w:pPr>
            <w:r w:rsidRPr="008B715F">
              <w:rPr>
                <w:rFonts w:cs="Arial"/>
                <w:sz w:val="24"/>
                <w:szCs w:val="24"/>
              </w:rPr>
              <w:t xml:space="preserve">An easy traffic light system for children to remember </w:t>
            </w:r>
            <w:hyperlink r:id="rId204" w:history="1">
              <w:r w:rsidRPr="008B715F">
                <w:rPr>
                  <w:rStyle w:val="Hyperlink"/>
                  <w:rFonts w:cs="Arial"/>
                  <w:sz w:val="24"/>
                  <w:szCs w:val="24"/>
                </w:rPr>
                <w:t>how to say ‘no’</w:t>
              </w:r>
            </w:hyperlink>
            <w:r w:rsidRPr="008B715F">
              <w:rPr>
                <w:rFonts w:cs="Arial"/>
                <w:sz w:val="24"/>
                <w:szCs w:val="24"/>
              </w:rPr>
              <w:t>.</w:t>
            </w:r>
          </w:p>
        </w:tc>
        <w:tc>
          <w:tcPr>
            <w:tcW w:w="4793" w:type="dxa"/>
            <w:shd w:val="clear" w:color="auto" w:fill="C1FFFF"/>
          </w:tcPr>
          <w:p w14:paraId="3713EC38" w14:textId="77777777" w:rsidR="008B715F" w:rsidRDefault="008B715F" w:rsidP="00C173AC">
            <w:pPr>
              <w:ind w:left="113"/>
              <w:rPr>
                <w:rStyle w:val="Hyperlink"/>
                <w:rFonts w:cs="Arial"/>
                <w:b/>
                <w:color w:val="00B050"/>
                <w:szCs w:val="24"/>
                <w:u w:val="none"/>
              </w:rPr>
            </w:pPr>
            <w:r w:rsidRPr="00770F39">
              <w:rPr>
                <w:rStyle w:val="Hyperlink"/>
                <w:rFonts w:cs="Arial"/>
                <w:b/>
                <w:color w:val="00B050"/>
                <w:szCs w:val="24"/>
                <w:u w:val="none"/>
              </w:rPr>
              <w:t xml:space="preserve">                          </w:t>
            </w:r>
          </w:p>
          <w:p w14:paraId="22697D08" w14:textId="2DB889CE" w:rsidR="008B715F" w:rsidRPr="00770F39" w:rsidRDefault="00C173AC" w:rsidP="00C173AC">
            <w:pPr>
              <w:ind w:left="113"/>
              <w:jc w:val="center"/>
              <w:rPr>
                <w:rStyle w:val="Hyperlink"/>
                <w:rFonts w:cs="Arial"/>
                <w:b/>
                <w:color w:val="00B050"/>
                <w:szCs w:val="24"/>
                <w:u w:val="none"/>
              </w:rPr>
            </w:pPr>
            <w:hyperlink r:id="rId205" w:tgtFrame="_blank" w:history="1">
              <w:r w:rsidR="008B715F" w:rsidRPr="008B715F">
                <w:rPr>
                  <w:b/>
                  <w:color w:val="009999"/>
                  <w:sz w:val="24"/>
                  <w:szCs w:val="24"/>
                </w:rPr>
                <w:t>The Expect Respect Educational Toolkit</w:t>
              </w:r>
            </w:hyperlink>
            <w:r w:rsidR="008B715F" w:rsidRPr="008B715F">
              <w:rPr>
                <w:rFonts w:cs="Arial"/>
                <w:b/>
                <w:noProof/>
                <w:color w:val="00B050"/>
                <w:szCs w:val="24"/>
                <w:lang w:eastAsia="en-GB"/>
              </w:rPr>
              <w:t xml:space="preserve">  </w:t>
            </w:r>
            <w:r w:rsidR="008B715F">
              <w:rPr>
                <w:rFonts w:cs="Arial"/>
                <w:b/>
                <w:noProof/>
                <w:color w:val="00B050"/>
                <w:szCs w:val="24"/>
                <w:lang w:eastAsia="en-GB"/>
              </w:rPr>
              <w:t xml:space="preserve">          </w:t>
            </w:r>
            <w:r w:rsidR="008B715F">
              <w:rPr>
                <w:noProof/>
              </w:rPr>
              <w:drawing>
                <wp:inline distT="0" distB="0" distL="0" distR="0" wp14:anchorId="1B8B6B8B" wp14:editId="748140E7">
                  <wp:extent cx="2026920" cy="1561236"/>
                  <wp:effectExtent l="0" t="0" r="0" b="1270"/>
                  <wp:docPr id="520" name="Picture 520">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a:hlinkClick r:id="rId205"/>
                          </pic:cNvPr>
                          <pic:cNvPicPr/>
                        </pic:nvPicPr>
                        <pic:blipFill>
                          <a:blip r:embed="rId206"/>
                          <a:stretch>
                            <a:fillRect/>
                          </a:stretch>
                        </pic:blipFill>
                        <pic:spPr>
                          <a:xfrm>
                            <a:off x="0" y="0"/>
                            <a:ext cx="2033768" cy="1566510"/>
                          </a:xfrm>
                          <a:prstGeom prst="rect">
                            <a:avLst/>
                          </a:prstGeom>
                        </pic:spPr>
                      </pic:pic>
                    </a:graphicData>
                  </a:graphic>
                </wp:inline>
              </w:drawing>
            </w:r>
          </w:p>
          <w:p w14:paraId="7045E7C4" w14:textId="77777777" w:rsidR="00EB3A59" w:rsidRDefault="00EB3A59" w:rsidP="00C173AC">
            <w:pPr>
              <w:ind w:left="113"/>
              <w:rPr>
                <w:rFonts w:cs="Arial"/>
                <w:sz w:val="24"/>
                <w:szCs w:val="24"/>
              </w:rPr>
            </w:pPr>
          </w:p>
          <w:p w14:paraId="3A4BF6CB" w14:textId="2D9961B3" w:rsidR="008B715F" w:rsidRDefault="005C16F6" w:rsidP="00C173AC">
            <w:pPr>
              <w:ind w:left="113"/>
              <w:rPr>
                <w:rFonts w:cs="Arial"/>
                <w:sz w:val="24"/>
                <w:szCs w:val="24"/>
              </w:rPr>
            </w:pPr>
            <w:r>
              <w:rPr>
                <w:rFonts w:cs="Arial"/>
                <w:sz w:val="24"/>
                <w:szCs w:val="24"/>
              </w:rPr>
              <w:t xml:space="preserve">Included in </w:t>
            </w:r>
            <w:hyperlink r:id="rId207" w:history="1">
              <w:r w:rsidRPr="005C16F6">
                <w:rPr>
                  <w:rStyle w:val="Hyperlink"/>
                  <w:rFonts w:cs="Arial"/>
                  <w:sz w:val="24"/>
                  <w:szCs w:val="24"/>
                </w:rPr>
                <w:t>the toolkit</w:t>
              </w:r>
            </w:hyperlink>
            <w:r>
              <w:rPr>
                <w:rFonts w:cs="Arial"/>
                <w:sz w:val="24"/>
                <w:szCs w:val="24"/>
              </w:rPr>
              <w:t xml:space="preserve"> are c</w:t>
            </w:r>
            <w:r w:rsidR="008B715F" w:rsidRPr="008B715F">
              <w:rPr>
                <w:rFonts w:cs="Arial"/>
                <w:sz w:val="24"/>
                <w:szCs w:val="24"/>
              </w:rPr>
              <w:t>ore lesson</w:t>
            </w:r>
            <w:r>
              <w:rPr>
                <w:rFonts w:cs="Arial"/>
                <w:sz w:val="24"/>
                <w:szCs w:val="24"/>
              </w:rPr>
              <w:t>s</w:t>
            </w:r>
            <w:r w:rsidR="008B715F">
              <w:rPr>
                <w:rFonts w:cs="Arial"/>
                <w:sz w:val="24"/>
                <w:szCs w:val="24"/>
              </w:rPr>
              <w:t xml:space="preserve"> + resources</w:t>
            </w:r>
            <w:r w:rsidR="008B715F" w:rsidRPr="008B715F">
              <w:rPr>
                <w:rFonts w:cs="Arial"/>
                <w:sz w:val="24"/>
                <w:szCs w:val="24"/>
              </w:rPr>
              <w:t xml:space="preserve"> for year groups reception-year 13, based on effective themes for tackling domestic abuse</w:t>
            </w:r>
            <w:r w:rsidR="008B715F">
              <w:rPr>
                <w:rFonts w:cs="Arial"/>
                <w:sz w:val="24"/>
                <w:szCs w:val="24"/>
              </w:rPr>
              <w:t>.</w:t>
            </w:r>
          </w:p>
          <w:p w14:paraId="29F7C24C" w14:textId="6DC85AB0" w:rsidR="005C16F6" w:rsidRPr="00A246BD" w:rsidRDefault="005C16F6" w:rsidP="00C173AC">
            <w:pPr>
              <w:ind w:left="113"/>
              <w:rPr>
                <w:rStyle w:val="Hyperlink"/>
                <w:rFonts w:cs="Arial"/>
                <w:color w:val="4F6228" w:themeColor="accent3" w:themeShade="80"/>
                <w:sz w:val="24"/>
                <w:szCs w:val="24"/>
                <w:u w:val="none"/>
              </w:rPr>
            </w:pPr>
          </w:p>
        </w:tc>
      </w:tr>
    </w:tbl>
    <w:p w14:paraId="457B7808" w14:textId="77777777" w:rsidR="004262D3" w:rsidRDefault="004262D3" w:rsidP="00FC2920">
      <w:pPr>
        <w:spacing w:after="0" w:line="240" w:lineRule="auto"/>
        <w:rPr>
          <w:b/>
          <w:color w:val="009999"/>
          <w:sz w:val="42"/>
          <w:szCs w:val="42"/>
        </w:rPr>
      </w:pPr>
    </w:p>
    <w:p w14:paraId="4033A07A" w14:textId="77777777" w:rsidR="004262D3" w:rsidRDefault="004262D3" w:rsidP="00FC2920">
      <w:pPr>
        <w:spacing w:after="0" w:line="240" w:lineRule="auto"/>
        <w:rPr>
          <w:b/>
          <w:color w:val="009999"/>
          <w:sz w:val="42"/>
          <w:szCs w:val="42"/>
        </w:rPr>
      </w:pPr>
    </w:p>
    <w:p w14:paraId="78B84057" w14:textId="77777777" w:rsidR="004262D3" w:rsidRDefault="004262D3" w:rsidP="00FC2920">
      <w:pPr>
        <w:spacing w:after="0" w:line="240" w:lineRule="auto"/>
        <w:rPr>
          <w:b/>
          <w:color w:val="009999"/>
          <w:sz w:val="42"/>
          <w:szCs w:val="42"/>
        </w:rPr>
      </w:pPr>
    </w:p>
    <w:p w14:paraId="616B55BD" w14:textId="77777777" w:rsidR="004262D3" w:rsidRDefault="004262D3" w:rsidP="00FC2920">
      <w:pPr>
        <w:spacing w:after="0" w:line="240" w:lineRule="auto"/>
        <w:rPr>
          <w:b/>
          <w:color w:val="009999"/>
          <w:sz w:val="42"/>
          <w:szCs w:val="42"/>
        </w:rPr>
      </w:pPr>
    </w:p>
    <w:p w14:paraId="3BB7D844" w14:textId="77777777" w:rsidR="004262D3" w:rsidRDefault="004262D3" w:rsidP="00FC2920">
      <w:pPr>
        <w:spacing w:after="0" w:line="240" w:lineRule="auto"/>
        <w:rPr>
          <w:b/>
          <w:color w:val="009999"/>
          <w:sz w:val="42"/>
          <w:szCs w:val="42"/>
        </w:rPr>
      </w:pPr>
    </w:p>
    <w:p w14:paraId="252B9064" w14:textId="77777777" w:rsidR="004262D3" w:rsidRDefault="004262D3" w:rsidP="00FC2920">
      <w:pPr>
        <w:spacing w:after="0" w:line="240" w:lineRule="auto"/>
        <w:rPr>
          <w:b/>
          <w:color w:val="009999"/>
          <w:sz w:val="42"/>
          <w:szCs w:val="42"/>
        </w:rPr>
      </w:pPr>
    </w:p>
    <w:p w14:paraId="5DCB990D" w14:textId="77777777" w:rsidR="004262D3" w:rsidRDefault="004262D3" w:rsidP="00FC2920">
      <w:pPr>
        <w:spacing w:after="0" w:line="240" w:lineRule="auto"/>
        <w:rPr>
          <w:b/>
          <w:color w:val="009999"/>
          <w:sz w:val="42"/>
          <w:szCs w:val="42"/>
        </w:rPr>
      </w:pPr>
    </w:p>
    <w:p w14:paraId="4018C646" w14:textId="77777777" w:rsidR="004262D3" w:rsidRDefault="004262D3" w:rsidP="00FC2920">
      <w:pPr>
        <w:spacing w:after="0" w:line="240" w:lineRule="auto"/>
        <w:rPr>
          <w:b/>
          <w:color w:val="009999"/>
          <w:sz w:val="42"/>
          <w:szCs w:val="42"/>
        </w:rPr>
      </w:pPr>
    </w:p>
    <w:p w14:paraId="41EC306D" w14:textId="77777777" w:rsidR="004262D3" w:rsidRDefault="004262D3" w:rsidP="00FC2920">
      <w:pPr>
        <w:spacing w:after="0" w:line="240" w:lineRule="auto"/>
        <w:rPr>
          <w:b/>
          <w:color w:val="009999"/>
          <w:sz w:val="42"/>
          <w:szCs w:val="42"/>
        </w:rPr>
      </w:pPr>
    </w:p>
    <w:p w14:paraId="2B0FBB21" w14:textId="117B4AAB" w:rsidR="00FC2920" w:rsidRDefault="00FC2920" w:rsidP="00FC2920">
      <w:pPr>
        <w:spacing w:after="0" w:line="240" w:lineRule="auto"/>
        <w:rPr>
          <w:b/>
          <w:color w:val="009999"/>
          <w:sz w:val="42"/>
          <w:szCs w:val="42"/>
        </w:rPr>
      </w:pPr>
      <w:r>
        <w:rPr>
          <w:b/>
          <w:color w:val="009999"/>
          <w:sz w:val="42"/>
          <w:szCs w:val="42"/>
        </w:rPr>
        <w:lastRenderedPageBreak/>
        <w:t>Mental health awareness and anti-stigma</w:t>
      </w:r>
    </w:p>
    <w:tbl>
      <w:tblPr>
        <w:tblStyle w:val="TableGrid"/>
        <w:tblpPr w:leftFromText="180" w:rightFromText="180" w:vertAnchor="text" w:horzAnchor="margin" w:tblpX="-460" w:tblpY="68"/>
        <w:tblW w:w="103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2"/>
        <w:gridCol w:w="4793"/>
        <w:gridCol w:w="5069"/>
      </w:tblGrid>
      <w:tr w:rsidR="00FC2920" w:rsidRPr="002E5A13" w14:paraId="13D0B392" w14:textId="77777777" w:rsidTr="00C173AC">
        <w:trPr>
          <w:cantSplit/>
          <w:trHeight w:val="4217"/>
        </w:trPr>
        <w:tc>
          <w:tcPr>
            <w:tcW w:w="532" w:type="dxa"/>
            <w:shd w:val="clear" w:color="auto" w:fill="009999"/>
            <w:textDirection w:val="btLr"/>
          </w:tcPr>
          <w:p w14:paraId="158AB6A2" w14:textId="77777777" w:rsidR="00FC2920" w:rsidRPr="00A246BD" w:rsidRDefault="00FC2920" w:rsidP="00C173AC">
            <w:pPr>
              <w:ind w:left="113" w:right="113"/>
              <w:jc w:val="center"/>
              <w:rPr>
                <w:b/>
                <w:color w:val="FFFFFF" w:themeColor="background1"/>
                <w:sz w:val="24"/>
                <w:szCs w:val="24"/>
              </w:rPr>
            </w:pPr>
            <w:r w:rsidRPr="00A246BD">
              <w:rPr>
                <w:b/>
                <w:color w:val="FFFFFF" w:themeColor="background1"/>
                <w:sz w:val="24"/>
                <w:szCs w:val="24"/>
              </w:rPr>
              <w:t xml:space="preserve">Mental health </w:t>
            </w:r>
            <w:r>
              <w:rPr>
                <w:b/>
                <w:color w:val="FFFFFF" w:themeColor="background1"/>
                <w:sz w:val="24"/>
                <w:szCs w:val="24"/>
              </w:rPr>
              <w:t>awareness and anti-stigma</w:t>
            </w:r>
          </w:p>
        </w:tc>
        <w:tc>
          <w:tcPr>
            <w:tcW w:w="4793" w:type="dxa"/>
            <w:shd w:val="clear" w:color="auto" w:fill="C1FFFF"/>
          </w:tcPr>
          <w:p w14:paraId="058D2FEF" w14:textId="77777777" w:rsidR="00FC2920" w:rsidRDefault="00FC2920" w:rsidP="00C173AC">
            <w:pPr>
              <w:jc w:val="center"/>
              <w:rPr>
                <w:b/>
                <w:color w:val="339966"/>
              </w:rPr>
            </w:pPr>
          </w:p>
          <w:p w14:paraId="14749774" w14:textId="77777777" w:rsidR="00FC2920" w:rsidRPr="00CE2DAD" w:rsidRDefault="00FC2920" w:rsidP="00C173AC">
            <w:pPr>
              <w:jc w:val="center"/>
              <w:rPr>
                <w:b/>
                <w:color w:val="009999"/>
                <w:sz w:val="24"/>
                <w:szCs w:val="24"/>
              </w:rPr>
            </w:pPr>
            <w:r>
              <w:rPr>
                <w:b/>
                <w:color w:val="009999"/>
                <w:sz w:val="24"/>
                <w:szCs w:val="24"/>
              </w:rPr>
              <w:t>Time to change</w:t>
            </w:r>
          </w:p>
          <w:p w14:paraId="57E2F662" w14:textId="77777777" w:rsidR="00FC2920" w:rsidRDefault="00FC2920" w:rsidP="00C173AC">
            <w:pPr>
              <w:jc w:val="center"/>
              <w:rPr>
                <w:rStyle w:val="Hyperlink"/>
                <w:color w:val="auto"/>
                <w:u w:val="none"/>
              </w:rPr>
            </w:pPr>
            <w:r>
              <w:rPr>
                <w:noProof/>
              </w:rPr>
              <w:drawing>
                <wp:inline distT="0" distB="0" distL="0" distR="0" wp14:anchorId="1B32226F" wp14:editId="0E8D1619">
                  <wp:extent cx="1976437" cy="1590592"/>
                  <wp:effectExtent l="0" t="0" r="5080" b="0"/>
                  <wp:docPr id="530" name="Picture 530">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a:hlinkClick r:id="rId208"/>
                          </pic:cNvPr>
                          <pic:cNvPicPr/>
                        </pic:nvPicPr>
                        <pic:blipFill>
                          <a:blip r:embed="rId209"/>
                          <a:stretch>
                            <a:fillRect/>
                          </a:stretch>
                        </pic:blipFill>
                        <pic:spPr>
                          <a:xfrm>
                            <a:off x="0" y="0"/>
                            <a:ext cx="1983063" cy="1595925"/>
                          </a:xfrm>
                          <a:prstGeom prst="rect">
                            <a:avLst/>
                          </a:prstGeom>
                        </pic:spPr>
                      </pic:pic>
                    </a:graphicData>
                  </a:graphic>
                </wp:inline>
              </w:drawing>
            </w:r>
          </w:p>
          <w:p w14:paraId="3913051D" w14:textId="77777777" w:rsidR="00FC2920" w:rsidRPr="0060382E" w:rsidRDefault="00FC2920" w:rsidP="00C173AC">
            <w:pPr>
              <w:jc w:val="center"/>
              <w:rPr>
                <w:rStyle w:val="Hyperlink"/>
                <w:color w:val="auto"/>
                <w:u w:val="none"/>
              </w:rPr>
            </w:pPr>
          </w:p>
          <w:p w14:paraId="29B7F883" w14:textId="77777777" w:rsidR="00FC2920" w:rsidRDefault="00C173AC" w:rsidP="00C173AC">
            <w:pPr>
              <w:rPr>
                <w:rStyle w:val="Hyperlink"/>
                <w:color w:val="auto"/>
                <w:sz w:val="24"/>
                <w:szCs w:val="24"/>
                <w:u w:val="none"/>
              </w:rPr>
            </w:pPr>
            <w:hyperlink r:id="rId210" w:history="1">
              <w:r w:rsidR="00FC2920" w:rsidRPr="009500A1">
                <w:rPr>
                  <w:rStyle w:val="Hyperlink"/>
                  <w:sz w:val="24"/>
                  <w:szCs w:val="24"/>
                </w:rPr>
                <w:t>An anti-stigma campaign</w:t>
              </w:r>
            </w:hyperlink>
            <w:r w:rsidR="00FC2920" w:rsidRPr="009500A1">
              <w:rPr>
                <w:rStyle w:val="Hyperlink"/>
                <w:color w:val="auto"/>
                <w:sz w:val="24"/>
                <w:szCs w:val="24"/>
                <w:u w:val="none"/>
              </w:rPr>
              <w:t xml:space="preserve"> with resources for schools (assemblies, activities and posters) young people, and parents.</w:t>
            </w:r>
          </w:p>
          <w:p w14:paraId="11C57E4D" w14:textId="77777777" w:rsidR="00FC2920" w:rsidRPr="00A246BD" w:rsidRDefault="00FC2920" w:rsidP="00C173AC">
            <w:pPr>
              <w:rPr>
                <w:rStyle w:val="Hyperlink"/>
                <w:color w:val="auto"/>
                <w:sz w:val="24"/>
                <w:szCs w:val="24"/>
                <w:u w:val="none"/>
              </w:rPr>
            </w:pPr>
          </w:p>
        </w:tc>
        <w:tc>
          <w:tcPr>
            <w:tcW w:w="5069" w:type="dxa"/>
            <w:shd w:val="clear" w:color="auto" w:fill="C1FFFF"/>
          </w:tcPr>
          <w:p w14:paraId="608B191A" w14:textId="77777777" w:rsidR="00FC2920" w:rsidRDefault="00FC2920" w:rsidP="00C173AC">
            <w:pPr>
              <w:jc w:val="center"/>
              <w:rPr>
                <w:b/>
                <w:color w:val="339966"/>
              </w:rPr>
            </w:pPr>
          </w:p>
          <w:p w14:paraId="534EDF13" w14:textId="77777777" w:rsidR="00FC2920" w:rsidRPr="00C552B6" w:rsidRDefault="00FC2920" w:rsidP="00C173AC">
            <w:pPr>
              <w:rPr>
                <w:rStyle w:val="Hyperlink"/>
                <w:rFonts w:cs="Arial"/>
                <w:color w:val="auto"/>
                <w:sz w:val="24"/>
                <w:szCs w:val="24"/>
                <w:u w:val="none"/>
              </w:rPr>
            </w:pPr>
          </w:p>
        </w:tc>
      </w:tr>
    </w:tbl>
    <w:p w14:paraId="2A0B92AB" w14:textId="383E1D51" w:rsidR="000D72BC" w:rsidRPr="00A246BD" w:rsidRDefault="000D72BC" w:rsidP="00B47FAA">
      <w:pPr>
        <w:spacing w:after="0" w:line="240" w:lineRule="auto"/>
        <w:rPr>
          <w:b/>
          <w:color w:val="009999"/>
          <w:sz w:val="42"/>
          <w:szCs w:val="42"/>
        </w:rPr>
      </w:pPr>
      <w:r w:rsidRPr="00A246BD">
        <w:rPr>
          <w:b/>
          <w:color w:val="009999"/>
          <w:sz w:val="42"/>
          <w:szCs w:val="42"/>
        </w:rPr>
        <w:t>Mindfulness</w:t>
      </w:r>
      <w:r w:rsidR="005C11AB">
        <w:rPr>
          <w:b/>
          <w:color w:val="25ED7F"/>
          <w:sz w:val="42"/>
          <w:szCs w:val="42"/>
        </w:rPr>
        <w:tab/>
      </w:r>
    </w:p>
    <w:tbl>
      <w:tblPr>
        <w:tblStyle w:val="TableGrid"/>
        <w:tblW w:w="10491"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4880"/>
        <w:gridCol w:w="5043"/>
      </w:tblGrid>
      <w:tr w:rsidR="000D72BC" w:rsidRPr="002E5A13" w14:paraId="555C1ABB" w14:textId="77777777" w:rsidTr="00C173AC">
        <w:trPr>
          <w:cantSplit/>
          <w:trHeight w:val="3976"/>
        </w:trPr>
        <w:tc>
          <w:tcPr>
            <w:tcW w:w="568" w:type="dxa"/>
            <w:shd w:val="clear" w:color="auto" w:fill="009999"/>
            <w:textDirection w:val="btLr"/>
          </w:tcPr>
          <w:p w14:paraId="19068337" w14:textId="7645F9C8" w:rsidR="000D72BC" w:rsidRPr="00A246BD" w:rsidRDefault="004262D3" w:rsidP="004262D3">
            <w:pPr>
              <w:ind w:left="113" w:right="113"/>
              <w:jc w:val="center"/>
              <w:rPr>
                <w:b/>
                <w:color w:val="FFFFFF" w:themeColor="background1"/>
                <w:sz w:val="24"/>
                <w:szCs w:val="24"/>
              </w:rPr>
            </w:pPr>
            <w:r>
              <w:rPr>
                <w:b/>
                <w:color w:val="FFFFFF" w:themeColor="background1"/>
                <w:szCs w:val="24"/>
              </w:rPr>
              <w:t>Mindfulness</w:t>
            </w:r>
          </w:p>
        </w:tc>
        <w:tc>
          <w:tcPr>
            <w:tcW w:w="4880" w:type="dxa"/>
            <w:shd w:val="clear" w:color="auto" w:fill="C1FFFF"/>
          </w:tcPr>
          <w:p w14:paraId="29E48755" w14:textId="77777777" w:rsidR="00BE7F0E" w:rsidRDefault="00BE7F0E" w:rsidP="00A246BD">
            <w:pPr>
              <w:jc w:val="center"/>
              <w:rPr>
                <w:rFonts w:cs="Arial"/>
                <w:b/>
                <w:color w:val="00B050"/>
              </w:rPr>
            </w:pPr>
          </w:p>
          <w:p w14:paraId="3F28A41E" w14:textId="19B9C45D" w:rsidR="00E02CE9" w:rsidRPr="0045434E" w:rsidRDefault="00E02CE9" w:rsidP="00A246BD">
            <w:pPr>
              <w:jc w:val="center"/>
              <w:rPr>
                <w:rFonts w:cs="Arial"/>
                <w:b/>
                <w:color w:val="009999"/>
                <w:sz w:val="24"/>
                <w:szCs w:val="24"/>
              </w:rPr>
            </w:pPr>
            <w:r w:rsidRPr="0045434E">
              <w:rPr>
                <w:rFonts w:cs="Arial"/>
                <w:b/>
                <w:color w:val="009999"/>
                <w:sz w:val="24"/>
                <w:szCs w:val="24"/>
              </w:rPr>
              <w:t>Mind</w:t>
            </w:r>
            <w:r w:rsidR="00421F72">
              <w:rPr>
                <w:rFonts w:cs="Arial"/>
                <w:b/>
                <w:color w:val="009999"/>
                <w:sz w:val="24"/>
                <w:szCs w:val="24"/>
              </w:rPr>
              <w:t>fulness in Schools Project</w:t>
            </w:r>
          </w:p>
          <w:p w14:paraId="152CDD61" w14:textId="2EE30295" w:rsidR="00E02CE9" w:rsidRDefault="00C173AC" w:rsidP="00A246BD">
            <w:pPr>
              <w:jc w:val="center"/>
              <w:rPr>
                <w:rStyle w:val="Hyperlink"/>
                <w:rFonts w:cs="Arial"/>
                <w:b/>
                <w:color w:val="auto"/>
                <w:sz w:val="24"/>
                <w:szCs w:val="24"/>
                <w:u w:val="none"/>
              </w:rPr>
            </w:pPr>
            <w:hyperlink r:id="rId211" w:history="1">
              <w:r w:rsidR="00051A64" w:rsidRPr="00051A64">
                <w:rPr>
                  <w:rFonts w:cs="Arial"/>
                  <w:b/>
                  <w:noProof/>
                  <w:sz w:val="24"/>
                  <w:szCs w:val="24"/>
                  <w:lang w:eastAsia="en-GB"/>
                </w:rPr>
                <w:object w:dxaOrig="3435" w:dyaOrig="1912" w14:anchorId="1B1571A3">
                  <v:shape id="_x0000_i1038" type="#_x0000_t75" style="width:171.75pt;height:95.6pt" o:ole="">
                    <v:imagedata r:id="rId212" o:title=""/>
                  </v:shape>
                  <o:OLEObject Type="Embed" ProgID="PBrush" ShapeID="_x0000_i1038" DrawAspect="Content" ObjectID="_1658572735" r:id="rId213"/>
                </w:object>
              </w:r>
            </w:hyperlink>
          </w:p>
          <w:p w14:paraId="75359AD7" w14:textId="77777777" w:rsidR="00A246BD" w:rsidRDefault="00A246BD" w:rsidP="00A246BD">
            <w:pPr>
              <w:rPr>
                <w:rFonts w:cs="Arial"/>
                <w:sz w:val="24"/>
                <w:szCs w:val="24"/>
              </w:rPr>
            </w:pPr>
          </w:p>
          <w:p w14:paraId="24822AAF" w14:textId="0ED9E24A" w:rsidR="00363579" w:rsidRPr="00B47FAA" w:rsidRDefault="00421F72" w:rsidP="00A246BD">
            <w:pPr>
              <w:rPr>
                <w:rStyle w:val="Hyperlink"/>
                <w:rFonts w:cs="Arial"/>
                <w:b/>
                <w:color w:val="000000" w:themeColor="text1"/>
                <w:szCs w:val="24"/>
                <w:u w:val="none"/>
              </w:rPr>
            </w:pPr>
            <w:r w:rsidRPr="00421F72">
              <w:rPr>
                <w:sz w:val="24"/>
                <w:szCs w:val="24"/>
              </w:rPr>
              <w:t xml:space="preserve">Offers an 8-week mindfulness course for school staff and the Paws b mindfulness curriculum. Visit </w:t>
            </w:r>
            <w:hyperlink r:id="rId214" w:history="1">
              <w:r w:rsidRPr="00421F72">
                <w:rPr>
                  <w:rStyle w:val="Hyperlink"/>
                  <w:sz w:val="24"/>
                  <w:szCs w:val="24"/>
                </w:rPr>
                <w:t>their website</w:t>
              </w:r>
            </w:hyperlink>
            <w:r w:rsidRPr="00421F72">
              <w:rPr>
                <w:sz w:val="24"/>
                <w:szCs w:val="24"/>
              </w:rPr>
              <w:t xml:space="preserve"> for free taster session</w:t>
            </w:r>
            <w:r>
              <w:rPr>
                <w:sz w:val="24"/>
                <w:szCs w:val="24"/>
              </w:rPr>
              <w:t>.</w:t>
            </w:r>
          </w:p>
        </w:tc>
        <w:tc>
          <w:tcPr>
            <w:tcW w:w="5043" w:type="dxa"/>
            <w:shd w:val="clear" w:color="auto" w:fill="C1FFFF"/>
          </w:tcPr>
          <w:p w14:paraId="30AC49BA" w14:textId="77777777" w:rsidR="00BE7F0E" w:rsidRDefault="00E02CE9" w:rsidP="00A246BD">
            <w:pPr>
              <w:rPr>
                <w:rStyle w:val="Hyperlink"/>
                <w:rFonts w:cs="Arial"/>
                <w:b/>
                <w:color w:val="00B050"/>
                <w:szCs w:val="24"/>
                <w:u w:val="none"/>
              </w:rPr>
            </w:pPr>
            <w:r w:rsidRPr="00770F39">
              <w:rPr>
                <w:rStyle w:val="Hyperlink"/>
                <w:rFonts w:cs="Arial"/>
                <w:b/>
                <w:color w:val="00B050"/>
                <w:szCs w:val="24"/>
                <w:u w:val="none"/>
              </w:rPr>
              <w:t xml:space="preserve">                         </w:t>
            </w:r>
            <w:r w:rsidR="00E26FCE" w:rsidRPr="00770F39">
              <w:rPr>
                <w:rStyle w:val="Hyperlink"/>
                <w:rFonts w:cs="Arial"/>
                <w:b/>
                <w:color w:val="00B050"/>
                <w:szCs w:val="24"/>
                <w:u w:val="none"/>
              </w:rPr>
              <w:t xml:space="preserve"> </w:t>
            </w:r>
          </w:p>
          <w:p w14:paraId="5C95295A" w14:textId="7075C8E8" w:rsidR="00E02CE9" w:rsidRPr="0045434E" w:rsidRDefault="00E02CE9" w:rsidP="00A246BD">
            <w:pPr>
              <w:jc w:val="center"/>
              <w:rPr>
                <w:rStyle w:val="Hyperlink"/>
                <w:rFonts w:cs="Arial"/>
                <w:b/>
                <w:color w:val="009999"/>
                <w:sz w:val="24"/>
                <w:szCs w:val="24"/>
                <w:u w:val="none"/>
              </w:rPr>
            </w:pPr>
            <w:r w:rsidRPr="0045434E">
              <w:rPr>
                <w:rStyle w:val="Hyperlink"/>
                <w:rFonts w:cs="Arial"/>
                <w:b/>
                <w:color w:val="009999"/>
                <w:sz w:val="24"/>
                <w:szCs w:val="24"/>
                <w:u w:val="none"/>
              </w:rPr>
              <w:t xml:space="preserve">Mindful </w:t>
            </w:r>
            <w:r w:rsidR="00421F72">
              <w:rPr>
                <w:rStyle w:val="Hyperlink"/>
                <w:rFonts w:cs="Arial"/>
                <w:b/>
                <w:color w:val="009999"/>
                <w:sz w:val="24"/>
                <w:szCs w:val="24"/>
                <w:u w:val="none"/>
              </w:rPr>
              <w:t>Schools</w:t>
            </w:r>
          </w:p>
          <w:p w14:paraId="61605828" w14:textId="40428ADD" w:rsidR="00E02CE9" w:rsidRPr="00770F39" w:rsidRDefault="00421F72" w:rsidP="00421F72">
            <w:pPr>
              <w:jc w:val="center"/>
              <w:rPr>
                <w:rStyle w:val="Hyperlink"/>
                <w:rFonts w:cs="Arial"/>
                <w:b/>
                <w:color w:val="00B050"/>
                <w:szCs w:val="24"/>
                <w:u w:val="none"/>
              </w:rPr>
            </w:pPr>
            <w:r>
              <w:rPr>
                <w:noProof/>
              </w:rPr>
              <w:drawing>
                <wp:inline distT="0" distB="0" distL="0" distR="0" wp14:anchorId="79E78C4A" wp14:editId="52A23E05">
                  <wp:extent cx="2700337" cy="998571"/>
                  <wp:effectExtent l="0" t="0" r="5080" b="0"/>
                  <wp:docPr id="10" name="Picture 10">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hlinkClick r:id="rId215"/>
                          </pic:cNvPr>
                          <pic:cNvPicPr/>
                        </pic:nvPicPr>
                        <pic:blipFill>
                          <a:blip r:embed="rId216"/>
                          <a:stretch>
                            <a:fillRect/>
                          </a:stretch>
                        </pic:blipFill>
                        <pic:spPr>
                          <a:xfrm>
                            <a:off x="0" y="0"/>
                            <a:ext cx="2703832" cy="999863"/>
                          </a:xfrm>
                          <a:prstGeom prst="rect">
                            <a:avLst/>
                          </a:prstGeom>
                        </pic:spPr>
                      </pic:pic>
                    </a:graphicData>
                  </a:graphic>
                </wp:inline>
              </w:drawing>
            </w:r>
          </w:p>
          <w:p w14:paraId="4822D70A" w14:textId="77777777" w:rsidR="00A246BD" w:rsidRDefault="00A246BD" w:rsidP="00A246BD">
            <w:pPr>
              <w:rPr>
                <w:sz w:val="24"/>
                <w:szCs w:val="24"/>
              </w:rPr>
            </w:pPr>
          </w:p>
          <w:p w14:paraId="7BA072AC" w14:textId="18B4D5A6" w:rsidR="00E02CE9" w:rsidRPr="00A246BD" w:rsidRDefault="00C173AC" w:rsidP="00A246BD">
            <w:pPr>
              <w:rPr>
                <w:rStyle w:val="Hyperlink"/>
                <w:rFonts w:cs="Arial"/>
                <w:color w:val="4F6228" w:themeColor="accent3" w:themeShade="80"/>
                <w:sz w:val="24"/>
                <w:szCs w:val="24"/>
                <w:u w:val="none"/>
              </w:rPr>
            </w:pPr>
            <w:hyperlink r:id="rId217" w:history="1">
              <w:r w:rsidR="00421F72" w:rsidRPr="00421F72">
                <w:rPr>
                  <w:rStyle w:val="Hyperlink"/>
                  <w:sz w:val="24"/>
                  <w:szCs w:val="24"/>
                </w:rPr>
                <w:t>Mindful Schools</w:t>
              </w:r>
            </w:hyperlink>
            <w:r w:rsidR="00421F72" w:rsidRPr="00421F72">
              <w:rPr>
                <w:sz w:val="24"/>
                <w:szCs w:val="24"/>
              </w:rPr>
              <w:t xml:space="preserve"> offers a wide range of training and a free online mindfulness class for kids</w:t>
            </w:r>
            <w:r w:rsidR="00421F72">
              <w:rPr>
                <w:sz w:val="24"/>
                <w:szCs w:val="24"/>
              </w:rPr>
              <w:t>.</w:t>
            </w:r>
          </w:p>
        </w:tc>
      </w:tr>
    </w:tbl>
    <w:p w14:paraId="08E7190E" w14:textId="2CCD4E38" w:rsidR="00065D22" w:rsidRPr="00A246BD" w:rsidRDefault="00065D22" w:rsidP="00065D22">
      <w:pPr>
        <w:spacing w:after="0"/>
        <w:ind w:hanging="426"/>
        <w:rPr>
          <w:b/>
          <w:color w:val="009999"/>
          <w:sz w:val="42"/>
          <w:szCs w:val="42"/>
        </w:rPr>
      </w:pPr>
      <w:r>
        <w:rPr>
          <w:b/>
          <w:color w:val="009999"/>
          <w:sz w:val="42"/>
          <w:szCs w:val="42"/>
        </w:rPr>
        <w:t xml:space="preserve">    Resilience</w:t>
      </w:r>
    </w:p>
    <w:tbl>
      <w:tblPr>
        <w:tblStyle w:val="TableGrid"/>
        <w:tblW w:w="10491"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
        <w:gridCol w:w="4881"/>
        <w:gridCol w:w="5044"/>
      </w:tblGrid>
      <w:tr w:rsidR="00065D22" w:rsidRPr="002E5A13" w14:paraId="09D78C9A" w14:textId="77777777" w:rsidTr="00C173AC">
        <w:trPr>
          <w:cantSplit/>
          <w:trHeight w:val="4107"/>
        </w:trPr>
        <w:tc>
          <w:tcPr>
            <w:tcW w:w="566" w:type="dxa"/>
            <w:shd w:val="clear" w:color="auto" w:fill="009999"/>
            <w:textDirection w:val="btLr"/>
          </w:tcPr>
          <w:p w14:paraId="24B8ECE1" w14:textId="302DEADF" w:rsidR="00065D22" w:rsidRPr="00A246BD" w:rsidRDefault="00065D22" w:rsidP="00065D22">
            <w:pPr>
              <w:ind w:left="113" w:right="113"/>
              <w:jc w:val="center"/>
              <w:rPr>
                <w:b/>
                <w:color w:val="FFFFFF" w:themeColor="background1"/>
                <w:sz w:val="24"/>
                <w:szCs w:val="24"/>
              </w:rPr>
            </w:pPr>
            <w:r>
              <w:rPr>
                <w:b/>
                <w:color w:val="FFFFFF" w:themeColor="background1"/>
                <w:sz w:val="24"/>
                <w:szCs w:val="24"/>
              </w:rPr>
              <w:t>Resilience</w:t>
            </w:r>
          </w:p>
        </w:tc>
        <w:tc>
          <w:tcPr>
            <w:tcW w:w="4881" w:type="dxa"/>
            <w:shd w:val="clear" w:color="auto" w:fill="C1FFFF"/>
          </w:tcPr>
          <w:p w14:paraId="65642F74" w14:textId="77777777" w:rsidR="00065D22" w:rsidRDefault="00065D22" w:rsidP="00FC2920">
            <w:pPr>
              <w:jc w:val="center"/>
              <w:rPr>
                <w:b/>
                <w:color w:val="00B050"/>
              </w:rPr>
            </w:pPr>
          </w:p>
          <w:p w14:paraId="4F7D6C6D" w14:textId="42290ACB" w:rsidR="00065D22" w:rsidRPr="00A246BD" w:rsidRDefault="00065D22" w:rsidP="00FC2920">
            <w:pPr>
              <w:jc w:val="center"/>
              <w:rPr>
                <w:b/>
                <w:color w:val="009999"/>
              </w:rPr>
            </w:pPr>
            <w:r>
              <w:rPr>
                <w:b/>
                <w:color w:val="009999"/>
              </w:rPr>
              <w:t>The Resilience Framework</w:t>
            </w:r>
          </w:p>
          <w:p w14:paraId="19B57208" w14:textId="1D6D52B3" w:rsidR="00065D22" w:rsidRPr="00481F56" w:rsidRDefault="00065D22" w:rsidP="00FC2920">
            <w:pPr>
              <w:jc w:val="center"/>
              <w:rPr>
                <w:b/>
                <w:color w:val="339966"/>
              </w:rPr>
            </w:pPr>
            <w:r>
              <w:rPr>
                <w:noProof/>
              </w:rPr>
              <w:drawing>
                <wp:inline distT="0" distB="0" distL="0" distR="0" wp14:anchorId="060A53F4" wp14:editId="25E539D8">
                  <wp:extent cx="2066925" cy="1442195"/>
                  <wp:effectExtent l="0" t="0" r="0" b="5715"/>
                  <wp:docPr id="516" name="Picture 516">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a:hlinkClick r:id="rId218"/>
                          </pic:cNvPr>
                          <pic:cNvPicPr/>
                        </pic:nvPicPr>
                        <pic:blipFill>
                          <a:blip r:embed="rId219"/>
                          <a:stretch>
                            <a:fillRect/>
                          </a:stretch>
                        </pic:blipFill>
                        <pic:spPr>
                          <a:xfrm>
                            <a:off x="0" y="0"/>
                            <a:ext cx="2072317" cy="1445957"/>
                          </a:xfrm>
                          <a:prstGeom prst="rect">
                            <a:avLst/>
                          </a:prstGeom>
                        </pic:spPr>
                      </pic:pic>
                    </a:graphicData>
                  </a:graphic>
                </wp:inline>
              </w:drawing>
            </w:r>
          </w:p>
          <w:p w14:paraId="60E46DFA" w14:textId="77777777" w:rsidR="00065D22" w:rsidRPr="0060382E" w:rsidRDefault="00065D22" w:rsidP="00FC2920">
            <w:pPr>
              <w:jc w:val="center"/>
              <w:rPr>
                <w:rStyle w:val="Hyperlink"/>
                <w:color w:val="auto"/>
                <w:u w:val="none"/>
              </w:rPr>
            </w:pPr>
          </w:p>
          <w:p w14:paraId="5D507D63" w14:textId="77777777" w:rsidR="00065D22" w:rsidRDefault="00065D22" w:rsidP="00FC2920">
            <w:pPr>
              <w:rPr>
                <w:rStyle w:val="Hyperlink"/>
                <w:color w:val="auto"/>
                <w:sz w:val="24"/>
                <w:szCs w:val="24"/>
                <w:u w:val="none"/>
              </w:rPr>
            </w:pPr>
            <w:r>
              <w:rPr>
                <w:rStyle w:val="Hyperlink"/>
                <w:color w:val="auto"/>
                <w:sz w:val="24"/>
                <w:szCs w:val="24"/>
                <w:u w:val="none"/>
              </w:rPr>
              <w:t xml:space="preserve">A </w:t>
            </w:r>
            <w:hyperlink r:id="rId220" w:history="1">
              <w:r w:rsidRPr="00065D22">
                <w:rPr>
                  <w:rStyle w:val="Hyperlink"/>
                  <w:sz w:val="24"/>
                  <w:szCs w:val="24"/>
                </w:rPr>
                <w:t>handy table</w:t>
              </w:r>
            </w:hyperlink>
            <w:r>
              <w:rPr>
                <w:rStyle w:val="Hyperlink"/>
                <w:color w:val="auto"/>
                <w:sz w:val="24"/>
                <w:szCs w:val="24"/>
                <w:u w:val="none"/>
              </w:rPr>
              <w:t xml:space="preserve"> of s</w:t>
            </w:r>
            <w:r w:rsidRPr="00065D22">
              <w:rPr>
                <w:rStyle w:val="Hyperlink"/>
                <w:color w:val="auto"/>
                <w:sz w:val="24"/>
                <w:szCs w:val="24"/>
                <w:u w:val="none"/>
              </w:rPr>
              <w:t>pecific approaches for building resilience in children and young people</w:t>
            </w:r>
            <w:r>
              <w:rPr>
                <w:rStyle w:val="Hyperlink"/>
                <w:color w:val="auto"/>
                <w:sz w:val="24"/>
                <w:szCs w:val="24"/>
                <w:u w:val="none"/>
              </w:rPr>
              <w:t>.</w:t>
            </w:r>
          </w:p>
          <w:p w14:paraId="264FEF65" w14:textId="44D93EF1" w:rsidR="00EB3A59" w:rsidRPr="009A091A" w:rsidRDefault="00EB3A59" w:rsidP="00FC2920">
            <w:pPr>
              <w:rPr>
                <w:rStyle w:val="Hyperlink"/>
                <w:rFonts w:cs="Arial"/>
                <w:color w:val="auto"/>
                <w:sz w:val="24"/>
                <w:szCs w:val="24"/>
                <w:u w:val="none"/>
              </w:rPr>
            </w:pPr>
          </w:p>
        </w:tc>
        <w:tc>
          <w:tcPr>
            <w:tcW w:w="5044" w:type="dxa"/>
            <w:shd w:val="clear" w:color="auto" w:fill="C1FFFF"/>
          </w:tcPr>
          <w:p w14:paraId="639FB0A8" w14:textId="77777777" w:rsidR="00065D22" w:rsidRDefault="00065D22" w:rsidP="00FC2920">
            <w:pPr>
              <w:rPr>
                <w:rFonts w:cs="Arial"/>
                <w:b/>
                <w:color w:val="00B050"/>
                <w:sz w:val="24"/>
                <w:szCs w:val="24"/>
              </w:rPr>
            </w:pPr>
            <w:r w:rsidRPr="00E84F3F">
              <w:rPr>
                <w:rFonts w:cs="Arial"/>
                <w:b/>
                <w:color w:val="00B050"/>
                <w:sz w:val="24"/>
                <w:szCs w:val="24"/>
              </w:rPr>
              <w:t xml:space="preserve">             </w:t>
            </w:r>
          </w:p>
          <w:p w14:paraId="00491B5D" w14:textId="1BB710E4" w:rsidR="00065D22" w:rsidRPr="00A246BD" w:rsidRDefault="00065D22" w:rsidP="00FC2920">
            <w:pPr>
              <w:jc w:val="center"/>
              <w:rPr>
                <w:rFonts w:cs="Arial"/>
                <w:b/>
                <w:color w:val="009999"/>
                <w:sz w:val="24"/>
                <w:szCs w:val="24"/>
              </w:rPr>
            </w:pPr>
            <w:r>
              <w:rPr>
                <w:rFonts w:cs="Arial"/>
                <w:b/>
                <w:color w:val="009999"/>
                <w:sz w:val="24"/>
                <w:szCs w:val="24"/>
              </w:rPr>
              <w:t>The Resilient Classroom</w:t>
            </w:r>
          </w:p>
          <w:p w14:paraId="40B575B8" w14:textId="0D8FE541" w:rsidR="00065D22" w:rsidRDefault="00065D22" w:rsidP="00FC2920">
            <w:pPr>
              <w:jc w:val="center"/>
              <w:rPr>
                <w:rFonts w:cs="Arial"/>
                <w:b/>
                <w:sz w:val="24"/>
                <w:szCs w:val="24"/>
              </w:rPr>
            </w:pPr>
            <w:r>
              <w:rPr>
                <w:noProof/>
              </w:rPr>
              <w:drawing>
                <wp:inline distT="0" distB="0" distL="0" distR="0" wp14:anchorId="645AAFB9" wp14:editId="33205EF5">
                  <wp:extent cx="2552700" cy="1243040"/>
                  <wp:effectExtent l="0" t="0" r="0" b="0"/>
                  <wp:docPr id="518" name="Picture 518">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a:hlinkClick r:id="rId221"/>
                          </pic:cNvPr>
                          <pic:cNvPicPr/>
                        </pic:nvPicPr>
                        <pic:blipFill>
                          <a:blip r:embed="rId222"/>
                          <a:stretch>
                            <a:fillRect/>
                          </a:stretch>
                        </pic:blipFill>
                        <pic:spPr>
                          <a:xfrm>
                            <a:off x="0" y="0"/>
                            <a:ext cx="2559277" cy="1246243"/>
                          </a:xfrm>
                          <a:prstGeom prst="rect">
                            <a:avLst/>
                          </a:prstGeom>
                        </pic:spPr>
                      </pic:pic>
                    </a:graphicData>
                  </a:graphic>
                </wp:inline>
              </w:drawing>
            </w:r>
          </w:p>
          <w:p w14:paraId="0C71E713" w14:textId="77777777" w:rsidR="00065D22" w:rsidRDefault="00065D22" w:rsidP="00FC2920">
            <w:pPr>
              <w:rPr>
                <w:rStyle w:val="Hyperlink"/>
                <w:rFonts w:cs="Arial"/>
                <w:color w:val="auto"/>
                <w:sz w:val="24"/>
                <w:szCs w:val="24"/>
                <w:u w:val="none"/>
              </w:rPr>
            </w:pPr>
          </w:p>
          <w:p w14:paraId="748E1564" w14:textId="44D600D4" w:rsidR="00065D22" w:rsidRPr="00B1318F" w:rsidRDefault="00065D22" w:rsidP="00065D22">
            <w:pPr>
              <w:rPr>
                <w:rStyle w:val="Hyperlink"/>
                <w:rFonts w:cs="Arial"/>
                <w:color w:val="auto"/>
                <w:sz w:val="24"/>
                <w:szCs w:val="24"/>
                <w:u w:val="none"/>
              </w:rPr>
            </w:pPr>
            <w:r>
              <w:rPr>
                <w:rStyle w:val="Hyperlink"/>
                <w:color w:val="auto"/>
                <w:sz w:val="24"/>
                <w:szCs w:val="24"/>
                <w:u w:val="none"/>
              </w:rPr>
              <w:t>A</w:t>
            </w:r>
            <w:r w:rsidRPr="00065D22">
              <w:rPr>
                <w:rStyle w:val="Hyperlink"/>
                <w:color w:val="auto"/>
                <w:sz w:val="24"/>
                <w:szCs w:val="24"/>
                <w:u w:val="none"/>
              </w:rPr>
              <w:t xml:space="preserve"> </w:t>
            </w:r>
            <w:hyperlink r:id="rId223" w:history="1">
              <w:r w:rsidRPr="00065D22">
                <w:rPr>
                  <w:rStyle w:val="Hyperlink"/>
                  <w:sz w:val="24"/>
                  <w:szCs w:val="24"/>
                </w:rPr>
                <w:t>resource pack</w:t>
              </w:r>
            </w:hyperlink>
            <w:r w:rsidRPr="00065D22">
              <w:rPr>
                <w:rStyle w:val="Hyperlink"/>
                <w:color w:val="auto"/>
                <w:sz w:val="24"/>
                <w:szCs w:val="24"/>
                <w:u w:val="none"/>
              </w:rPr>
              <w:t xml:space="preserve"> for tutor groups and pastoral school staff, practical activities for pupils to develop resilienc</w:t>
            </w:r>
            <w:r>
              <w:rPr>
                <w:rStyle w:val="Hyperlink"/>
                <w:color w:val="auto"/>
                <w:sz w:val="24"/>
                <w:szCs w:val="24"/>
                <w:u w:val="none"/>
              </w:rPr>
              <w:t>e</w:t>
            </w:r>
            <w:r w:rsidRPr="00065D22">
              <w:rPr>
                <w:rStyle w:val="Hyperlink"/>
                <w:color w:val="auto"/>
                <w:sz w:val="24"/>
                <w:szCs w:val="24"/>
                <w:u w:val="none"/>
              </w:rPr>
              <w:t>.</w:t>
            </w:r>
            <w:r w:rsidRPr="00B1318F">
              <w:rPr>
                <w:rStyle w:val="Hyperlink"/>
                <w:rFonts w:cs="Arial"/>
                <w:color w:val="auto"/>
                <w:sz w:val="24"/>
                <w:szCs w:val="24"/>
                <w:u w:val="none"/>
              </w:rPr>
              <w:t xml:space="preserve"> </w:t>
            </w:r>
          </w:p>
        </w:tc>
      </w:tr>
    </w:tbl>
    <w:p w14:paraId="6004217C" w14:textId="77777777" w:rsidR="004262D3" w:rsidRDefault="00334D03" w:rsidP="00457B83">
      <w:pPr>
        <w:spacing w:after="0"/>
        <w:ind w:hanging="426"/>
        <w:rPr>
          <w:b/>
          <w:color w:val="009999"/>
          <w:sz w:val="42"/>
          <w:szCs w:val="42"/>
        </w:rPr>
      </w:pPr>
      <w:r>
        <w:rPr>
          <w:b/>
          <w:color w:val="009999"/>
          <w:sz w:val="42"/>
          <w:szCs w:val="42"/>
        </w:rPr>
        <w:t xml:space="preserve">    </w:t>
      </w:r>
    </w:p>
    <w:p w14:paraId="32938695" w14:textId="77777777" w:rsidR="004262D3" w:rsidRDefault="004262D3" w:rsidP="00457B83">
      <w:pPr>
        <w:spacing w:after="0"/>
        <w:ind w:hanging="426"/>
        <w:rPr>
          <w:b/>
          <w:color w:val="009999"/>
          <w:sz w:val="42"/>
          <w:szCs w:val="42"/>
        </w:rPr>
      </w:pPr>
    </w:p>
    <w:p w14:paraId="789CB571" w14:textId="198586DD" w:rsidR="0018127E" w:rsidRPr="00A246BD" w:rsidRDefault="0018127E" w:rsidP="00457B83">
      <w:pPr>
        <w:spacing w:after="0"/>
        <w:ind w:hanging="426"/>
        <w:rPr>
          <w:b/>
          <w:color w:val="009999"/>
          <w:sz w:val="42"/>
          <w:szCs w:val="42"/>
        </w:rPr>
      </w:pPr>
      <w:r w:rsidRPr="00A246BD">
        <w:rPr>
          <w:b/>
          <w:color w:val="009999"/>
          <w:sz w:val="42"/>
          <w:szCs w:val="42"/>
        </w:rPr>
        <w:t>Stress and Anxiety</w:t>
      </w:r>
    </w:p>
    <w:tbl>
      <w:tblPr>
        <w:tblStyle w:val="TableGrid"/>
        <w:tblW w:w="10491"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
        <w:gridCol w:w="4881"/>
        <w:gridCol w:w="5044"/>
      </w:tblGrid>
      <w:tr w:rsidR="0018127E" w:rsidRPr="002E5A13" w14:paraId="3DED70EE" w14:textId="77777777" w:rsidTr="00C173AC">
        <w:trPr>
          <w:cantSplit/>
          <w:trHeight w:val="4107"/>
        </w:trPr>
        <w:tc>
          <w:tcPr>
            <w:tcW w:w="566" w:type="dxa"/>
            <w:shd w:val="clear" w:color="auto" w:fill="009999"/>
            <w:textDirection w:val="btLr"/>
          </w:tcPr>
          <w:p w14:paraId="2EE9AF0E" w14:textId="24322AB6" w:rsidR="0018127E" w:rsidRPr="00A246BD" w:rsidRDefault="00065D22" w:rsidP="00065D22">
            <w:pPr>
              <w:ind w:left="113" w:right="113"/>
              <w:jc w:val="center"/>
              <w:rPr>
                <w:b/>
                <w:color w:val="FFFFFF" w:themeColor="background1"/>
                <w:sz w:val="24"/>
                <w:szCs w:val="24"/>
              </w:rPr>
            </w:pPr>
            <w:r>
              <w:rPr>
                <w:b/>
                <w:color w:val="FFFFFF" w:themeColor="background1"/>
                <w:sz w:val="24"/>
                <w:szCs w:val="24"/>
              </w:rPr>
              <w:t>Stress and anxiety</w:t>
            </w:r>
          </w:p>
        </w:tc>
        <w:tc>
          <w:tcPr>
            <w:tcW w:w="4881" w:type="dxa"/>
            <w:shd w:val="clear" w:color="auto" w:fill="C1FFFF"/>
          </w:tcPr>
          <w:p w14:paraId="55ED816E" w14:textId="77777777" w:rsidR="00BE7F0E" w:rsidRDefault="00BE7F0E" w:rsidP="00065D22">
            <w:pPr>
              <w:jc w:val="center"/>
              <w:rPr>
                <w:b/>
                <w:color w:val="00B050"/>
              </w:rPr>
            </w:pPr>
          </w:p>
          <w:p w14:paraId="138B2E88" w14:textId="775B762D" w:rsidR="0018127E" w:rsidRPr="00A246BD" w:rsidRDefault="00065D22" w:rsidP="00065D22">
            <w:pPr>
              <w:jc w:val="center"/>
              <w:rPr>
                <w:b/>
                <w:color w:val="009999"/>
              </w:rPr>
            </w:pPr>
            <w:r>
              <w:rPr>
                <w:b/>
                <w:color w:val="009999"/>
              </w:rPr>
              <w:t>Caring for the wellbeing of teachers and school staff</w:t>
            </w:r>
          </w:p>
          <w:p w14:paraId="5D84DB84" w14:textId="7A3933DA" w:rsidR="005F0909" w:rsidRPr="00481F56" w:rsidRDefault="00065D22" w:rsidP="00065D22">
            <w:pPr>
              <w:jc w:val="center"/>
              <w:rPr>
                <w:b/>
                <w:color w:val="339966"/>
              </w:rPr>
            </w:pPr>
            <w:r>
              <w:rPr>
                <w:noProof/>
              </w:rPr>
              <w:drawing>
                <wp:inline distT="0" distB="0" distL="0" distR="0" wp14:anchorId="7F871DDD" wp14:editId="000FA443">
                  <wp:extent cx="2650122" cy="1638935"/>
                  <wp:effectExtent l="0" t="0" r="0" b="0"/>
                  <wp:docPr id="528" name="Picture 528">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a:hlinkClick r:id="rId224"/>
                          </pic:cNvPr>
                          <pic:cNvPicPr/>
                        </pic:nvPicPr>
                        <pic:blipFill rotWithShape="1">
                          <a:blip r:embed="rId225"/>
                          <a:srcRect l="9048"/>
                          <a:stretch/>
                        </pic:blipFill>
                        <pic:spPr bwMode="auto">
                          <a:xfrm>
                            <a:off x="0" y="0"/>
                            <a:ext cx="2659266" cy="1644590"/>
                          </a:xfrm>
                          <a:prstGeom prst="rect">
                            <a:avLst/>
                          </a:prstGeom>
                          <a:ln>
                            <a:noFill/>
                          </a:ln>
                          <a:extLst>
                            <a:ext uri="{53640926-AAD7-44D8-BBD7-CCE9431645EC}">
                              <a14:shadowObscured xmlns:a14="http://schemas.microsoft.com/office/drawing/2010/main"/>
                            </a:ext>
                          </a:extLst>
                        </pic:spPr>
                      </pic:pic>
                    </a:graphicData>
                  </a:graphic>
                </wp:inline>
              </w:drawing>
            </w:r>
          </w:p>
          <w:p w14:paraId="4CE63510" w14:textId="525BE36A" w:rsidR="0018127E" w:rsidRPr="0060382E" w:rsidRDefault="0018127E" w:rsidP="00065D22">
            <w:pPr>
              <w:jc w:val="center"/>
              <w:rPr>
                <w:rStyle w:val="Hyperlink"/>
                <w:color w:val="auto"/>
                <w:u w:val="none"/>
              </w:rPr>
            </w:pPr>
          </w:p>
          <w:p w14:paraId="14B94F08" w14:textId="1C7CF67F" w:rsidR="009A091A" w:rsidRPr="009A091A" w:rsidRDefault="00C173AC" w:rsidP="00065D22">
            <w:pPr>
              <w:rPr>
                <w:rStyle w:val="Hyperlink"/>
                <w:rFonts w:cs="Arial"/>
                <w:color w:val="auto"/>
                <w:sz w:val="24"/>
                <w:szCs w:val="24"/>
                <w:u w:val="none"/>
              </w:rPr>
            </w:pPr>
            <w:hyperlink r:id="rId226" w:history="1">
              <w:r w:rsidR="009500A1" w:rsidRPr="009500A1">
                <w:rPr>
                  <w:rStyle w:val="Hyperlink"/>
                  <w:rFonts w:cs="Arial"/>
                  <w:sz w:val="24"/>
                  <w:szCs w:val="24"/>
                </w:rPr>
                <w:t>Guidance</w:t>
              </w:r>
            </w:hyperlink>
            <w:r w:rsidR="009500A1">
              <w:rPr>
                <w:rStyle w:val="Hyperlink"/>
                <w:rFonts w:cs="Arial"/>
                <w:color w:val="auto"/>
                <w:sz w:val="24"/>
                <w:szCs w:val="24"/>
                <w:u w:val="none"/>
              </w:rPr>
              <w:t xml:space="preserve"> from Young Minds on </w:t>
            </w:r>
            <w:r w:rsidR="00065D22" w:rsidRPr="00065D22">
              <w:rPr>
                <w:rStyle w:val="Hyperlink"/>
                <w:color w:val="auto"/>
                <w:sz w:val="24"/>
                <w:szCs w:val="24"/>
                <w:u w:val="none"/>
              </w:rPr>
              <w:t>the causes of stress for teachers</w:t>
            </w:r>
            <w:r w:rsidR="009500A1">
              <w:rPr>
                <w:rStyle w:val="Hyperlink"/>
                <w:color w:val="auto"/>
                <w:sz w:val="24"/>
                <w:szCs w:val="24"/>
                <w:u w:val="none"/>
              </w:rPr>
              <w:t>,</w:t>
            </w:r>
            <w:r w:rsidR="00065D22" w:rsidRPr="00065D22">
              <w:rPr>
                <w:rStyle w:val="Hyperlink"/>
                <w:color w:val="auto"/>
                <w:sz w:val="24"/>
                <w:szCs w:val="24"/>
                <w:u w:val="none"/>
              </w:rPr>
              <w:t xml:space="preserve"> and </w:t>
            </w:r>
            <w:r w:rsidR="009500A1">
              <w:rPr>
                <w:rStyle w:val="Hyperlink"/>
                <w:color w:val="auto"/>
                <w:sz w:val="24"/>
                <w:szCs w:val="24"/>
                <w:u w:val="none"/>
              </w:rPr>
              <w:t>what you</w:t>
            </w:r>
            <w:r w:rsidR="00065D22" w:rsidRPr="00065D22">
              <w:rPr>
                <w:rStyle w:val="Hyperlink"/>
                <w:color w:val="auto"/>
                <w:sz w:val="24"/>
                <w:szCs w:val="24"/>
                <w:u w:val="none"/>
              </w:rPr>
              <w:t xml:space="preserve"> </w:t>
            </w:r>
            <w:r w:rsidR="009500A1">
              <w:rPr>
                <w:rStyle w:val="Hyperlink"/>
                <w:color w:val="auto"/>
                <w:sz w:val="24"/>
                <w:szCs w:val="24"/>
                <w:u w:val="none"/>
              </w:rPr>
              <w:t xml:space="preserve">can do in school to </w:t>
            </w:r>
            <w:r w:rsidR="00065D22" w:rsidRPr="00065D22">
              <w:rPr>
                <w:rStyle w:val="Hyperlink"/>
                <w:color w:val="auto"/>
                <w:sz w:val="24"/>
                <w:szCs w:val="24"/>
                <w:u w:val="none"/>
              </w:rPr>
              <w:t xml:space="preserve">support </w:t>
            </w:r>
            <w:r w:rsidR="009500A1">
              <w:rPr>
                <w:rStyle w:val="Hyperlink"/>
                <w:color w:val="auto"/>
                <w:sz w:val="24"/>
                <w:szCs w:val="24"/>
                <w:u w:val="none"/>
              </w:rPr>
              <w:t xml:space="preserve">their </w:t>
            </w:r>
            <w:r w:rsidR="00065D22" w:rsidRPr="00065D22">
              <w:rPr>
                <w:rStyle w:val="Hyperlink"/>
                <w:color w:val="auto"/>
                <w:sz w:val="24"/>
                <w:szCs w:val="24"/>
                <w:u w:val="none"/>
              </w:rPr>
              <w:t>wellbeing</w:t>
            </w:r>
            <w:r w:rsidR="009500A1">
              <w:rPr>
                <w:rStyle w:val="Hyperlink"/>
                <w:color w:val="auto"/>
                <w:sz w:val="24"/>
                <w:szCs w:val="24"/>
                <w:u w:val="none"/>
              </w:rPr>
              <w:t>.</w:t>
            </w:r>
          </w:p>
        </w:tc>
        <w:tc>
          <w:tcPr>
            <w:tcW w:w="5044" w:type="dxa"/>
            <w:shd w:val="clear" w:color="auto" w:fill="C1FFFF"/>
          </w:tcPr>
          <w:p w14:paraId="2419A320" w14:textId="339D5871" w:rsidR="00BE7F0E" w:rsidRDefault="00BE7F0E" w:rsidP="00065D22">
            <w:pPr>
              <w:jc w:val="center"/>
              <w:rPr>
                <w:rFonts w:cs="Arial"/>
                <w:b/>
                <w:color w:val="00B050"/>
                <w:sz w:val="24"/>
                <w:szCs w:val="24"/>
              </w:rPr>
            </w:pPr>
          </w:p>
          <w:p w14:paraId="6E0B1A9A" w14:textId="3102DDA2" w:rsidR="009A091A" w:rsidRDefault="00065D22" w:rsidP="00065D22">
            <w:pPr>
              <w:jc w:val="center"/>
              <w:rPr>
                <w:rFonts w:cs="Arial"/>
                <w:b/>
                <w:sz w:val="24"/>
                <w:szCs w:val="24"/>
              </w:rPr>
            </w:pPr>
            <w:r>
              <w:rPr>
                <w:rFonts w:cs="Arial"/>
                <w:b/>
                <w:color w:val="009999"/>
                <w:sz w:val="24"/>
                <w:szCs w:val="24"/>
              </w:rPr>
              <w:t>Helping children and young people to manage anxiety</w:t>
            </w:r>
          </w:p>
          <w:p w14:paraId="3B0884E0" w14:textId="72B18641" w:rsidR="009A091A" w:rsidRDefault="009500A1" w:rsidP="00065D22">
            <w:pPr>
              <w:jc w:val="center"/>
              <w:rPr>
                <w:rFonts w:cs="Arial"/>
                <w:b/>
                <w:sz w:val="24"/>
                <w:szCs w:val="24"/>
              </w:rPr>
            </w:pPr>
            <w:r>
              <w:rPr>
                <w:noProof/>
              </w:rPr>
              <w:drawing>
                <wp:inline distT="0" distB="0" distL="0" distR="0" wp14:anchorId="1F7864C6" wp14:editId="39B11912">
                  <wp:extent cx="2119313" cy="1543833"/>
                  <wp:effectExtent l="0" t="0" r="0" b="0"/>
                  <wp:docPr id="529" name="Picture 529">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a:hlinkClick r:id="rId227"/>
                          </pic:cNvPr>
                          <pic:cNvPicPr/>
                        </pic:nvPicPr>
                        <pic:blipFill>
                          <a:blip r:embed="rId228"/>
                          <a:stretch>
                            <a:fillRect/>
                          </a:stretch>
                        </pic:blipFill>
                        <pic:spPr>
                          <a:xfrm>
                            <a:off x="0" y="0"/>
                            <a:ext cx="2125392" cy="1548261"/>
                          </a:xfrm>
                          <a:prstGeom prst="rect">
                            <a:avLst/>
                          </a:prstGeom>
                        </pic:spPr>
                      </pic:pic>
                    </a:graphicData>
                  </a:graphic>
                </wp:inline>
              </w:drawing>
            </w:r>
          </w:p>
          <w:p w14:paraId="50DE53D3" w14:textId="77777777" w:rsidR="00A246BD" w:rsidRDefault="00A246BD" w:rsidP="00065D22">
            <w:pPr>
              <w:jc w:val="center"/>
              <w:rPr>
                <w:rStyle w:val="Hyperlink"/>
                <w:rFonts w:cs="Arial"/>
                <w:color w:val="auto"/>
                <w:sz w:val="24"/>
                <w:szCs w:val="24"/>
                <w:u w:val="none"/>
              </w:rPr>
            </w:pPr>
          </w:p>
          <w:p w14:paraId="7C42A64E" w14:textId="417D7D3C" w:rsidR="009A091A" w:rsidRDefault="00C173AC" w:rsidP="00065D22">
            <w:hyperlink r:id="rId229" w:history="1">
              <w:r w:rsidR="009500A1" w:rsidRPr="009500A1">
                <w:rPr>
                  <w:rStyle w:val="Hyperlink"/>
                  <w:sz w:val="24"/>
                  <w:szCs w:val="24"/>
                </w:rPr>
                <w:t xml:space="preserve">A </w:t>
              </w:r>
              <w:r w:rsidR="00065D22" w:rsidRPr="009500A1">
                <w:rPr>
                  <w:rStyle w:val="Hyperlink"/>
                  <w:sz w:val="24"/>
                  <w:szCs w:val="24"/>
                </w:rPr>
                <w:t>practical guide</w:t>
              </w:r>
            </w:hyperlink>
            <w:r w:rsidR="00065D22" w:rsidRPr="00065D22">
              <w:rPr>
                <w:rStyle w:val="Hyperlink"/>
                <w:color w:val="auto"/>
                <w:sz w:val="24"/>
                <w:szCs w:val="24"/>
                <w:u w:val="none"/>
              </w:rPr>
              <w:t xml:space="preserve"> for schools from the Anna Freud Centre</w:t>
            </w:r>
            <w:r w:rsidR="009A091A" w:rsidRPr="00B1318F">
              <w:rPr>
                <w:rStyle w:val="Hyperlink"/>
                <w:rFonts w:cs="Arial"/>
                <w:color w:val="auto"/>
                <w:sz w:val="24"/>
                <w:szCs w:val="24"/>
                <w:u w:val="none"/>
              </w:rPr>
              <w:t>.</w:t>
            </w:r>
          </w:p>
          <w:p w14:paraId="23F30AAE" w14:textId="77777777" w:rsidR="009A091A" w:rsidRPr="00B1318F" w:rsidRDefault="009A091A" w:rsidP="00065D22">
            <w:pPr>
              <w:jc w:val="center"/>
              <w:rPr>
                <w:rStyle w:val="Hyperlink"/>
                <w:rFonts w:cs="Arial"/>
                <w:color w:val="auto"/>
                <w:sz w:val="24"/>
                <w:szCs w:val="24"/>
                <w:u w:val="none"/>
              </w:rPr>
            </w:pPr>
          </w:p>
        </w:tc>
      </w:tr>
    </w:tbl>
    <w:p w14:paraId="41CDB518" w14:textId="77777777" w:rsidR="00334D03" w:rsidRDefault="00334D03" w:rsidP="00B47FAA">
      <w:pPr>
        <w:spacing w:after="0" w:line="240" w:lineRule="auto"/>
        <w:rPr>
          <w:b/>
          <w:color w:val="009999"/>
          <w:sz w:val="42"/>
          <w:szCs w:val="42"/>
        </w:rPr>
      </w:pPr>
    </w:p>
    <w:p w14:paraId="0BA92972" w14:textId="77777777" w:rsidR="007157EA" w:rsidRDefault="007157EA" w:rsidP="00B47FAA">
      <w:pPr>
        <w:spacing w:after="0" w:line="240" w:lineRule="auto"/>
        <w:rPr>
          <w:b/>
          <w:color w:val="009999"/>
          <w:sz w:val="42"/>
          <w:szCs w:val="42"/>
        </w:rPr>
      </w:pPr>
    </w:p>
    <w:p w14:paraId="73A7B814" w14:textId="77777777" w:rsidR="007157EA" w:rsidRDefault="007157EA" w:rsidP="00B47FAA">
      <w:pPr>
        <w:spacing w:after="0" w:line="240" w:lineRule="auto"/>
        <w:rPr>
          <w:b/>
          <w:color w:val="009999"/>
          <w:sz w:val="42"/>
          <w:szCs w:val="42"/>
        </w:rPr>
      </w:pPr>
    </w:p>
    <w:p w14:paraId="044DC3EA" w14:textId="77777777" w:rsidR="007157EA" w:rsidRDefault="007157EA" w:rsidP="00B47FAA">
      <w:pPr>
        <w:spacing w:after="0" w:line="240" w:lineRule="auto"/>
        <w:rPr>
          <w:b/>
          <w:color w:val="009999"/>
          <w:sz w:val="42"/>
          <w:szCs w:val="42"/>
        </w:rPr>
      </w:pPr>
    </w:p>
    <w:p w14:paraId="3661AA2C" w14:textId="77777777" w:rsidR="007157EA" w:rsidRDefault="007157EA" w:rsidP="00B47FAA">
      <w:pPr>
        <w:spacing w:after="0" w:line="240" w:lineRule="auto"/>
        <w:rPr>
          <w:b/>
          <w:color w:val="009999"/>
          <w:sz w:val="42"/>
          <w:szCs w:val="42"/>
        </w:rPr>
      </w:pPr>
    </w:p>
    <w:p w14:paraId="5BCA1C5F" w14:textId="77777777" w:rsidR="007157EA" w:rsidRDefault="007157EA" w:rsidP="00B47FAA">
      <w:pPr>
        <w:spacing w:after="0" w:line="240" w:lineRule="auto"/>
        <w:rPr>
          <w:b/>
          <w:color w:val="009999"/>
          <w:sz w:val="42"/>
          <w:szCs w:val="42"/>
        </w:rPr>
      </w:pPr>
    </w:p>
    <w:p w14:paraId="73AF3FCD" w14:textId="77777777" w:rsidR="007157EA" w:rsidRDefault="007157EA" w:rsidP="00B47FAA">
      <w:pPr>
        <w:spacing w:after="0" w:line="240" w:lineRule="auto"/>
        <w:rPr>
          <w:b/>
          <w:color w:val="009999"/>
          <w:sz w:val="42"/>
          <w:szCs w:val="42"/>
        </w:rPr>
      </w:pPr>
    </w:p>
    <w:p w14:paraId="252F8CC4" w14:textId="77777777" w:rsidR="007157EA" w:rsidRDefault="007157EA" w:rsidP="00B47FAA">
      <w:pPr>
        <w:spacing w:after="0" w:line="240" w:lineRule="auto"/>
        <w:rPr>
          <w:b/>
          <w:color w:val="009999"/>
          <w:sz w:val="42"/>
          <w:szCs w:val="42"/>
        </w:rPr>
      </w:pPr>
    </w:p>
    <w:p w14:paraId="2C380742" w14:textId="77777777" w:rsidR="007157EA" w:rsidRDefault="007157EA" w:rsidP="00B47FAA">
      <w:pPr>
        <w:spacing w:after="0" w:line="240" w:lineRule="auto"/>
        <w:rPr>
          <w:b/>
          <w:color w:val="009999"/>
          <w:sz w:val="42"/>
          <w:szCs w:val="42"/>
        </w:rPr>
      </w:pPr>
    </w:p>
    <w:p w14:paraId="7C7B3076" w14:textId="77777777" w:rsidR="007157EA" w:rsidRDefault="007157EA" w:rsidP="00B47FAA">
      <w:pPr>
        <w:spacing w:after="0" w:line="240" w:lineRule="auto"/>
        <w:rPr>
          <w:b/>
          <w:color w:val="009999"/>
          <w:sz w:val="42"/>
          <w:szCs w:val="42"/>
        </w:rPr>
      </w:pPr>
    </w:p>
    <w:p w14:paraId="1CFF15A2" w14:textId="77777777" w:rsidR="007157EA" w:rsidRDefault="007157EA" w:rsidP="00B47FAA">
      <w:pPr>
        <w:spacing w:after="0" w:line="240" w:lineRule="auto"/>
        <w:rPr>
          <w:b/>
          <w:color w:val="009999"/>
          <w:sz w:val="42"/>
          <w:szCs w:val="42"/>
        </w:rPr>
      </w:pPr>
    </w:p>
    <w:p w14:paraId="00ED9796" w14:textId="77777777" w:rsidR="007157EA" w:rsidRDefault="007157EA" w:rsidP="00B47FAA">
      <w:pPr>
        <w:spacing w:after="0" w:line="240" w:lineRule="auto"/>
        <w:rPr>
          <w:b/>
          <w:color w:val="009999"/>
          <w:sz w:val="42"/>
          <w:szCs w:val="42"/>
        </w:rPr>
      </w:pPr>
    </w:p>
    <w:p w14:paraId="35DCFDA8" w14:textId="77777777" w:rsidR="007157EA" w:rsidRDefault="007157EA" w:rsidP="00B47FAA">
      <w:pPr>
        <w:spacing w:after="0" w:line="240" w:lineRule="auto"/>
        <w:rPr>
          <w:b/>
          <w:color w:val="009999"/>
          <w:sz w:val="42"/>
          <w:szCs w:val="42"/>
        </w:rPr>
      </w:pPr>
    </w:p>
    <w:p w14:paraId="79FBD74B" w14:textId="77777777" w:rsidR="007157EA" w:rsidRDefault="007157EA" w:rsidP="00B47FAA">
      <w:pPr>
        <w:spacing w:after="0" w:line="240" w:lineRule="auto"/>
        <w:rPr>
          <w:b/>
          <w:color w:val="009999"/>
          <w:sz w:val="42"/>
          <w:szCs w:val="42"/>
        </w:rPr>
      </w:pPr>
    </w:p>
    <w:p w14:paraId="4D7F4591" w14:textId="77777777" w:rsidR="007157EA" w:rsidRDefault="007157EA" w:rsidP="00B47FAA">
      <w:pPr>
        <w:spacing w:after="0" w:line="240" w:lineRule="auto"/>
        <w:rPr>
          <w:b/>
          <w:color w:val="009999"/>
          <w:sz w:val="42"/>
          <w:szCs w:val="42"/>
        </w:rPr>
      </w:pPr>
    </w:p>
    <w:p w14:paraId="269CA61E" w14:textId="77777777" w:rsidR="007157EA" w:rsidRDefault="007157EA" w:rsidP="00B47FAA">
      <w:pPr>
        <w:spacing w:after="0" w:line="240" w:lineRule="auto"/>
        <w:rPr>
          <w:b/>
          <w:color w:val="009999"/>
          <w:sz w:val="42"/>
          <w:szCs w:val="42"/>
        </w:rPr>
      </w:pPr>
    </w:p>
    <w:p w14:paraId="629D8997" w14:textId="77777777" w:rsidR="007157EA" w:rsidRDefault="007157EA" w:rsidP="00B47FAA">
      <w:pPr>
        <w:spacing w:after="0" w:line="240" w:lineRule="auto"/>
        <w:rPr>
          <w:b/>
          <w:color w:val="009999"/>
          <w:sz w:val="42"/>
          <w:szCs w:val="42"/>
        </w:rPr>
      </w:pPr>
    </w:p>
    <w:p w14:paraId="50B444A4" w14:textId="77777777" w:rsidR="007157EA" w:rsidRDefault="007157EA" w:rsidP="00B47FAA">
      <w:pPr>
        <w:spacing w:after="0" w:line="240" w:lineRule="auto"/>
        <w:rPr>
          <w:b/>
          <w:color w:val="009999"/>
          <w:sz w:val="42"/>
          <w:szCs w:val="42"/>
        </w:rPr>
      </w:pPr>
    </w:p>
    <w:p w14:paraId="2EBA18CD" w14:textId="77777777" w:rsidR="007157EA" w:rsidRDefault="007157EA" w:rsidP="00B47FAA">
      <w:pPr>
        <w:spacing w:after="0" w:line="240" w:lineRule="auto"/>
        <w:rPr>
          <w:b/>
          <w:color w:val="009999"/>
          <w:sz w:val="42"/>
          <w:szCs w:val="42"/>
        </w:rPr>
      </w:pPr>
    </w:p>
    <w:p w14:paraId="3456466B" w14:textId="77777777" w:rsidR="007157EA" w:rsidRDefault="007157EA" w:rsidP="00B47FAA">
      <w:pPr>
        <w:spacing w:after="0" w:line="240" w:lineRule="auto"/>
        <w:rPr>
          <w:b/>
          <w:color w:val="009999"/>
          <w:sz w:val="42"/>
          <w:szCs w:val="42"/>
        </w:rPr>
      </w:pPr>
    </w:p>
    <w:p w14:paraId="6CD83775" w14:textId="77777777" w:rsidR="007157EA" w:rsidRDefault="007157EA" w:rsidP="00B47FAA">
      <w:pPr>
        <w:spacing w:after="0" w:line="240" w:lineRule="auto"/>
        <w:rPr>
          <w:b/>
          <w:color w:val="009999"/>
          <w:sz w:val="42"/>
          <w:szCs w:val="42"/>
        </w:rPr>
      </w:pPr>
    </w:p>
    <w:p w14:paraId="69039ABE" w14:textId="77777777" w:rsidR="009500A1" w:rsidRDefault="009500A1" w:rsidP="007157EA">
      <w:pPr>
        <w:autoSpaceDE w:val="0"/>
        <w:autoSpaceDN w:val="0"/>
        <w:adjustRightInd w:val="0"/>
        <w:spacing w:after="0" w:line="240" w:lineRule="auto"/>
        <w:rPr>
          <w:rFonts w:cs="Frutiger-Bold"/>
          <w:b/>
          <w:bCs/>
          <w:sz w:val="28"/>
          <w:szCs w:val="28"/>
        </w:rPr>
      </w:pPr>
    </w:p>
    <w:p w14:paraId="200D6B00" w14:textId="77777777" w:rsidR="009500A1" w:rsidRDefault="009500A1" w:rsidP="007157EA">
      <w:pPr>
        <w:autoSpaceDE w:val="0"/>
        <w:autoSpaceDN w:val="0"/>
        <w:adjustRightInd w:val="0"/>
        <w:spacing w:after="0" w:line="240" w:lineRule="auto"/>
        <w:rPr>
          <w:rFonts w:cs="Frutiger-Bold"/>
          <w:b/>
          <w:bCs/>
          <w:sz w:val="28"/>
          <w:szCs w:val="28"/>
        </w:rPr>
      </w:pPr>
    </w:p>
    <w:p w14:paraId="3A4EB30D" w14:textId="77777777" w:rsidR="009500A1" w:rsidRDefault="009500A1" w:rsidP="007157EA">
      <w:pPr>
        <w:autoSpaceDE w:val="0"/>
        <w:autoSpaceDN w:val="0"/>
        <w:adjustRightInd w:val="0"/>
        <w:spacing w:after="0" w:line="240" w:lineRule="auto"/>
        <w:rPr>
          <w:rFonts w:cs="Frutiger-Bold"/>
          <w:b/>
          <w:bCs/>
          <w:sz w:val="28"/>
          <w:szCs w:val="28"/>
        </w:rPr>
      </w:pPr>
    </w:p>
    <w:p w14:paraId="1040728C" w14:textId="77777777" w:rsidR="009500A1" w:rsidRDefault="009500A1" w:rsidP="007157EA">
      <w:pPr>
        <w:autoSpaceDE w:val="0"/>
        <w:autoSpaceDN w:val="0"/>
        <w:adjustRightInd w:val="0"/>
        <w:spacing w:after="0" w:line="240" w:lineRule="auto"/>
        <w:rPr>
          <w:rFonts w:cs="Frutiger-Bold"/>
          <w:b/>
          <w:bCs/>
          <w:sz w:val="28"/>
          <w:szCs w:val="28"/>
        </w:rPr>
      </w:pPr>
    </w:p>
    <w:p w14:paraId="5E6E4490" w14:textId="77777777" w:rsidR="009500A1" w:rsidRDefault="009500A1" w:rsidP="007157EA">
      <w:pPr>
        <w:autoSpaceDE w:val="0"/>
        <w:autoSpaceDN w:val="0"/>
        <w:adjustRightInd w:val="0"/>
        <w:spacing w:after="0" w:line="240" w:lineRule="auto"/>
        <w:rPr>
          <w:rFonts w:cs="Frutiger-Bold"/>
          <w:b/>
          <w:bCs/>
          <w:sz w:val="28"/>
          <w:szCs w:val="28"/>
        </w:rPr>
      </w:pPr>
    </w:p>
    <w:p w14:paraId="5E67A48B" w14:textId="77777777" w:rsidR="009500A1" w:rsidRDefault="009500A1" w:rsidP="007157EA">
      <w:pPr>
        <w:autoSpaceDE w:val="0"/>
        <w:autoSpaceDN w:val="0"/>
        <w:adjustRightInd w:val="0"/>
        <w:spacing w:after="0" w:line="240" w:lineRule="auto"/>
        <w:rPr>
          <w:rFonts w:cs="Frutiger-Bold"/>
          <w:b/>
          <w:bCs/>
          <w:sz w:val="28"/>
          <w:szCs w:val="28"/>
        </w:rPr>
      </w:pPr>
    </w:p>
    <w:p w14:paraId="75922F6E" w14:textId="77777777" w:rsidR="009500A1" w:rsidRDefault="009500A1" w:rsidP="007157EA">
      <w:pPr>
        <w:autoSpaceDE w:val="0"/>
        <w:autoSpaceDN w:val="0"/>
        <w:adjustRightInd w:val="0"/>
        <w:spacing w:after="0" w:line="240" w:lineRule="auto"/>
        <w:rPr>
          <w:rFonts w:cs="Frutiger-Bold"/>
          <w:b/>
          <w:bCs/>
          <w:sz w:val="28"/>
          <w:szCs w:val="28"/>
        </w:rPr>
      </w:pPr>
    </w:p>
    <w:p w14:paraId="1F52768C" w14:textId="77777777" w:rsidR="009500A1" w:rsidRDefault="009500A1" w:rsidP="007157EA">
      <w:pPr>
        <w:autoSpaceDE w:val="0"/>
        <w:autoSpaceDN w:val="0"/>
        <w:adjustRightInd w:val="0"/>
        <w:spacing w:after="0" w:line="240" w:lineRule="auto"/>
        <w:rPr>
          <w:rFonts w:cs="Frutiger-Bold"/>
          <w:b/>
          <w:bCs/>
          <w:sz w:val="28"/>
          <w:szCs w:val="28"/>
        </w:rPr>
      </w:pPr>
    </w:p>
    <w:p w14:paraId="7A11E4E2" w14:textId="77777777" w:rsidR="009500A1" w:rsidRDefault="009500A1" w:rsidP="007157EA">
      <w:pPr>
        <w:autoSpaceDE w:val="0"/>
        <w:autoSpaceDN w:val="0"/>
        <w:adjustRightInd w:val="0"/>
        <w:spacing w:after="0" w:line="240" w:lineRule="auto"/>
        <w:rPr>
          <w:rFonts w:cs="Frutiger-Bold"/>
          <w:b/>
          <w:bCs/>
          <w:sz w:val="28"/>
          <w:szCs w:val="28"/>
        </w:rPr>
      </w:pPr>
    </w:p>
    <w:p w14:paraId="19704C4A" w14:textId="77777777" w:rsidR="009500A1" w:rsidRDefault="009500A1" w:rsidP="007157EA">
      <w:pPr>
        <w:autoSpaceDE w:val="0"/>
        <w:autoSpaceDN w:val="0"/>
        <w:adjustRightInd w:val="0"/>
        <w:spacing w:after="0" w:line="240" w:lineRule="auto"/>
        <w:rPr>
          <w:rFonts w:cs="Frutiger-Bold"/>
          <w:b/>
          <w:bCs/>
          <w:sz w:val="28"/>
          <w:szCs w:val="28"/>
        </w:rPr>
      </w:pPr>
    </w:p>
    <w:p w14:paraId="12A62AB5" w14:textId="77777777" w:rsidR="009500A1" w:rsidRDefault="009500A1" w:rsidP="007157EA">
      <w:pPr>
        <w:autoSpaceDE w:val="0"/>
        <w:autoSpaceDN w:val="0"/>
        <w:adjustRightInd w:val="0"/>
        <w:spacing w:after="0" w:line="240" w:lineRule="auto"/>
        <w:rPr>
          <w:rFonts w:cs="Frutiger-Bold"/>
          <w:b/>
          <w:bCs/>
          <w:sz w:val="28"/>
          <w:szCs w:val="28"/>
        </w:rPr>
      </w:pPr>
    </w:p>
    <w:p w14:paraId="07DFBB0D" w14:textId="77777777" w:rsidR="009500A1" w:rsidRDefault="009500A1" w:rsidP="007157EA">
      <w:pPr>
        <w:autoSpaceDE w:val="0"/>
        <w:autoSpaceDN w:val="0"/>
        <w:adjustRightInd w:val="0"/>
        <w:spacing w:after="0" w:line="240" w:lineRule="auto"/>
        <w:rPr>
          <w:rFonts w:cs="Frutiger-Bold"/>
          <w:b/>
          <w:bCs/>
          <w:sz w:val="28"/>
          <w:szCs w:val="28"/>
        </w:rPr>
      </w:pPr>
    </w:p>
    <w:p w14:paraId="7D1CB330" w14:textId="77777777" w:rsidR="009500A1" w:rsidRDefault="009500A1" w:rsidP="007157EA">
      <w:pPr>
        <w:autoSpaceDE w:val="0"/>
        <w:autoSpaceDN w:val="0"/>
        <w:adjustRightInd w:val="0"/>
        <w:spacing w:after="0" w:line="240" w:lineRule="auto"/>
        <w:rPr>
          <w:rFonts w:cs="Frutiger-Bold"/>
          <w:b/>
          <w:bCs/>
          <w:sz w:val="28"/>
          <w:szCs w:val="28"/>
        </w:rPr>
      </w:pPr>
    </w:p>
    <w:p w14:paraId="6779B3E1" w14:textId="77777777" w:rsidR="009500A1" w:rsidRDefault="009500A1" w:rsidP="007157EA">
      <w:pPr>
        <w:autoSpaceDE w:val="0"/>
        <w:autoSpaceDN w:val="0"/>
        <w:adjustRightInd w:val="0"/>
        <w:spacing w:after="0" w:line="240" w:lineRule="auto"/>
        <w:rPr>
          <w:rFonts w:cs="Frutiger-Bold"/>
          <w:b/>
          <w:bCs/>
          <w:sz w:val="28"/>
          <w:szCs w:val="28"/>
        </w:rPr>
      </w:pPr>
    </w:p>
    <w:p w14:paraId="0DCEA353" w14:textId="77777777" w:rsidR="009500A1" w:rsidRDefault="009500A1" w:rsidP="007157EA">
      <w:pPr>
        <w:autoSpaceDE w:val="0"/>
        <w:autoSpaceDN w:val="0"/>
        <w:adjustRightInd w:val="0"/>
        <w:spacing w:after="0" w:line="240" w:lineRule="auto"/>
        <w:rPr>
          <w:rFonts w:cs="Frutiger-Bold"/>
          <w:b/>
          <w:bCs/>
          <w:sz w:val="28"/>
          <w:szCs w:val="28"/>
        </w:rPr>
      </w:pPr>
    </w:p>
    <w:p w14:paraId="2F501835" w14:textId="77777777" w:rsidR="009500A1" w:rsidRDefault="009500A1" w:rsidP="007157EA">
      <w:pPr>
        <w:autoSpaceDE w:val="0"/>
        <w:autoSpaceDN w:val="0"/>
        <w:adjustRightInd w:val="0"/>
        <w:spacing w:after="0" w:line="240" w:lineRule="auto"/>
        <w:rPr>
          <w:rFonts w:cs="Frutiger-Bold"/>
          <w:b/>
          <w:bCs/>
          <w:sz w:val="28"/>
          <w:szCs w:val="28"/>
        </w:rPr>
      </w:pPr>
    </w:p>
    <w:p w14:paraId="35473951" w14:textId="77777777" w:rsidR="009500A1" w:rsidRDefault="009500A1" w:rsidP="007157EA">
      <w:pPr>
        <w:autoSpaceDE w:val="0"/>
        <w:autoSpaceDN w:val="0"/>
        <w:adjustRightInd w:val="0"/>
        <w:spacing w:after="0" w:line="240" w:lineRule="auto"/>
        <w:rPr>
          <w:rFonts w:cs="Frutiger-Bold"/>
          <w:b/>
          <w:bCs/>
          <w:sz w:val="28"/>
          <w:szCs w:val="28"/>
        </w:rPr>
      </w:pPr>
    </w:p>
    <w:p w14:paraId="18ED958F" w14:textId="77777777" w:rsidR="009500A1" w:rsidRDefault="009500A1" w:rsidP="007157EA">
      <w:pPr>
        <w:autoSpaceDE w:val="0"/>
        <w:autoSpaceDN w:val="0"/>
        <w:adjustRightInd w:val="0"/>
        <w:spacing w:after="0" w:line="240" w:lineRule="auto"/>
        <w:rPr>
          <w:rFonts w:cs="Frutiger-Bold"/>
          <w:b/>
          <w:bCs/>
          <w:sz w:val="28"/>
          <w:szCs w:val="28"/>
        </w:rPr>
      </w:pPr>
    </w:p>
    <w:p w14:paraId="2F7D9888" w14:textId="77777777" w:rsidR="009500A1" w:rsidRDefault="009500A1" w:rsidP="007157EA">
      <w:pPr>
        <w:autoSpaceDE w:val="0"/>
        <w:autoSpaceDN w:val="0"/>
        <w:adjustRightInd w:val="0"/>
        <w:spacing w:after="0" w:line="240" w:lineRule="auto"/>
        <w:rPr>
          <w:rFonts w:cs="Frutiger-Bold"/>
          <w:b/>
          <w:bCs/>
          <w:sz w:val="28"/>
          <w:szCs w:val="28"/>
        </w:rPr>
      </w:pPr>
    </w:p>
    <w:p w14:paraId="509F3F78" w14:textId="77777777" w:rsidR="009500A1" w:rsidRDefault="009500A1" w:rsidP="007157EA">
      <w:pPr>
        <w:autoSpaceDE w:val="0"/>
        <w:autoSpaceDN w:val="0"/>
        <w:adjustRightInd w:val="0"/>
        <w:spacing w:after="0" w:line="240" w:lineRule="auto"/>
        <w:rPr>
          <w:rFonts w:cs="Frutiger-Bold"/>
          <w:b/>
          <w:bCs/>
          <w:sz w:val="28"/>
          <w:szCs w:val="28"/>
        </w:rPr>
      </w:pPr>
    </w:p>
    <w:p w14:paraId="6BFB3208" w14:textId="77777777" w:rsidR="009500A1" w:rsidRDefault="009500A1" w:rsidP="007157EA">
      <w:pPr>
        <w:autoSpaceDE w:val="0"/>
        <w:autoSpaceDN w:val="0"/>
        <w:adjustRightInd w:val="0"/>
        <w:spacing w:after="0" w:line="240" w:lineRule="auto"/>
        <w:rPr>
          <w:rFonts w:cs="Frutiger-Bold"/>
          <w:b/>
          <w:bCs/>
          <w:sz w:val="28"/>
          <w:szCs w:val="28"/>
        </w:rPr>
      </w:pPr>
    </w:p>
    <w:p w14:paraId="112FB81E" w14:textId="77777777" w:rsidR="009500A1" w:rsidRDefault="009500A1" w:rsidP="007157EA">
      <w:pPr>
        <w:autoSpaceDE w:val="0"/>
        <w:autoSpaceDN w:val="0"/>
        <w:adjustRightInd w:val="0"/>
        <w:spacing w:after="0" w:line="240" w:lineRule="auto"/>
        <w:rPr>
          <w:rFonts w:cs="Frutiger-Bold"/>
          <w:b/>
          <w:bCs/>
          <w:sz w:val="28"/>
          <w:szCs w:val="28"/>
        </w:rPr>
      </w:pPr>
    </w:p>
    <w:p w14:paraId="7F5DB34F" w14:textId="77777777" w:rsidR="009500A1" w:rsidRDefault="009500A1" w:rsidP="007157EA">
      <w:pPr>
        <w:autoSpaceDE w:val="0"/>
        <w:autoSpaceDN w:val="0"/>
        <w:adjustRightInd w:val="0"/>
        <w:spacing w:after="0" w:line="240" w:lineRule="auto"/>
        <w:rPr>
          <w:rFonts w:cs="Frutiger-Bold"/>
          <w:b/>
          <w:bCs/>
          <w:sz w:val="28"/>
          <w:szCs w:val="28"/>
        </w:rPr>
      </w:pPr>
    </w:p>
    <w:p w14:paraId="5F72247D" w14:textId="77777777" w:rsidR="009500A1" w:rsidRDefault="009500A1" w:rsidP="007157EA">
      <w:pPr>
        <w:autoSpaceDE w:val="0"/>
        <w:autoSpaceDN w:val="0"/>
        <w:adjustRightInd w:val="0"/>
        <w:spacing w:after="0" w:line="240" w:lineRule="auto"/>
        <w:rPr>
          <w:rFonts w:cs="Frutiger-Bold"/>
          <w:b/>
          <w:bCs/>
          <w:sz w:val="28"/>
          <w:szCs w:val="28"/>
        </w:rPr>
      </w:pPr>
    </w:p>
    <w:p w14:paraId="393E52A3" w14:textId="77777777" w:rsidR="009500A1" w:rsidRDefault="009500A1" w:rsidP="007157EA">
      <w:pPr>
        <w:autoSpaceDE w:val="0"/>
        <w:autoSpaceDN w:val="0"/>
        <w:adjustRightInd w:val="0"/>
        <w:spacing w:after="0" w:line="240" w:lineRule="auto"/>
        <w:rPr>
          <w:rFonts w:cs="Frutiger-Bold"/>
          <w:b/>
          <w:bCs/>
          <w:sz w:val="28"/>
          <w:szCs w:val="28"/>
        </w:rPr>
      </w:pPr>
    </w:p>
    <w:p w14:paraId="1EB6A4A3" w14:textId="77777777" w:rsidR="009500A1" w:rsidRDefault="009500A1" w:rsidP="007157EA">
      <w:pPr>
        <w:autoSpaceDE w:val="0"/>
        <w:autoSpaceDN w:val="0"/>
        <w:adjustRightInd w:val="0"/>
        <w:spacing w:after="0" w:line="240" w:lineRule="auto"/>
        <w:rPr>
          <w:rFonts w:cs="Frutiger-Bold"/>
          <w:b/>
          <w:bCs/>
          <w:sz w:val="28"/>
          <w:szCs w:val="28"/>
        </w:rPr>
      </w:pPr>
    </w:p>
    <w:p w14:paraId="69AA566E" w14:textId="77777777" w:rsidR="009500A1" w:rsidRDefault="009500A1" w:rsidP="007157EA">
      <w:pPr>
        <w:autoSpaceDE w:val="0"/>
        <w:autoSpaceDN w:val="0"/>
        <w:adjustRightInd w:val="0"/>
        <w:spacing w:after="0" w:line="240" w:lineRule="auto"/>
        <w:rPr>
          <w:rFonts w:cs="Frutiger-Bold"/>
          <w:b/>
          <w:bCs/>
          <w:sz w:val="28"/>
          <w:szCs w:val="28"/>
        </w:rPr>
      </w:pPr>
    </w:p>
    <w:p w14:paraId="330E813D" w14:textId="77777777" w:rsidR="009500A1" w:rsidRDefault="009500A1" w:rsidP="007157EA">
      <w:pPr>
        <w:autoSpaceDE w:val="0"/>
        <w:autoSpaceDN w:val="0"/>
        <w:adjustRightInd w:val="0"/>
        <w:spacing w:after="0" w:line="240" w:lineRule="auto"/>
        <w:rPr>
          <w:rFonts w:cs="Frutiger-Bold"/>
          <w:b/>
          <w:bCs/>
          <w:sz w:val="28"/>
          <w:szCs w:val="28"/>
        </w:rPr>
      </w:pPr>
    </w:p>
    <w:p w14:paraId="3F13CF8B" w14:textId="77777777" w:rsidR="009500A1" w:rsidRDefault="009500A1" w:rsidP="007157EA">
      <w:pPr>
        <w:autoSpaceDE w:val="0"/>
        <w:autoSpaceDN w:val="0"/>
        <w:adjustRightInd w:val="0"/>
        <w:spacing w:after="0" w:line="240" w:lineRule="auto"/>
        <w:rPr>
          <w:rFonts w:cs="Frutiger-Bold"/>
          <w:b/>
          <w:bCs/>
          <w:sz w:val="28"/>
          <w:szCs w:val="28"/>
        </w:rPr>
      </w:pPr>
    </w:p>
    <w:p w14:paraId="0F817B49" w14:textId="77777777" w:rsidR="009500A1" w:rsidRDefault="009500A1" w:rsidP="007157EA">
      <w:pPr>
        <w:autoSpaceDE w:val="0"/>
        <w:autoSpaceDN w:val="0"/>
        <w:adjustRightInd w:val="0"/>
        <w:spacing w:after="0" w:line="240" w:lineRule="auto"/>
        <w:rPr>
          <w:rFonts w:cs="Frutiger-Bold"/>
          <w:b/>
          <w:bCs/>
          <w:sz w:val="28"/>
          <w:szCs w:val="28"/>
        </w:rPr>
      </w:pPr>
    </w:p>
    <w:p w14:paraId="7F8D85A2" w14:textId="77777777" w:rsidR="009500A1" w:rsidRDefault="009500A1" w:rsidP="007157EA">
      <w:pPr>
        <w:autoSpaceDE w:val="0"/>
        <w:autoSpaceDN w:val="0"/>
        <w:adjustRightInd w:val="0"/>
        <w:spacing w:after="0" w:line="240" w:lineRule="auto"/>
        <w:rPr>
          <w:rFonts w:cs="Frutiger-Bold"/>
          <w:b/>
          <w:bCs/>
          <w:sz w:val="28"/>
          <w:szCs w:val="28"/>
        </w:rPr>
      </w:pPr>
    </w:p>
    <w:p w14:paraId="5958C687" w14:textId="77777777" w:rsidR="009500A1" w:rsidRDefault="009500A1" w:rsidP="007157EA">
      <w:pPr>
        <w:autoSpaceDE w:val="0"/>
        <w:autoSpaceDN w:val="0"/>
        <w:adjustRightInd w:val="0"/>
        <w:spacing w:after="0" w:line="240" w:lineRule="auto"/>
        <w:rPr>
          <w:rFonts w:cs="Frutiger-Bold"/>
          <w:b/>
          <w:bCs/>
          <w:sz w:val="28"/>
          <w:szCs w:val="28"/>
        </w:rPr>
      </w:pPr>
    </w:p>
    <w:p w14:paraId="4903F5AC" w14:textId="77777777" w:rsidR="009500A1" w:rsidRDefault="009500A1" w:rsidP="007157EA">
      <w:pPr>
        <w:autoSpaceDE w:val="0"/>
        <w:autoSpaceDN w:val="0"/>
        <w:adjustRightInd w:val="0"/>
        <w:spacing w:after="0" w:line="240" w:lineRule="auto"/>
        <w:rPr>
          <w:rFonts w:cs="Frutiger-Bold"/>
          <w:b/>
          <w:bCs/>
          <w:sz w:val="28"/>
          <w:szCs w:val="28"/>
        </w:rPr>
      </w:pPr>
    </w:p>
    <w:p w14:paraId="3E20075C" w14:textId="77777777" w:rsidR="009500A1" w:rsidRDefault="009500A1" w:rsidP="007157EA">
      <w:pPr>
        <w:autoSpaceDE w:val="0"/>
        <w:autoSpaceDN w:val="0"/>
        <w:adjustRightInd w:val="0"/>
        <w:spacing w:after="0" w:line="240" w:lineRule="auto"/>
        <w:rPr>
          <w:rFonts w:cs="Frutiger-Bold"/>
          <w:b/>
          <w:bCs/>
          <w:sz w:val="28"/>
          <w:szCs w:val="28"/>
        </w:rPr>
      </w:pPr>
    </w:p>
    <w:p w14:paraId="50205598" w14:textId="5C3D9791" w:rsidR="007157EA" w:rsidRPr="0009078C" w:rsidRDefault="007157EA" w:rsidP="007157EA">
      <w:pPr>
        <w:autoSpaceDE w:val="0"/>
        <w:autoSpaceDN w:val="0"/>
        <w:adjustRightInd w:val="0"/>
        <w:spacing w:after="0" w:line="240" w:lineRule="auto"/>
        <w:rPr>
          <w:rFonts w:cs="Frutiger-Bold"/>
          <w:b/>
          <w:bCs/>
          <w:sz w:val="28"/>
          <w:szCs w:val="28"/>
        </w:rPr>
      </w:pPr>
      <w:r w:rsidRPr="0009078C">
        <w:rPr>
          <w:rFonts w:cs="Frutiger-Bold"/>
          <w:b/>
          <w:bCs/>
          <w:sz w:val="28"/>
          <w:szCs w:val="28"/>
        </w:rPr>
        <w:t xml:space="preserve">For more information about any of the services, please contact </w:t>
      </w:r>
      <w:r>
        <w:rPr>
          <w:rFonts w:cs="Frutiger-Bold"/>
          <w:b/>
          <w:bCs/>
          <w:sz w:val="28"/>
          <w:szCs w:val="28"/>
        </w:rPr>
        <w:t xml:space="preserve">Nicole </w:t>
      </w:r>
    </w:p>
    <w:p w14:paraId="038078C5" w14:textId="77777777" w:rsidR="007157EA" w:rsidRPr="00481F56" w:rsidRDefault="007157EA" w:rsidP="007157EA">
      <w:pPr>
        <w:autoSpaceDE w:val="0"/>
        <w:autoSpaceDN w:val="0"/>
        <w:adjustRightInd w:val="0"/>
        <w:spacing w:after="0" w:line="240" w:lineRule="auto"/>
        <w:rPr>
          <w:rFonts w:cs="Frutiger-Light"/>
        </w:rPr>
      </w:pPr>
      <w:r>
        <w:rPr>
          <w:rFonts w:cs="Frutiger-Light"/>
        </w:rPr>
        <w:t>mcgregorn</w:t>
      </w:r>
      <w:r w:rsidRPr="00481F56">
        <w:rPr>
          <w:rFonts w:cs="Frutiger-Light"/>
        </w:rPr>
        <w:t>@ealing.gov.uk</w:t>
      </w:r>
    </w:p>
    <w:p w14:paraId="72A5DB28" w14:textId="77777777" w:rsidR="007157EA" w:rsidRPr="00481F56" w:rsidRDefault="007157EA" w:rsidP="007157EA">
      <w:pPr>
        <w:autoSpaceDE w:val="0"/>
        <w:autoSpaceDN w:val="0"/>
        <w:adjustRightInd w:val="0"/>
        <w:spacing w:after="0" w:line="240" w:lineRule="auto"/>
        <w:rPr>
          <w:rFonts w:cs="Frutiger-Light"/>
        </w:rPr>
      </w:pPr>
      <w:r w:rsidRPr="00481F56">
        <w:rPr>
          <w:rFonts w:cs="Frutiger-Light"/>
        </w:rPr>
        <w:t xml:space="preserve">020 8825 </w:t>
      </w:r>
      <w:r>
        <w:rPr>
          <w:rFonts w:cs="Frutiger-Light"/>
        </w:rPr>
        <w:t>5484</w:t>
      </w:r>
    </w:p>
    <w:p w14:paraId="5FD57335" w14:textId="77777777" w:rsidR="007157EA" w:rsidRPr="00481F56" w:rsidRDefault="00C173AC" w:rsidP="007157EA">
      <w:pPr>
        <w:tabs>
          <w:tab w:val="left" w:pos="284"/>
        </w:tabs>
        <w:spacing w:after="0" w:line="240" w:lineRule="auto"/>
        <w:rPr>
          <w:rFonts w:eastAsia="Times New Roman" w:cs="Arial"/>
          <w:noProof/>
          <w:lang w:val="en-US" w:eastAsia="en-GB" w:bidi="x-none"/>
        </w:rPr>
      </w:pPr>
      <w:hyperlink r:id="rId230" w:history="1">
        <w:r w:rsidR="007157EA" w:rsidRPr="00710EAF">
          <w:rPr>
            <w:rStyle w:val="Hyperlink"/>
            <w:rFonts w:cs="Frutiger-Light"/>
          </w:rPr>
          <w:t>www.egfl.org.uk/healthy-schools</w:t>
        </w:r>
      </w:hyperlink>
      <w:r w:rsidR="007157EA">
        <w:rPr>
          <w:rFonts w:cs="Frutiger-Light"/>
        </w:rPr>
        <w:t xml:space="preserve"> </w:t>
      </w:r>
    </w:p>
    <w:p w14:paraId="1AB1A4D4" w14:textId="41EC901C" w:rsidR="007157EA" w:rsidRPr="00334D03" w:rsidRDefault="007157EA" w:rsidP="00B47FAA">
      <w:pPr>
        <w:spacing w:after="0" w:line="240" w:lineRule="auto"/>
        <w:rPr>
          <w:rFonts w:eastAsiaTheme="minorEastAsia"/>
          <w:noProof/>
          <w:lang w:eastAsia="en-GB"/>
        </w:rPr>
      </w:pPr>
    </w:p>
    <w:sectPr w:rsidR="007157EA" w:rsidRPr="00334D03" w:rsidSect="00C96D3A">
      <w:footerReference w:type="default" r:id="rId231"/>
      <w:pgSz w:w="11906" w:h="16838" w:code="9"/>
      <w:pgMar w:top="567" w:right="1440" w:bottom="1135"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E54A0C" w14:textId="77777777" w:rsidR="00FC2920" w:rsidRDefault="00FC2920" w:rsidP="00452244">
      <w:pPr>
        <w:spacing w:after="0" w:line="240" w:lineRule="auto"/>
      </w:pPr>
      <w:r>
        <w:separator/>
      </w:r>
    </w:p>
  </w:endnote>
  <w:endnote w:type="continuationSeparator" w:id="0">
    <w:p w14:paraId="347A3547" w14:textId="77777777" w:rsidR="00FC2920" w:rsidRDefault="00FC2920" w:rsidP="004522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neva">
    <w:altName w:val="Arial"/>
    <w:panose1 w:val="00000000000000000000"/>
    <w:charset w:val="00"/>
    <w:family w:val="swiss"/>
    <w:notTrueType/>
    <w:pitch w:val="variable"/>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Frutiger-Bold">
    <w:panose1 w:val="00000000000000000000"/>
    <w:charset w:val="00"/>
    <w:family w:val="swiss"/>
    <w:notTrueType/>
    <w:pitch w:val="default"/>
    <w:sig w:usb0="00000003" w:usb1="00000000" w:usb2="00000000" w:usb3="00000000" w:csb0="00000001" w:csb1="00000000"/>
  </w:font>
  <w:font w:name="Frutiger-Ligh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0781489"/>
      <w:docPartObj>
        <w:docPartGallery w:val="Page Numbers (Bottom of Page)"/>
        <w:docPartUnique/>
      </w:docPartObj>
    </w:sdtPr>
    <w:sdtEndPr>
      <w:rPr>
        <w:noProof/>
      </w:rPr>
    </w:sdtEndPr>
    <w:sdtContent>
      <w:p w14:paraId="2A6E9221" w14:textId="77777777" w:rsidR="00FC2920" w:rsidRDefault="00FC2920">
        <w:pPr>
          <w:pStyle w:val="Footer"/>
          <w:jc w:val="right"/>
        </w:pPr>
        <w:r>
          <w:fldChar w:fldCharType="begin"/>
        </w:r>
        <w:r>
          <w:instrText xml:space="preserve"> PAGE   \* MERGEFORMAT </w:instrText>
        </w:r>
        <w:r>
          <w:fldChar w:fldCharType="separate"/>
        </w:r>
        <w:r>
          <w:rPr>
            <w:noProof/>
          </w:rPr>
          <w:t>18</w:t>
        </w:r>
        <w:r>
          <w:rPr>
            <w:noProof/>
          </w:rPr>
          <w:fldChar w:fldCharType="end"/>
        </w:r>
      </w:p>
    </w:sdtContent>
  </w:sdt>
  <w:p w14:paraId="6EE8C232" w14:textId="77777777" w:rsidR="00FC2920" w:rsidRDefault="00FC29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E4C96E" w14:textId="77777777" w:rsidR="00FC2920" w:rsidRDefault="00FC2920" w:rsidP="00452244">
      <w:pPr>
        <w:spacing w:after="0" w:line="240" w:lineRule="auto"/>
      </w:pPr>
      <w:r>
        <w:separator/>
      </w:r>
    </w:p>
  </w:footnote>
  <w:footnote w:type="continuationSeparator" w:id="0">
    <w:p w14:paraId="6DB7D051" w14:textId="77777777" w:rsidR="00FC2920" w:rsidRDefault="00FC2920" w:rsidP="004522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581628C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0.5pt;height:118.1pt;visibility:visible" o:bullet="t">
        <v:imagedata r:id="rId1" o:title=""/>
      </v:shape>
    </w:pict>
  </w:numPicBullet>
  <w:abstractNum w:abstractNumId="0" w15:restartNumberingAfterBreak="0">
    <w:nsid w:val="09CD2A77"/>
    <w:multiLevelType w:val="hybridMultilevel"/>
    <w:tmpl w:val="8F0C5816"/>
    <w:lvl w:ilvl="0" w:tplc="F4DAEEB4">
      <w:start w:val="1"/>
      <w:numFmt w:val="bullet"/>
      <w:lvlText w:val=""/>
      <w:lvlJc w:val="left"/>
      <w:pPr>
        <w:ind w:left="1440" w:hanging="360"/>
      </w:pPr>
      <w:rPr>
        <w:rFonts w:ascii="Symbol" w:hAnsi="Symbol" w:hint="default"/>
        <w:color w:val="00B05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ADD5E97"/>
    <w:multiLevelType w:val="hybridMultilevel"/>
    <w:tmpl w:val="0290CD12"/>
    <w:lvl w:ilvl="0" w:tplc="F4DAEEB4">
      <w:start w:val="1"/>
      <w:numFmt w:val="bullet"/>
      <w:lvlText w:val=""/>
      <w:lvlJc w:val="left"/>
      <w:pPr>
        <w:ind w:left="1080" w:hanging="360"/>
      </w:pPr>
      <w:rPr>
        <w:rFonts w:ascii="Symbol" w:hAnsi="Symbol" w:hint="default"/>
        <w:color w:val="00B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7E1A32"/>
    <w:multiLevelType w:val="hybridMultilevel"/>
    <w:tmpl w:val="6DC6D6B0"/>
    <w:lvl w:ilvl="0" w:tplc="F4DAEEB4">
      <w:start w:val="1"/>
      <w:numFmt w:val="bullet"/>
      <w:lvlText w:val=""/>
      <w:lvlJc w:val="left"/>
      <w:pPr>
        <w:ind w:left="720" w:hanging="360"/>
      </w:pPr>
      <w:rPr>
        <w:rFonts w:ascii="Symbol" w:hAnsi="Symbol" w:hint="default"/>
        <w:color w:val="00B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332FD2"/>
    <w:multiLevelType w:val="hybridMultilevel"/>
    <w:tmpl w:val="A8740D96"/>
    <w:lvl w:ilvl="0" w:tplc="F4DAEEB4">
      <w:start w:val="1"/>
      <w:numFmt w:val="bullet"/>
      <w:lvlText w:val=""/>
      <w:lvlJc w:val="left"/>
      <w:pPr>
        <w:ind w:left="1440" w:hanging="360"/>
      </w:pPr>
      <w:rPr>
        <w:rFonts w:ascii="Symbol" w:hAnsi="Symbol" w:hint="default"/>
        <w:color w:val="00B05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6D354E1"/>
    <w:multiLevelType w:val="hybridMultilevel"/>
    <w:tmpl w:val="F880DA10"/>
    <w:lvl w:ilvl="0" w:tplc="72968104">
      <w:start w:val="1"/>
      <w:numFmt w:val="bullet"/>
      <w:lvlText w:val=""/>
      <w:lvlJc w:val="left"/>
      <w:pPr>
        <w:ind w:left="720" w:hanging="360"/>
      </w:pPr>
      <w:rPr>
        <w:rFonts w:ascii="Symbol" w:hAnsi="Symbol" w:hint="default"/>
        <w:color w:val="FF6699"/>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B5055D"/>
    <w:multiLevelType w:val="hybridMultilevel"/>
    <w:tmpl w:val="BB6499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201CC3"/>
    <w:multiLevelType w:val="hybridMultilevel"/>
    <w:tmpl w:val="1C541106"/>
    <w:lvl w:ilvl="0" w:tplc="E6CA4EC4">
      <w:start w:val="1"/>
      <w:numFmt w:val="bullet"/>
      <w:lvlText w:val=""/>
      <w:lvlJc w:val="left"/>
      <w:pPr>
        <w:ind w:left="720" w:hanging="360"/>
      </w:pPr>
      <w:rPr>
        <w:rFonts w:ascii="Symbol" w:hAnsi="Symbol" w:hint="default"/>
        <w:color w:val="FF000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52792A"/>
    <w:multiLevelType w:val="hybridMultilevel"/>
    <w:tmpl w:val="215ACFEA"/>
    <w:lvl w:ilvl="0" w:tplc="F4DAEEB4">
      <w:start w:val="1"/>
      <w:numFmt w:val="bullet"/>
      <w:lvlText w:val=""/>
      <w:lvlJc w:val="left"/>
      <w:pPr>
        <w:ind w:left="720" w:hanging="360"/>
      </w:pPr>
      <w:rPr>
        <w:rFonts w:ascii="Symbol" w:hAnsi="Symbol" w:hint="default"/>
        <w:color w:val="00B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2387CE1"/>
    <w:multiLevelType w:val="hybridMultilevel"/>
    <w:tmpl w:val="2AC2DE38"/>
    <w:lvl w:ilvl="0" w:tplc="72968104">
      <w:start w:val="1"/>
      <w:numFmt w:val="bullet"/>
      <w:lvlText w:val=""/>
      <w:lvlJc w:val="left"/>
      <w:pPr>
        <w:ind w:left="720" w:hanging="360"/>
      </w:pPr>
      <w:rPr>
        <w:rFonts w:ascii="Symbol" w:hAnsi="Symbol" w:hint="default"/>
        <w:color w:val="FF6699"/>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8E62CA2"/>
    <w:multiLevelType w:val="multilevel"/>
    <w:tmpl w:val="1124D96A"/>
    <w:lvl w:ilvl="0">
      <w:start w:val="1"/>
      <w:numFmt w:val="bullet"/>
      <w:lvlText w:val=""/>
      <w:lvlJc w:val="left"/>
      <w:pPr>
        <w:tabs>
          <w:tab w:val="num" w:pos="720"/>
        </w:tabs>
        <w:ind w:left="720" w:hanging="360"/>
      </w:pPr>
      <w:rPr>
        <w:rFonts w:ascii="Symbol" w:hAnsi="Symbol" w:hint="default"/>
        <w:color w:val="FF6699"/>
        <w:sz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0A1446E"/>
    <w:multiLevelType w:val="hybridMultilevel"/>
    <w:tmpl w:val="9FD2E6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4F674F7"/>
    <w:multiLevelType w:val="multilevel"/>
    <w:tmpl w:val="CEB22DF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387A6B62"/>
    <w:multiLevelType w:val="hybridMultilevel"/>
    <w:tmpl w:val="B5749842"/>
    <w:lvl w:ilvl="0" w:tplc="96AE090A">
      <w:start w:val="1"/>
      <w:numFmt w:val="bullet"/>
      <w:lvlText w:val=""/>
      <w:lvlJc w:val="left"/>
      <w:pPr>
        <w:ind w:left="720" w:hanging="360"/>
      </w:pPr>
      <w:rPr>
        <w:rFonts w:ascii="Symbol" w:hAnsi="Symbol" w:hint="default"/>
        <w:color w:val="00B0F0"/>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8E31A4F"/>
    <w:multiLevelType w:val="hybridMultilevel"/>
    <w:tmpl w:val="2D52330C"/>
    <w:lvl w:ilvl="0" w:tplc="72968104">
      <w:start w:val="1"/>
      <w:numFmt w:val="bullet"/>
      <w:lvlText w:val=""/>
      <w:lvlJc w:val="left"/>
      <w:pPr>
        <w:ind w:left="720" w:hanging="360"/>
      </w:pPr>
      <w:rPr>
        <w:rFonts w:ascii="Symbol" w:hAnsi="Symbol" w:hint="default"/>
        <w:color w:val="FF6699"/>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06F312D"/>
    <w:multiLevelType w:val="multilevel"/>
    <w:tmpl w:val="AA669D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458137E9"/>
    <w:multiLevelType w:val="hybridMultilevel"/>
    <w:tmpl w:val="630EA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731300C"/>
    <w:multiLevelType w:val="hybridMultilevel"/>
    <w:tmpl w:val="CE4CEF92"/>
    <w:lvl w:ilvl="0" w:tplc="F4DAEEB4">
      <w:start w:val="1"/>
      <w:numFmt w:val="bullet"/>
      <w:lvlText w:val=""/>
      <w:lvlJc w:val="left"/>
      <w:pPr>
        <w:ind w:left="1440" w:hanging="360"/>
      </w:pPr>
      <w:rPr>
        <w:rFonts w:ascii="Symbol" w:hAnsi="Symbol" w:hint="default"/>
        <w:color w:val="00B05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5A274D65"/>
    <w:multiLevelType w:val="hybridMultilevel"/>
    <w:tmpl w:val="A1F0FC72"/>
    <w:lvl w:ilvl="0" w:tplc="72968104">
      <w:start w:val="1"/>
      <w:numFmt w:val="bullet"/>
      <w:lvlText w:val=""/>
      <w:lvlJc w:val="left"/>
      <w:pPr>
        <w:ind w:left="720" w:hanging="360"/>
      </w:pPr>
      <w:rPr>
        <w:rFonts w:ascii="Symbol" w:hAnsi="Symbol" w:hint="default"/>
        <w:color w:val="FF6699"/>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FF46745"/>
    <w:multiLevelType w:val="hybridMultilevel"/>
    <w:tmpl w:val="34F633C2"/>
    <w:lvl w:ilvl="0" w:tplc="F4DAEEB4">
      <w:start w:val="1"/>
      <w:numFmt w:val="bullet"/>
      <w:lvlText w:val=""/>
      <w:lvlJc w:val="left"/>
      <w:pPr>
        <w:ind w:left="1440" w:hanging="360"/>
      </w:pPr>
      <w:rPr>
        <w:rFonts w:ascii="Symbol" w:hAnsi="Symbol" w:hint="default"/>
        <w:color w:val="00B05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6103021B"/>
    <w:multiLevelType w:val="hybridMultilevel"/>
    <w:tmpl w:val="A52C1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22D1BA4"/>
    <w:multiLevelType w:val="hybridMultilevel"/>
    <w:tmpl w:val="27F44682"/>
    <w:lvl w:ilvl="0" w:tplc="5EB48A82">
      <w:start w:val="1"/>
      <w:numFmt w:val="bullet"/>
      <w:lvlText w:val=""/>
      <w:lvlJc w:val="left"/>
      <w:pPr>
        <w:ind w:left="720" w:hanging="360"/>
      </w:pPr>
      <w:rPr>
        <w:rFonts w:ascii="Symbol" w:hAnsi="Symbol" w:hint="default"/>
        <w:color w:val="E36C0A" w:themeColor="accent6"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2744076"/>
    <w:multiLevelType w:val="hybridMultilevel"/>
    <w:tmpl w:val="3FFAEE3A"/>
    <w:lvl w:ilvl="0" w:tplc="F4DAEEB4">
      <w:start w:val="1"/>
      <w:numFmt w:val="bullet"/>
      <w:lvlText w:val=""/>
      <w:lvlJc w:val="left"/>
      <w:pPr>
        <w:ind w:left="1440" w:hanging="360"/>
      </w:pPr>
      <w:rPr>
        <w:rFonts w:ascii="Symbol" w:hAnsi="Symbol" w:hint="default"/>
        <w:color w:val="00B05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65AB2CD5"/>
    <w:multiLevelType w:val="hybridMultilevel"/>
    <w:tmpl w:val="FEF0E200"/>
    <w:lvl w:ilvl="0" w:tplc="72968104">
      <w:start w:val="1"/>
      <w:numFmt w:val="bullet"/>
      <w:lvlText w:val=""/>
      <w:lvlJc w:val="left"/>
      <w:pPr>
        <w:ind w:left="720" w:hanging="360"/>
      </w:pPr>
      <w:rPr>
        <w:rFonts w:ascii="Symbol" w:hAnsi="Symbol" w:hint="default"/>
        <w:color w:val="FF6699"/>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61D3908"/>
    <w:multiLevelType w:val="hybridMultilevel"/>
    <w:tmpl w:val="30A22DD8"/>
    <w:lvl w:ilvl="0" w:tplc="56B24428">
      <w:start w:val="1"/>
      <w:numFmt w:val="bullet"/>
      <w:lvlText w:val=""/>
      <w:lvlJc w:val="left"/>
      <w:pPr>
        <w:ind w:left="720" w:hanging="360"/>
      </w:pPr>
      <w:rPr>
        <w:rFonts w:ascii="Symbol" w:hAnsi="Symbol" w:hint="default"/>
        <w:color w:val="00B0F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7637CA6"/>
    <w:multiLevelType w:val="hybridMultilevel"/>
    <w:tmpl w:val="9FDAD68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6CBE7D46"/>
    <w:multiLevelType w:val="hybridMultilevel"/>
    <w:tmpl w:val="CB44A100"/>
    <w:lvl w:ilvl="0" w:tplc="72968104">
      <w:start w:val="1"/>
      <w:numFmt w:val="bullet"/>
      <w:lvlText w:val=""/>
      <w:lvlJc w:val="left"/>
      <w:pPr>
        <w:ind w:left="720" w:hanging="360"/>
      </w:pPr>
      <w:rPr>
        <w:rFonts w:ascii="Symbol" w:hAnsi="Symbol" w:hint="default"/>
        <w:color w:val="FF6699"/>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0302E9E"/>
    <w:multiLevelType w:val="hybridMultilevel"/>
    <w:tmpl w:val="607A9236"/>
    <w:lvl w:ilvl="0" w:tplc="F4DAEEB4">
      <w:start w:val="1"/>
      <w:numFmt w:val="bullet"/>
      <w:lvlText w:val=""/>
      <w:lvlJc w:val="left"/>
      <w:pPr>
        <w:ind w:left="1440" w:hanging="360"/>
      </w:pPr>
      <w:rPr>
        <w:rFonts w:ascii="Symbol" w:hAnsi="Symbol" w:hint="default"/>
        <w:color w:val="00B05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73570F7D"/>
    <w:multiLevelType w:val="hybridMultilevel"/>
    <w:tmpl w:val="ABB839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C300092"/>
    <w:multiLevelType w:val="hybridMultilevel"/>
    <w:tmpl w:val="9314FA5E"/>
    <w:lvl w:ilvl="0" w:tplc="72968104">
      <w:start w:val="1"/>
      <w:numFmt w:val="bullet"/>
      <w:lvlText w:val=""/>
      <w:lvlJc w:val="left"/>
      <w:pPr>
        <w:ind w:left="720" w:hanging="360"/>
      </w:pPr>
      <w:rPr>
        <w:rFonts w:ascii="Symbol" w:hAnsi="Symbol" w:hint="default"/>
        <w:color w:val="FF6699"/>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D2A19C4"/>
    <w:multiLevelType w:val="hybridMultilevel"/>
    <w:tmpl w:val="5A68A986"/>
    <w:lvl w:ilvl="0" w:tplc="72968104">
      <w:start w:val="1"/>
      <w:numFmt w:val="bullet"/>
      <w:lvlText w:val=""/>
      <w:lvlJc w:val="left"/>
      <w:pPr>
        <w:ind w:left="720" w:hanging="360"/>
      </w:pPr>
      <w:rPr>
        <w:rFonts w:ascii="Symbol" w:hAnsi="Symbol" w:hint="default"/>
        <w:color w:val="FF6699"/>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4"/>
  </w:num>
  <w:num w:numId="2">
    <w:abstractNumId w:val="25"/>
  </w:num>
  <w:num w:numId="3">
    <w:abstractNumId w:val="12"/>
  </w:num>
  <w:num w:numId="4">
    <w:abstractNumId w:val="28"/>
  </w:num>
  <w:num w:numId="5">
    <w:abstractNumId w:val="17"/>
  </w:num>
  <w:num w:numId="6">
    <w:abstractNumId w:val="29"/>
  </w:num>
  <w:num w:numId="7">
    <w:abstractNumId w:val="22"/>
  </w:num>
  <w:num w:numId="8">
    <w:abstractNumId w:val="9"/>
  </w:num>
  <w:num w:numId="9">
    <w:abstractNumId w:val="4"/>
  </w:num>
  <w:num w:numId="10">
    <w:abstractNumId w:val="1"/>
  </w:num>
  <w:num w:numId="11">
    <w:abstractNumId w:val="23"/>
  </w:num>
  <w:num w:numId="12">
    <w:abstractNumId w:val="2"/>
  </w:num>
  <w:num w:numId="13">
    <w:abstractNumId w:val="16"/>
  </w:num>
  <w:num w:numId="14">
    <w:abstractNumId w:val="26"/>
  </w:num>
  <w:num w:numId="15">
    <w:abstractNumId w:val="18"/>
  </w:num>
  <w:num w:numId="16">
    <w:abstractNumId w:val="21"/>
  </w:num>
  <w:num w:numId="17">
    <w:abstractNumId w:val="0"/>
  </w:num>
  <w:num w:numId="18">
    <w:abstractNumId w:val="7"/>
  </w:num>
  <w:num w:numId="19">
    <w:abstractNumId w:val="20"/>
  </w:num>
  <w:num w:numId="20">
    <w:abstractNumId w:val="3"/>
  </w:num>
  <w:num w:numId="21">
    <w:abstractNumId w:val="8"/>
  </w:num>
  <w:num w:numId="22">
    <w:abstractNumId w:val="6"/>
  </w:num>
  <w:num w:numId="23">
    <w:abstractNumId w:val="5"/>
  </w:num>
  <w:num w:numId="24">
    <w:abstractNumId w:val="13"/>
  </w:num>
  <w:num w:numId="25">
    <w:abstractNumId w:val="10"/>
  </w:num>
  <w:num w:numId="26">
    <w:abstractNumId w:val="11"/>
  </w:num>
  <w:num w:numId="27">
    <w:abstractNumId w:val="14"/>
  </w:num>
  <w:num w:numId="28">
    <w:abstractNumId w:val="27"/>
  </w:num>
  <w:num w:numId="29">
    <w:abstractNumId w:val="19"/>
  </w:num>
  <w:num w:numId="30">
    <w:abstractNumId w:val="1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29FF"/>
    <w:rsid w:val="000019C0"/>
    <w:rsid w:val="0000333A"/>
    <w:rsid w:val="00004FA6"/>
    <w:rsid w:val="00013244"/>
    <w:rsid w:val="00030D12"/>
    <w:rsid w:val="00032A57"/>
    <w:rsid w:val="00034093"/>
    <w:rsid w:val="00036B0F"/>
    <w:rsid w:val="00037D54"/>
    <w:rsid w:val="00042113"/>
    <w:rsid w:val="00045E83"/>
    <w:rsid w:val="00051A64"/>
    <w:rsid w:val="00062A1D"/>
    <w:rsid w:val="00065D22"/>
    <w:rsid w:val="000664D9"/>
    <w:rsid w:val="000751F6"/>
    <w:rsid w:val="000773F2"/>
    <w:rsid w:val="00085A7C"/>
    <w:rsid w:val="0008693E"/>
    <w:rsid w:val="0009078C"/>
    <w:rsid w:val="0009606C"/>
    <w:rsid w:val="000B29FF"/>
    <w:rsid w:val="000B3411"/>
    <w:rsid w:val="000B4C4D"/>
    <w:rsid w:val="000C10A1"/>
    <w:rsid w:val="000C6BD0"/>
    <w:rsid w:val="000C7433"/>
    <w:rsid w:val="000D0FCE"/>
    <w:rsid w:val="000D34C9"/>
    <w:rsid w:val="000D72BC"/>
    <w:rsid w:val="000D75ED"/>
    <w:rsid w:val="000D7D54"/>
    <w:rsid w:val="000E1D9D"/>
    <w:rsid w:val="000E23A2"/>
    <w:rsid w:val="000E2703"/>
    <w:rsid w:val="000E3EC9"/>
    <w:rsid w:val="000E7135"/>
    <w:rsid w:val="000F2E4D"/>
    <w:rsid w:val="000F5F1D"/>
    <w:rsid w:val="001033AC"/>
    <w:rsid w:val="00105664"/>
    <w:rsid w:val="001323DF"/>
    <w:rsid w:val="00146772"/>
    <w:rsid w:val="0014744A"/>
    <w:rsid w:val="00153145"/>
    <w:rsid w:val="001537EE"/>
    <w:rsid w:val="00154248"/>
    <w:rsid w:val="00154670"/>
    <w:rsid w:val="00163149"/>
    <w:rsid w:val="0016418C"/>
    <w:rsid w:val="00166045"/>
    <w:rsid w:val="001663A8"/>
    <w:rsid w:val="00175BFC"/>
    <w:rsid w:val="00176207"/>
    <w:rsid w:val="001771E5"/>
    <w:rsid w:val="00180D41"/>
    <w:rsid w:val="0018127E"/>
    <w:rsid w:val="001813D3"/>
    <w:rsid w:val="00183C5C"/>
    <w:rsid w:val="00186691"/>
    <w:rsid w:val="001A2281"/>
    <w:rsid w:val="001A4F38"/>
    <w:rsid w:val="001A73FB"/>
    <w:rsid w:val="001B0537"/>
    <w:rsid w:val="001C120B"/>
    <w:rsid w:val="001C621B"/>
    <w:rsid w:val="001C7BAF"/>
    <w:rsid w:val="001D5BC4"/>
    <w:rsid w:val="001D69CD"/>
    <w:rsid w:val="001E1C24"/>
    <w:rsid w:val="001E5239"/>
    <w:rsid w:val="001F21C9"/>
    <w:rsid w:val="001F2CBB"/>
    <w:rsid w:val="001F45D2"/>
    <w:rsid w:val="00220A88"/>
    <w:rsid w:val="0023289C"/>
    <w:rsid w:val="00232F3F"/>
    <w:rsid w:val="00233BCE"/>
    <w:rsid w:val="002360B3"/>
    <w:rsid w:val="002419CF"/>
    <w:rsid w:val="00244795"/>
    <w:rsid w:val="002473E6"/>
    <w:rsid w:val="002503B1"/>
    <w:rsid w:val="00255CC7"/>
    <w:rsid w:val="002561C7"/>
    <w:rsid w:val="0026171B"/>
    <w:rsid w:val="00262C77"/>
    <w:rsid w:val="00264701"/>
    <w:rsid w:val="002675C1"/>
    <w:rsid w:val="00271693"/>
    <w:rsid w:val="0027596B"/>
    <w:rsid w:val="00277AF4"/>
    <w:rsid w:val="002823E9"/>
    <w:rsid w:val="0028482D"/>
    <w:rsid w:val="00284D48"/>
    <w:rsid w:val="00286A89"/>
    <w:rsid w:val="00286E6B"/>
    <w:rsid w:val="00290AC0"/>
    <w:rsid w:val="002928BD"/>
    <w:rsid w:val="0029339F"/>
    <w:rsid w:val="002A572F"/>
    <w:rsid w:val="002A70E3"/>
    <w:rsid w:val="002A70EC"/>
    <w:rsid w:val="002A74EC"/>
    <w:rsid w:val="002B0169"/>
    <w:rsid w:val="002C358A"/>
    <w:rsid w:val="002C3DDA"/>
    <w:rsid w:val="002C4DF7"/>
    <w:rsid w:val="002C5582"/>
    <w:rsid w:val="002D6366"/>
    <w:rsid w:val="002D6393"/>
    <w:rsid w:val="002E001D"/>
    <w:rsid w:val="002E302B"/>
    <w:rsid w:val="002E5A13"/>
    <w:rsid w:val="002F1DF9"/>
    <w:rsid w:val="003031CB"/>
    <w:rsid w:val="00303ED1"/>
    <w:rsid w:val="00305FD0"/>
    <w:rsid w:val="00306A6B"/>
    <w:rsid w:val="00334D03"/>
    <w:rsid w:val="00335810"/>
    <w:rsid w:val="00344759"/>
    <w:rsid w:val="003465D7"/>
    <w:rsid w:val="003576A7"/>
    <w:rsid w:val="00363579"/>
    <w:rsid w:val="003772C3"/>
    <w:rsid w:val="00387B8B"/>
    <w:rsid w:val="00397859"/>
    <w:rsid w:val="00397907"/>
    <w:rsid w:val="003A0BB5"/>
    <w:rsid w:val="003B0441"/>
    <w:rsid w:val="003B7DF1"/>
    <w:rsid w:val="003C1D06"/>
    <w:rsid w:val="003C66A1"/>
    <w:rsid w:val="003C66F9"/>
    <w:rsid w:val="003D0AB1"/>
    <w:rsid w:val="003D19AD"/>
    <w:rsid w:val="003E0A36"/>
    <w:rsid w:val="003E0E4A"/>
    <w:rsid w:val="003E3109"/>
    <w:rsid w:val="003E3428"/>
    <w:rsid w:val="003E4D80"/>
    <w:rsid w:val="003E7A05"/>
    <w:rsid w:val="003F3831"/>
    <w:rsid w:val="003F7737"/>
    <w:rsid w:val="0040514A"/>
    <w:rsid w:val="00405DC4"/>
    <w:rsid w:val="004071F0"/>
    <w:rsid w:val="00407DD2"/>
    <w:rsid w:val="004124B1"/>
    <w:rsid w:val="004129ED"/>
    <w:rsid w:val="00416C9E"/>
    <w:rsid w:val="00421F72"/>
    <w:rsid w:val="0042329B"/>
    <w:rsid w:val="004262D3"/>
    <w:rsid w:val="00431D99"/>
    <w:rsid w:val="00437EFC"/>
    <w:rsid w:val="00447035"/>
    <w:rsid w:val="00452244"/>
    <w:rsid w:val="004529C4"/>
    <w:rsid w:val="0045434E"/>
    <w:rsid w:val="004552FA"/>
    <w:rsid w:val="00457B83"/>
    <w:rsid w:val="00462C38"/>
    <w:rsid w:val="004640A3"/>
    <w:rsid w:val="0046448A"/>
    <w:rsid w:val="00471333"/>
    <w:rsid w:val="0047173C"/>
    <w:rsid w:val="0048045B"/>
    <w:rsid w:val="0048123E"/>
    <w:rsid w:val="00481F56"/>
    <w:rsid w:val="00490072"/>
    <w:rsid w:val="00490220"/>
    <w:rsid w:val="00493F04"/>
    <w:rsid w:val="00496ED0"/>
    <w:rsid w:val="004A1CD0"/>
    <w:rsid w:val="004A4052"/>
    <w:rsid w:val="004B7671"/>
    <w:rsid w:val="004C5F6F"/>
    <w:rsid w:val="004D015D"/>
    <w:rsid w:val="004D228B"/>
    <w:rsid w:val="004D2A00"/>
    <w:rsid w:val="004E1ED2"/>
    <w:rsid w:val="004E7A9F"/>
    <w:rsid w:val="004F0FC7"/>
    <w:rsid w:val="004F5360"/>
    <w:rsid w:val="00501722"/>
    <w:rsid w:val="0050302B"/>
    <w:rsid w:val="00503FF4"/>
    <w:rsid w:val="00510E33"/>
    <w:rsid w:val="00533E27"/>
    <w:rsid w:val="0053570D"/>
    <w:rsid w:val="0055124F"/>
    <w:rsid w:val="00552C87"/>
    <w:rsid w:val="00553264"/>
    <w:rsid w:val="005613DB"/>
    <w:rsid w:val="005653C8"/>
    <w:rsid w:val="005657A5"/>
    <w:rsid w:val="00577C83"/>
    <w:rsid w:val="0059076F"/>
    <w:rsid w:val="00590F82"/>
    <w:rsid w:val="00595C01"/>
    <w:rsid w:val="005A2A5E"/>
    <w:rsid w:val="005A4D3F"/>
    <w:rsid w:val="005A5645"/>
    <w:rsid w:val="005B4C55"/>
    <w:rsid w:val="005C11AB"/>
    <w:rsid w:val="005C16F6"/>
    <w:rsid w:val="005C2BF9"/>
    <w:rsid w:val="005D2179"/>
    <w:rsid w:val="005D24A9"/>
    <w:rsid w:val="005D6506"/>
    <w:rsid w:val="005E4887"/>
    <w:rsid w:val="005F0909"/>
    <w:rsid w:val="005F209A"/>
    <w:rsid w:val="005F27E5"/>
    <w:rsid w:val="005F31C1"/>
    <w:rsid w:val="005F442A"/>
    <w:rsid w:val="00600CC9"/>
    <w:rsid w:val="00600FD2"/>
    <w:rsid w:val="00601031"/>
    <w:rsid w:val="0060382E"/>
    <w:rsid w:val="00603F0F"/>
    <w:rsid w:val="00605B1E"/>
    <w:rsid w:val="0061011D"/>
    <w:rsid w:val="006147C7"/>
    <w:rsid w:val="00617023"/>
    <w:rsid w:val="0062217A"/>
    <w:rsid w:val="006310A2"/>
    <w:rsid w:val="00633812"/>
    <w:rsid w:val="00635323"/>
    <w:rsid w:val="00642FC7"/>
    <w:rsid w:val="00655A2F"/>
    <w:rsid w:val="00677F3A"/>
    <w:rsid w:val="00681D53"/>
    <w:rsid w:val="00681E91"/>
    <w:rsid w:val="00685251"/>
    <w:rsid w:val="00691891"/>
    <w:rsid w:val="006A28AF"/>
    <w:rsid w:val="006A2C26"/>
    <w:rsid w:val="006A397D"/>
    <w:rsid w:val="006A5E2B"/>
    <w:rsid w:val="006B4DB3"/>
    <w:rsid w:val="006B6B49"/>
    <w:rsid w:val="006C1C1F"/>
    <w:rsid w:val="006C3EA9"/>
    <w:rsid w:val="006D1068"/>
    <w:rsid w:val="006D1CBC"/>
    <w:rsid w:val="006D4E8C"/>
    <w:rsid w:val="006E0DA5"/>
    <w:rsid w:val="006E4B89"/>
    <w:rsid w:val="007025AC"/>
    <w:rsid w:val="007054EA"/>
    <w:rsid w:val="00711DBE"/>
    <w:rsid w:val="00713CA8"/>
    <w:rsid w:val="007157EA"/>
    <w:rsid w:val="00732FF2"/>
    <w:rsid w:val="007405EC"/>
    <w:rsid w:val="00740675"/>
    <w:rsid w:val="0074659A"/>
    <w:rsid w:val="0075077B"/>
    <w:rsid w:val="00754B33"/>
    <w:rsid w:val="00770F39"/>
    <w:rsid w:val="0078319F"/>
    <w:rsid w:val="00792FDB"/>
    <w:rsid w:val="00793438"/>
    <w:rsid w:val="007937B5"/>
    <w:rsid w:val="00797C5B"/>
    <w:rsid w:val="007A3092"/>
    <w:rsid w:val="007A76A1"/>
    <w:rsid w:val="007C014E"/>
    <w:rsid w:val="007C2E5A"/>
    <w:rsid w:val="007C2FF6"/>
    <w:rsid w:val="007E61ED"/>
    <w:rsid w:val="007E7337"/>
    <w:rsid w:val="007F405A"/>
    <w:rsid w:val="007F529A"/>
    <w:rsid w:val="007F6153"/>
    <w:rsid w:val="007F658E"/>
    <w:rsid w:val="0080119E"/>
    <w:rsid w:val="00815A10"/>
    <w:rsid w:val="008256E1"/>
    <w:rsid w:val="0082788B"/>
    <w:rsid w:val="0083667C"/>
    <w:rsid w:val="00843746"/>
    <w:rsid w:val="00844C54"/>
    <w:rsid w:val="00852BEF"/>
    <w:rsid w:val="008621C4"/>
    <w:rsid w:val="00864FED"/>
    <w:rsid w:val="008653C1"/>
    <w:rsid w:val="00870181"/>
    <w:rsid w:val="008736CD"/>
    <w:rsid w:val="00874787"/>
    <w:rsid w:val="00875E80"/>
    <w:rsid w:val="00876683"/>
    <w:rsid w:val="00877530"/>
    <w:rsid w:val="008804C3"/>
    <w:rsid w:val="00892573"/>
    <w:rsid w:val="0089636D"/>
    <w:rsid w:val="00896413"/>
    <w:rsid w:val="008A236B"/>
    <w:rsid w:val="008A35A1"/>
    <w:rsid w:val="008A6A0B"/>
    <w:rsid w:val="008A76CF"/>
    <w:rsid w:val="008B1804"/>
    <w:rsid w:val="008B53C6"/>
    <w:rsid w:val="008B715F"/>
    <w:rsid w:val="008B7845"/>
    <w:rsid w:val="008C2EAD"/>
    <w:rsid w:val="008C7A0D"/>
    <w:rsid w:val="008D688E"/>
    <w:rsid w:val="008D6C18"/>
    <w:rsid w:val="008E0111"/>
    <w:rsid w:val="008E3F00"/>
    <w:rsid w:val="008E4561"/>
    <w:rsid w:val="008F06DD"/>
    <w:rsid w:val="008F12B3"/>
    <w:rsid w:val="008F196C"/>
    <w:rsid w:val="008F21A8"/>
    <w:rsid w:val="009010DA"/>
    <w:rsid w:val="009029AF"/>
    <w:rsid w:val="00907899"/>
    <w:rsid w:val="00911991"/>
    <w:rsid w:val="00912348"/>
    <w:rsid w:val="00921639"/>
    <w:rsid w:val="00921735"/>
    <w:rsid w:val="00923EB2"/>
    <w:rsid w:val="00927C47"/>
    <w:rsid w:val="009446B3"/>
    <w:rsid w:val="009500A1"/>
    <w:rsid w:val="009534F0"/>
    <w:rsid w:val="009551AF"/>
    <w:rsid w:val="00956D7F"/>
    <w:rsid w:val="00956E28"/>
    <w:rsid w:val="00957AC2"/>
    <w:rsid w:val="00966717"/>
    <w:rsid w:val="009701C8"/>
    <w:rsid w:val="00970B32"/>
    <w:rsid w:val="009720ED"/>
    <w:rsid w:val="00974BDC"/>
    <w:rsid w:val="00975751"/>
    <w:rsid w:val="009770F5"/>
    <w:rsid w:val="009809A5"/>
    <w:rsid w:val="00982E27"/>
    <w:rsid w:val="00984F01"/>
    <w:rsid w:val="00991655"/>
    <w:rsid w:val="00997FB3"/>
    <w:rsid w:val="009A091A"/>
    <w:rsid w:val="009A7508"/>
    <w:rsid w:val="009C3C74"/>
    <w:rsid w:val="009F53B2"/>
    <w:rsid w:val="00A0105B"/>
    <w:rsid w:val="00A10A4A"/>
    <w:rsid w:val="00A13844"/>
    <w:rsid w:val="00A15232"/>
    <w:rsid w:val="00A246BD"/>
    <w:rsid w:val="00A3200D"/>
    <w:rsid w:val="00A40ED7"/>
    <w:rsid w:val="00A40F72"/>
    <w:rsid w:val="00A44137"/>
    <w:rsid w:val="00A45140"/>
    <w:rsid w:val="00A51212"/>
    <w:rsid w:val="00A61330"/>
    <w:rsid w:val="00A63121"/>
    <w:rsid w:val="00A653E9"/>
    <w:rsid w:val="00A700EC"/>
    <w:rsid w:val="00A77886"/>
    <w:rsid w:val="00A77B36"/>
    <w:rsid w:val="00A81735"/>
    <w:rsid w:val="00A82518"/>
    <w:rsid w:val="00A87138"/>
    <w:rsid w:val="00A87DEF"/>
    <w:rsid w:val="00A945F2"/>
    <w:rsid w:val="00AB7152"/>
    <w:rsid w:val="00AC6C9A"/>
    <w:rsid w:val="00AD1F4E"/>
    <w:rsid w:val="00AD3D97"/>
    <w:rsid w:val="00AD4B4D"/>
    <w:rsid w:val="00AD76F9"/>
    <w:rsid w:val="00AE09F0"/>
    <w:rsid w:val="00AF0038"/>
    <w:rsid w:val="00AF4BF2"/>
    <w:rsid w:val="00AF540F"/>
    <w:rsid w:val="00B01DA1"/>
    <w:rsid w:val="00B06D88"/>
    <w:rsid w:val="00B1318F"/>
    <w:rsid w:val="00B31942"/>
    <w:rsid w:val="00B324D1"/>
    <w:rsid w:val="00B327FF"/>
    <w:rsid w:val="00B34C3E"/>
    <w:rsid w:val="00B41A8D"/>
    <w:rsid w:val="00B47FAA"/>
    <w:rsid w:val="00B679C7"/>
    <w:rsid w:val="00B74F82"/>
    <w:rsid w:val="00B776E8"/>
    <w:rsid w:val="00B8103E"/>
    <w:rsid w:val="00B810AC"/>
    <w:rsid w:val="00B83A12"/>
    <w:rsid w:val="00B84AC5"/>
    <w:rsid w:val="00B904F8"/>
    <w:rsid w:val="00B94471"/>
    <w:rsid w:val="00BA5708"/>
    <w:rsid w:val="00BA67B3"/>
    <w:rsid w:val="00BB63F6"/>
    <w:rsid w:val="00BC5DDB"/>
    <w:rsid w:val="00BD7AF8"/>
    <w:rsid w:val="00BE79D2"/>
    <w:rsid w:val="00BE7F0E"/>
    <w:rsid w:val="00BF1B7E"/>
    <w:rsid w:val="00BF491D"/>
    <w:rsid w:val="00BF5FD7"/>
    <w:rsid w:val="00C02C86"/>
    <w:rsid w:val="00C0731F"/>
    <w:rsid w:val="00C13A07"/>
    <w:rsid w:val="00C13B07"/>
    <w:rsid w:val="00C173AC"/>
    <w:rsid w:val="00C30897"/>
    <w:rsid w:val="00C3211D"/>
    <w:rsid w:val="00C32821"/>
    <w:rsid w:val="00C37A19"/>
    <w:rsid w:val="00C4454F"/>
    <w:rsid w:val="00C44E0E"/>
    <w:rsid w:val="00C459F6"/>
    <w:rsid w:val="00C552B6"/>
    <w:rsid w:val="00C7450B"/>
    <w:rsid w:val="00C746DD"/>
    <w:rsid w:val="00C837AE"/>
    <w:rsid w:val="00C83B3B"/>
    <w:rsid w:val="00C87B0A"/>
    <w:rsid w:val="00C9602E"/>
    <w:rsid w:val="00C96534"/>
    <w:rsid w:val="00C96B23"/>
    <w:rsid w:val="00C96D3A"/>
    <w:rsid w:val="00CA0075"/>
    <w:rsid w:val="00CB169A"/>
    <w:rsid w:val="00CB3A85"/>
    <w:rsid w:val="00CB3D48"/>
    <w:rsid w:val="00CB64DF"/>
    <w:rsid w:val="00CC4400"/>
    <w:rsid w:val="00CC4A79"/>
    <w:rsid w:val="00CD658B"/>
    <w:rsid w:val="00CE2DAD"/>
    <w:rsid w:val="00CE6573"/>
    <w:rsid w:val="00CF01FE"/>
    <w:rsid w:val="00CF0401"/>
    <w:rsid w:val="00CF0D7E"/>
    <w:rsid w:val="00CF131D"/>
    <w:rsid w:val="00CF5149"/>
    <w:rsid w:val="00CF5586"/>
    <w:rsid w:val="00D102CA"/>
    <w:rsid w:val="00D120C5"/>
    <w:rsid w:val="00D15ED3"/>
    <w:rsid w:val="00D231F5"/>
    <w:rsid w:val="00D257BC"/>
    <w:rsid w:val="00D25A65"/>
    <w:rsid w:val="00D30B39"/>
    <w:rsid w:val="00D51AB5"/>
    <w:rsid w:val="00D53292"/>
    <w:rsid w:val="00D6598D"/>
    <w:rsid w:val="00D72032"/>
    <w:rsid w:val="00D74416"/>
    <w:rsid w:val="00D8211D"/>
    <w:rsid w:val="00D82DB4"/>
    <w:rsid w:val="00D91B44"/>
    <w:rsid w:val="00DA0AEB"/>
    <w:rsid w:val="00DA35E6"/>
    <w:rsid w:val="00DB56FF"/>
    <w:rsid w:val="00DC078E"/>
    <w:rsid w:val="00DC7033"/>
    <w:rsid w:val="00DD78F8"/>
    <w:rsid w:val="00DE0CCF"/>
    <w:rsid w:val="00DE2D45"/>
    <w:rsid w:val="00DF301E"/>
    <w:rsid w:val="00DF3434"/>
    <w:rsid w:val="00DF34B8"/>
    <w:rsid w:val="00E01539"/>
    <w:rsid w:val="00E02CE9"/>
    <w:rsid w:val="00E03D42"/>
    <w:rsid w:val="00E07143"/>
    <w:rsid w:val="00E14103"/>
    <w:rsid w:val="00E14758"/>
    <w:rsid w:val="00E17F01"/>
    <w:rsid w:val="00E25940"/>
    <w:rsid w:val="00E26223"/>
    <w:rsid w:val="00E26FCE"/>
    <w:rsid w:val="00E27D68"/>
    <w:rsid w:val="00E405C9"/>
    <w:rsid w:val="00E40C1F"/>
    <w:rsid w:val="00E42AB0"/>
    <w:rsid w:val="00E4332F"/>
    <w:rsid w:val="00E45F26"/>
    <w:rsid w:val="00E55B2E"/>
    <w:rsid w:val="00E55B99"/>
    <w:rsid w:val="00E6037E"/>
    <w:rsid w:val="00E60609"/>
    <w:rsid w:val="00E633EC"/>
    <w:rsid w:val="00E6491B"/>
    <w:rsid w:val="00E657F1"/>
    <w:rsid w:val="00E70622"/>
    <w:rsid w:val="00E847A0"/>
    <w:rsid w:val="00E84E0E"/>
    <w:rsid w:val="00E84F3F"/>
    <w:rsid w:val="00E96255"/>
    <w:rsid w:val="00EA0111"/>
    <w:rsid w:val="00EA2569"/>
    <w:rsid w:val="00EA4F20"/>
    <w:rsid w:val="00EA5A09"/>
    <w:rsid w:val="00EA6F18"/>
    <w:rsid w:val="00EA75A7"/>
    <w:rsid w:val="00EB3A59"/>
    <w:rsid w:val="00EB4E23"/>
    <w:rsid w:val="00EC7EE6"/>
    <w:rsid w:val="00ED44AA"/>
    <w:rsid w:val="00ED52AC"/>
    <w:rsid w:val="00EE2A01"/>
    <w:rsid w:val="00EE7364"/>
    <w:rsid w:val="00EE7C7D"/>
    <w:rsid w:val="00EF0EF7"/>
    <w:rsid w:val="00F0052A"/>
    <w:rsid w:val="00F11840"/>
    <w:rsid w:val="00F11A35"/>
    <w:rsid w:val="00F13642"/>
    <w:rsid w:val="00F2425B"/>
    <w:rsid w:val="00F35A04"/>
    <w:rsid w:val="00F42AAE"/>
    <w:rsid w:val="00F43452"/>
    <w:rsid w:val="00F7211E"/>
    <w:rsid w:val="00F723CC"/>
    <w:rsid w:val="00F7798A"/>
    <w:rsid w:val="00F815A9"/>
    <w:rsid w:val="00F85AFA"/>
    <w:rsid w:val="00F87515"/>
    <w:rsid w:val="00F977C1"/>
    <w:rsid w:val="00FA1BB8"/>
    <w:rsid w:val="00FA4CC5"/>
    <w:rsid w:val="00FA50DD"/>
    <w:rsid w:val="00FB63E8"/>
    <w:rsid w:val="00FC1DB8"/>
    <w:rsid w:val="00FC2920"/>
    <w:rsid w:val="00FC4F7F"/>
    <w:rsid w:val="00FD1B24"/>
    <w:rsid w:val="00FE352A"/>
    <w:rsid w:val="00FE4087"/>
    <w:rsid w:val="00FF1CC9"/>
    <w:rsid w:val="00FF55BF"/>
    <w:rsid w:val="00FF56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2C346054"/>
  <w15:docId w15:val="{08323CBC-07C5-43A8-A97E-04EC4DDB37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A1CD0"/>
  </w:style>
  <w:style w:type="paragraph" w:styleId="Heading1">
    <w:name w:val="heading 1"/>
    <w:basedOn w:val="Normal"/>
    <w:next w:val="Normal"/>
    <w:link w:val="Heading1Char"/>
    <w:uiPriority w:val="9"/>
    <w:qFormat/>
    <w:rsid w:val="00E0714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qFormat/>
    <w:rsid w:val="00B74F82"/>
    <w:pPr>
      <w:spacing w:before="100" w:beforeAutospacing="1" w:after="100" w:afterAutospacing="1" w:line="240" w:lineRule="auto"/>
      <w:outlineLvl w:val="1"/>
    </w:pPr>
    <w:rPr>
      <w:rFonts w:ascii="Geneva" w:eastAsia="Arial Unicode MS" w:hAnsi="Geneva" w:cs="Arial Unicode MS"/>
      <w:b/>
      <w:bCs/>
      <w:color w:val="0066CC"/>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B29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B29FF"/>
    <w:rPr>
      <w:color w:val="0000FF" w:themeColor="hyperlink"/>
      <w:u w:val="single"/>
    </w:rPr>
  </w:style>
  <w:style w:type="paragraph" w:styleId="ListParagraph">
    <w:name w:val="List Paragraph"/>
    <w:basedOn w:val="Normal"/>
    <w:uiPriority w:val="34"/>
    <w:qFormat/>
    <w:rsid w:val="000B29FF"/>
    <w:pPr>
      <w:ind w:left="720"/>
      <w:contextualSpacing/>
    </w:pPr>
  </w:style>
  <w:style w:type="paragraph" w:styleId="PlainText">
    <w:name w:val="Plain Text"/>
    <w:basedOn w:val="Normal"/>
    <w:link w:val="PlainTextChar"/>
    <w:uiPriority w:val="99"/>
    <w:unhideWhenUsed/>
    <w:rsid w:val="000B29FF"/>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0B29FF"/>
    <w:rPr>
      <w:rFonts w:ascii="Calibri" w:hAnsi="Calibri"/>
      <w:szCs w:val="21"/>
    </w:rPr>
  </w:style>
  <w:style w:type="character" w:styleId="Strong">
    <w:name w:val="Strong"/>
    <w:basedOn w:val="DefaultParagraphFont"/>
    <w:uiPriority w:val="22"/>
    <w:qFormat/>
    <w:rsid w:val="00843746"/>
    <w:rPr>
      <w:b/>
      <w:bCs/>
    </w:rPr>
  </w:style>
  <w:style w:type="paragraph" w:customStyle="1" w:styleId="big">
    <w:name w:val="big"/>
    <w:basedOn w:val="Normal"/>
    <w:rsid w:val="0084374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4C5F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5F6F"/>
    <w:rPr>
      <w:rFonts w:ascii="Tahoma" w:hAnsi="Tahoma" w:cs="Tahoma"/>
      <w:sz w:val="16"/>
      <w:szCs w:val="16"/>
    </w:rPr>
  </w:style>
  <w:style w:type="character" w:styleId="FollowedHyperlink">
    <w:name w:val="FollowedHyperlink"/>
    <w:basedOn w:val="DefaultParagraphFont"/>
    <w:uiPriority w:val="99"/>
    <w:semiHidden/>
    <w:unhideWhenUsed/>
    <w:rsid w:val="0028482D"/>
    <w:rPr>
      <w:color w:val="800080" w:themeColor="followedHyperlink"/>
      <w:u w:val="single"/>
    </w:rPr>
  </w:style>
  <w:style w:type="paragraph" w:styleId="NormalWeb">
    <w:name w:val="Normal (Web)"/>
    <w:basedOn w:val="Normal"/>
    <w:uiPriority w:val="99"/>
    <w:unhideWhenUsed/>
    <w:rsid w:val="00233BC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233BCE"/>
  </w:style>
  <w:style w:type="character" w:customStyle="1" w:styleId="Heading2Char">
    <w:name w:val="Heading 2 Char"/>
    <w:basedOn w:val="DefaultParagraphFont"/>
    <w:link w:val="Heading2"/>
    <w:rsid w:val="00B74F82"/>
    <w:rPr>
      <w:rFonts w:ascii="Geneva" w:eastAsia="Arial Unicode MS" w:hAnsi="Geneva" w:cs="Arial Unicode MS"/>
      <w:b/>
      <w:bCs/>
      <w:color w:val="0066CC"/>
      <w:sz w:val="20"/>
      <w:szCs w:val="20"/>
    </w:rPr>
  </w:style>
  <w:style w:type="character" w:styleId="HTMLCite">
    <w:name w:val="HTML Cite"/>
    <w:basedOn w:val="DefaultParagraphFont"/>
    <w:uiPriority w:val="99"/>
    <w:semiHidden/>
    <w:unhideWhenUsed/>
    <w:rsid w:val="00452244"/>
    <w:rPr>
      <w:i w:val="0"/>
      <w:iCs w:val="0"/>
      <w:color w:val="006621"/>
    </w:rPr>
  </w:style>
  <w:style w:type="paragraph" w:styleId="Header">
    <w:name w:val="header"/>
    <w:basedOn w:val="Normal"/>
    <w:link w:val="HeaderChar"/>
    <w:uiPriority w:val="99"/>
    <w:unhideWhenUsed/>
    <w:rsid w:val="00452244"/>
    <w:pPr>
      <w:tabs>
        <w:tab w:val="center" w:pos="4513"/>
        <w:tab w:val="right" w:pos="9026"/>
      </w:tabs>
      <w:spacing w:after="0" w:line="240" w:lineRule="auto"/>
    </w:pPr>
  </w:style>
  <w:style w:type="character" w:customStyle="1" w:styleId="HeaderChar">
    <w:name w:val="Header Char"/>
    <w:basedOn w:val="DefaultParagraphFont"/>
    <w:link w:val="Header"/>
    <w:uiPriority w:val="99"/>
    <w:rsid w:val="00452244"/>
  </w:style>
  <w:style w:type="paragraph" w:styleId="Footer">
    <w:name w:val="footer"/>
    <w:basedOn w:val="Normal"/>
    <w:link w:val="FooterChar"/>
    <w:uiPriority w:val="99"/>
    <w:unhideWhenUsed/>
    <w:rsid w:val="00452244"/>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2244"/>
  </w:style>
  <w:style w:type="character" w:styleId="Emphasis">
    <w:name w:val="Emphasis"/>
    <w:basedOn w:val="DefaultParagraphFont"/>
    <w:uiPriority w:val="20"/>
    <w:qFormat/>
    <w:rsid w:val="00264701"/>
    <w:rPr>
      <w:i/>
      <w:iCs/>
    </w:rPr>
  </w:style>
  <w:style w:type="character" w:customStyle="1" w:styleId="articleseparator">
    <w:name w:val="article_separator"/>
    <w:basedOn w:val="DefaultParagraphFont"/>
    <w:rsid w:val="004640A3"/>
  </w:style>
  <w:style w:type="paragraph" w:customStyle="1" w:styleId="Default">
    <w:name w:val="Default"/>
    <w:rsid w:val="002D6393"/>
    <w:pPr>
      <w:autoSpaceDE w:val="0"/>
      <w:autoSpaceDN w:val="0"/>
      <w:adjustRightInd w:val="0"/>
      <w:spacing w:after="0" w:line="240" w:lineRule="auto"/>
    </w:pPr>
    <w:rPr>
      <w:rFonts w:ascii="Arial" w:hAnsi="Arial" w:cs="Arial"/>
      <w:color w:val="000000"/>
      <w:sz w:val="24"/>
      <w:szCs w:val="24"/>
    </w:rPr>
  </w:style>
  <w:style w:type="character" w:customStyle="1" w:styleId="element-invisible1">
    <w:name w:val="element-invisible1"/>
    <w:basedOn w:val="DefaultParagraphFont"/>
    <w:rsid w:val="00AE09F0"/>
    <w:rPr>
      <w:sz w:val="24"/>
      <w:szCs w:val="24"/>
      <w:bdr w:val="none" w:sz="0" w:space="0" w:color="auto" w:frame="1"/>
      <w:vertAlign w:val="baseline"/>
    </w:rPr>
  </w:style>
  <w:style w:type="character" w:styleId="CommentReference">
    <w:name w:val="annotation reference"/>
    <w:basedOn w:val="DefaultParagraphFont"/>
    <w:uiPriority w:val="99"/>
    <w:semiHidden/>
    <w:unhideWhenUsed/>
    <w:rsid w:val="0008693E"/>
    <w:rPr>
      <w:sz w:val="16"/>
      <w:szCs w:val="16"/>
    </w:rPr>
  </w:style>
  <w:style w:type="paragraph" w:styleId="CommentText">
    <w:name w:val="annotation text"/>
    <w:basedOn w:val="Normal"/>
    <w:link w:val="CommentTextChar"/>
    <w:uiPriority w:val="99"/>
    <w:semiHidden/>
    <w:unhideWhenUsed/>
    <w:rsid w:val="0008693E"/>
    <w:pPr>
      <w:spacing w:line="240" w:lineRule="auto"/>
    </w:pPr>
    <w:rPr>
      <w:sz w:val="20"/>
      <w:szCs w:val="20"/>
    </w:rPr>
  </w:style>
  <w:style w:type="character" w:customStyle="1" w:styleId="CommentTextChar">
    <w:name w:val="Comment Text Char"/>
    <w:basedOn w:val="DefaultParagraphFont"/>
    <w:link w:val="CommentText"/>
    <w:uiPriority w:val="99"/>
    <w:semiHidden/>
    <w:rsid w:val="0008693E"/>
    <w:rPr>
      <w:sz w:val="20"/>
      <w:szCs w:val="20"/>
    </w:rPr>
  </w:style>
  <w:style w:type="paragraph" w:styleId="CommentSubject">
    <w:name w:val="annotation subject"/>
    <w:basedOn w:val="CommentText"/>
    <w:next w:val="CommentText"/>
    <w:link w:val="CommentSubjectChar"/>
    <w:uiPriority w:val="99"/>
    <w:semiHidden/>
    <w:unhideWhenUsed/>
    <w:rsid w:val="0008693E"/>
    <w:rPr>
      <w:b/>
      <w:bCs/>
    </w:rPr>
  </w:style>
  <w:style w:type="character" w:customStyle="1" w:styleId="CommentSubjectChar">
    <w:name w:val="Comment Subject Char"/>
    <w:basedOn w:val="CommentTextChar"/>
    <w:link w:val="CommentSubject"/>
    <w:uiPriority w:val="99"/>
    <w:semiHidden/>
    <w:rsid w:val="0008693E"/>
    <w:rPr>
      <w:b/>
      <w:bCs/>
      <w:sz w:val="20"/>
      <w:szCs w:val="20"/>
    </w:rPr>
  </w:style>
  <w:style w:type="character" w:styleId="UnresolvedMention">
    <w:name w:val="Unresolved Mention"/>
    <w:basedOn w:val="DefaultParagraphFont"/>
    <w:uiPriority w:val="99"/>
    <w:semiHidden/>
    <w:unhideWhenUsed/>
    <w:rsid w:val="00E07143"/>
    <w:rPr>
      <w:color w:val="808080"/>
      <w:shd w:val="clear" w:color="auto" w:fill="E6E6E6"/>
    </w:rPr>
  </w:style>
  <w:style w:type="character" w:customStyle="1" w:styleId="Heading1Char">
    <w:name w:val="Heading 1 Char"/>
    <w:basedOn w:val="DefaultParagraphFont"/>
    <w:link w:val="Heading1"/>
    <w:uiPriority w:val="9"/>
    <w:rsid w:val="00E07143"/>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557764">
      <w:bodyDiv w:val="1"/>
      <w:marLeft w:val="0"/>
      <w:marRight w:val="0"/>
      <w:marTop w:val="0"/>
      <w:marBottom w:val="0"/>
      <w:divBdr>
        <w:top w:val="none" w:sz="0" w:space="0" w:color="auto"/>
        <w:left w:val="none" w:sz="0" w:space="0" w:color="auto"/>
        <w:bottom w:val="none" w:sz="0" w:space="0" w:color="auto"/>
        <w:right w:val="none" w:sz="0" w:space="0" w:color="auto"/>
      </w:divBdr>
    </w:div>
    <w:div w:id="196236691">
      <w:bodyDiv w:val="1"/>
      <w:marLeft w:val="0"/>
      <w:marRight w:val="0"/>
      <w:marTop w:val="0"/>
      <w:marBottom w:val="0"/>
      <w:divBdr>
        <w:top w:val="none" w:sz="0" w:space="0" w:color="auto"/>
        <w:left w:val="none" w:sz="0" w:space="0" w:color="auto"/>
        <w:bottom w:val="none" w:sz="0" w:space="0" w:color="auto"/>
        <w:right w:val="none" w:sz="0" w:space="0" w:color="auto"/>
      </w:divBdr>
      <w:divsChild>
        <w:div w:id="1762946775">
          <w:marLeft w:val="0"/>
          <w:marRight w:val="0"/>
          <w:marTop w:val="0"/>
          <w:marBottom w:val="0"/>
          <w:divBdr>
            <w:top w:val="none" w:sz="0" w:space="0" w:color="auto"/>
            <w:left w:val="none" w:sz="0" w:space="0" w:color="auto"/>
            <w:bottom w:val="none" w:sz="0" w:space="0" w:color="auto"/>
            <w:right w:val="none" w:sz="0" w:space="0" w:color="auto"/>
          </w:divBdr>
          <w:divsChild>
            <w:div w:id="1281837187">
              <w:marLeft w:val="0"/>
              <w:marRight w:val="0"/>
              <w:marTop w:val="0"/>
              <w:marBottom w:val="0"/>
              <w:divBdr>
                <w:top w:val="none" w:sz="0" w:space="0" w:color="auto"/>
                <w:left w:val="none" w:sz="0" w:space="0" w:color="auto"/>
                <w:bottom w:val="none" w:sz="0" w:space="0" w:color="auto"/>
                <w:right w:val="none" w:sz="0" w:space="0" w:color="auto"/>
              </w:divBdr>
              <w:divsChild>
                <w:div w:id="626550079">
                  <w:marLeft w:val="0"/>
                  <w:marRight w:val="0"/>
                  <w:marTop w:val="0"/>
                  <w:marBottom w:val="0"/>
                  <w:divBdr>
                    <w:top w:val="none" w:sz="0" w:space="0" w:color="auto"/>
                    <w:left w:val="none" w:sz="0" w:space="0" w:color="auto"/>
                    <w:bottom w:val="none" w:sz="0" w:space="0" w:color="auto"/>
                    <w:right w:val="none" w:sz="0" w:space="0" w:color="auto"/>
                  </w:divBdr>
                  <w:divsChild>
                    <w:div w:id="1807507710">
                      <w:marLeft w:val="0"/>
                      <w:marRight w:val="0"/>
                      <w:marTop w:val="0"/>
                      <w:marBottom w:val="0"/>
                      <w:divBdr>
                        <w:top w:val="none" w:sz="0" w:space="0" w:color="auto"/>
                        <w:left w:val="none" w:sz="0" w:space="0" w:color="auto"/>
                        <w:bottom w:val="none" w:sz="0" w:space="0" w:color="auto"/>
                        <w:right w:val="none" w:sz="0" w:space="0" w:color="auto"/>
                      </w:divBdr>
                      <w:divsChild>
                        <w:div w:id="1191409919">
                          <w:marLeft w:val="0"/>
                          <w:marRight w:val="0"/>
                          <w:marTop w:val="0"/>
                          <w:marBottom w:val="0"/>
                          <w:divBdr>
                            <w:top w:val="none" w:sz="0" w:space="0" w:color="auto"/>
                            <w:left w:val="none" w:sz="0" w:space="0" w:color="auto"/>
                            <w:bottom w:val="none" w:sz="0" w:space="0" w:color="auto"/>
                            <w:right w:val="none" w:sz="0" w:space="0" w:color="auto"/>
                          </w:divBdr>
                          <w:divsChild>
                            <w:div w:id="136150030">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4873380">
      <w:bodyDiv w:val="1"/>
      <w:marLeft w:val="0"/>
      <w:marRight w:val="0"/>
      <w:marTop w:val="0"/>
      <w:marBottom w:val="0"/>
      <w:divBdr>
        <w:top w:val="none" w:sz="0" w:space="0" w:color="auto"/>
        <w:left w:val="none" w:sz="0" w:space="0" w:color="auto"/>
        <w:bottom w:val="none" w:sz="0" w:space="0" w:color="auto"/>
        <w:right w:val="none" w:sz="0" w:space="0" w:color="auto"/>
      </w:divBdr>
    </w:div>
    <w:div w:id="309092988">
      <w:bodyDiv w:val="1"/>
      <w:marLeft w:val="0"/>
      <w:marRight w:val="0"/>
      <w:marTop w:val="0"/>
      <w:marBottom w:val="0"/>
      <w:divBdr>
        <w:top w:val="none" w:sz="0" w:space="0" w:color="auto"/>
        <w:left w:val="none" w:sz="0" w:space="0" w:color="auto"/>
        <w:bottom w:val="none" w:sz="0" w:space="0" w:color="auto"/>
        <w:right w:val="none" w:sz="0" w:space="0" w:color="auto"/>
      </w:divBdr>
    </w:div>
    <w:div w:id="375928635">
      <w:bodyDiv w:val="1"/>
      <w:marLeft w:val="0"/>
      <w:marRight w:val="0"/>
      <w:marTop w:val="0"/>
      <w:marBottom w:val="0"/>
      <w:divBdr>
        <w:top w:val="none" w:sz="0" w:space="0" w:color="auto"/>
        <w:left w:val="none" w:sz="0" w:space="0" w:color="auto"/>
        <w:bottom w:val="none" w:sz="0" w:space="0" w:color="auto"/>
        <w:right w:val="none" w:sz="0" w:space="0" w:color="auto"/>
      </w:divBdr>
    </w:div>
    <w:div w:id="406224237">
      <w:bodyDiv w:val="1"/>
      <w:marLeft w:val="0"/>
      <w:marRight w:val="0"/>
      <w:marTop w:val="0"/>
      <w:marBottom w:val="0"/>
      <w:divBdr>
        <w:top w:val="none" w:sz="0" w:space="0" w:color="auto"/>
        <w:left w:val="none" w:sz="0" w:space="0" w:color="auto"/>
        <w:bottom w:val="none" w:sz="0" w:space="0" w:color="auto"/>
        <w:right w:val="none" w:sz="0" w:space="0" w:color="auto"/>
      </w:divBdr>
    </w:div>
    <w:div w:id="466700411">
      <w:bodyDiv w:val="1"/>
      <w:marLeft w:val="0"/>
      <w:marRight w:val="0"/>
      <w:marTop w:val="0"/>
      <w:marBottom w:val="0"/>
      <w:divBdr>
        <w:top w:val="none" w:sz="0" w:space="0" w:color="auto"/>
        <w:left w:val="none" w:sz="0" w:space="0" w:color="auto"/>
        <w:bottom w:val="none" w:sz="0" w:space="0" w:color="auto"/>
        <w:right w:val="none" w:sz="0" w:space="0" w:color="auto"/>
      </w:divBdr>
    </w:div>
    <w:div w:id="559631824">
      <w:bodyDiv w:val="1"/>
      <w:marLeft w:val="0"/>
      <w:marRight w:val="0"/>
      <w:marTop w:val="0"/>
      <w:marBottom w:val="0"/>
      <w:divBdr>
        <w:top w:val="none" w:sz="0" w:space="0" w:color="auto"/>
        <w:left w:val="none" w:sz="0" w:space="0" w:color="auto"/>
        <w:bottom w:val="none" w:sz="0" w:space="0" w:color="auto"/>
        <w:right w:val="none" w:sz="0" w:space="0" w:color="auto"/>
      </w:divBdr>
    </w:div>
    <w:div w:id="793257553">
      <w:bodyDiv w:val="1"/>
      <w:marLeft w:val="0"/>
      <w:marRight w:val="0"/>
      <w:marTop w:val="0"/>
      <w:marBottom w:val="0"/>
      <w:divBdr>
        <w:top w:val="none" w:sz="0" w:space="0" w:color="auto"/>
        <w:left w:val="none" w:sz="0" w:space="0" w:color="auto"/>
        <w:bottom w:val="none" w:sz="0" w:space="0" w:color="auto"/>
        <w:right w:val="none" w:sz="0" w:space="0" w:color="auto"/>
      </w:divBdr>
    </w:div>
    <w:div w:id="1006206790">
      <w:bodyDiv w:val="1"/>
      <w:marLeft w:val="0"/>
      <w:marRight w:val="0"/>
      <w:marTop w:val="0"/>
      <w:marBottom w:val="0"/>
      <w:divBdr>
        <w:top w:val="none" w:sz="0" w:space="0" w:color="auto"/>
        <w:left w:val="none" w:sz="0" w:space="0" w:color="auto"/>
        <w:bottom w:val="none" w:sz="0" w:space="0" w:color="auto"/>
        <w:right w:val="none" w:sz="0" w:space="0" w:color="auto"/>
      </w:divBdr>
    </w:div>
    <w:div w:id="1024944986">
      <w:bodyDiv w:val="1"/>
      <w:marLeft w:val="0"/>
      <w:marRight w:val="0"/>
      <w:marTop w:val="0"/>
      <w:marBottom w:val="0"/>
      <w:divBdr>
        <w:top w:val="none" w:sz="0" w:space="0" w:color="auto"/>
        <w:left w:val="none" w:sz="0" w:space="0" w:color="auto"/>
        <w:bottom w:val="none" w:sz="0" w:space="0" w:color="auto"/>
        <w:right w:val="none" w:sz="0" w:space="0" w:color="auto"/>
      </w:divBdr>
    </w:div>
    <w:div w:id="1036152876">
      <w:bodyDiv w:val="1"/>
      <w:marLeft w:val="0"/>
      <w:marRight w:val="0"/>
      <w:marTop w:val="0"/>
      <w:marBottom w:val="0"/>
      <w:divBdr>
        <w:top w:val="none" w:sz="0" w:space="0" w:color="auto"/>
        <w:left w:val="none" w:sz="0" w:space="0" w:color="auto"/>
        <w:bottom w:val="none" w:sz="0" w:space="0" w:color="auto"/>
        <w:right w:val="none" w:sz="0" w:space="0" w:color="auto"/>
      </w:divBdr>
    </w:div>
    <w:div w:id="1137837333">
      <w:bodyDiv w:val="1"/>
      <w:marLeft w:val="0"/>
      <w:marRight w:val="0"/>
      <w:marTop w:val="0"/>
      <w:marBottom w:val="0"/>
      <w:divBdr>
        <w:top w:val="none" w:sz="0" w:space="0" w:color="auto"/>
        <w:left w:val="none" w:sz="0" w:space="0" w:color="auto"/>
        <w:bottom w:val="none" w:sz="0" w:space="0" w:color="auto"/>
        <w:right w:val="none" w:sz="0" w:space="0" w:color="auto"/>
      </w:divBdr>
    </w:div>
    <w:div w:id="1204248851">
      <w:bodyDiv w:val="1"/>
      <w:marLeft w:val="0"/>
      <w:marRight w:val="0"/>
      <w:marTop w:val="0"/>
      <w:marBottom w:val="0"/>
      <w:divBdr>
        <w:top w:val="none" w:sz="0" w:space="0" w:color="auto"/>
        <w:left w:val="none" w:sz="0" w:space="0" w:color="auto"/>
        <w:bottom w:val="none" w:sz="0" w:space="0" w:color="auto"/>
        <w:right w:val="none" w:sz="0" w:space="0" w:color="auto"/>
      </w:divBdr>
    </w:div>
    <w:div w:id="1263149897">
      <w:bodyDiv w:val="1"/>
      <w:marLeft w:val="0"/>
      <w:marRight w:val="0"/>
      <w:marTop w:val="0"/>
      <w:marBottom w:val="0"/>
      <w:divBdr>
        <w:top w:val="none" w:sz="0" w:space="0" w:color="auto"/>
        <w:left w:val="none" w:sz="0" w:space="0" w:color="auto"/>
        <w:bottom w:val="none" w:sz="0" w:space="0" w:color="auto"/>
        <w:right w:val="none" w:sz="0" w:space="0" w:color="auto"/>
      </w:divBdr>
    </w:div>
    <w:div w:id="1530992147">
      <w:bodyDiv w:val="1"/>
      <w:marLeft w:val="0"/>
      <w:marRight w:val="0"/>
      <w:marTop w:val="0"/>
      <w:marBottom w:val="0"/>
      <w:divBdr>
        <w:top w:val="none" w:sz="0" w:space="0" w:color="auto"/>
        <w:left w:val="none" w:sz="0" w:space="0" w:color="auto"/>
        <w:bottom w:val="none" w:sz="0" w:space="0" w:color="auto"/>
        <w:right w:val="none" w:sz="0" w:space="0" w:color="auto"/>
      </w:divBdr>
    </w:div>
    <w:div w:id="1707175502">
      <w:bodyDiv w:val="1"/>
      <w:marLeft w:val="0"/>
      <w:marRight w:val="0"/>
      <w:marTop w:val="0"/>
      <w:marBottom w:val="0"/>
      <w:divBdr>
        <w:top w:val="none" w:sz="0" w:space="0" w:color="auto"/>
        <w:left w:val="none" w:sz="0" w:space="0" w:color="auto"/>
        <w:bottom w:val="none" w:sz="0" w:space="0" w:color="auto"/>
        <w:right w:val="none" w:sz="0" w:space="0" w:color="auto"/>
      </w:divBdr>
    </w:div>
    <w:div w:id="1743983508">
      <w:bodyDiv w:val="1"/>
      <w:marLeft w:val="0"/>
      <w:marRight w:val="0"/>
      <w:marTop w:val="0"/>
      <w:marBottom w:val="0"/>
      <w:divBdr>
        <w:top w:val="none" w:sz="0" w:space="0" w:color="auto"/>
        <w:left w:val="none" w:sz="0" w:space="0" w:color="auto"/>
        <w:bottom w:val="none" w:sz="0" w:space="0" w:color="auto"/>
        <w:right w:val="none" w:sz="0" w:space="0" w:color="auto"/>
      </w:divBdr>
    </w:div>
    <w:div w:id="1755974146">
      <w:bodyDiv w:val="1"/>
      <w:marLeft w:val="0"/>
      <w:marRight w:val="0"/>
      <w:marTop w:val="0"/>
      <w:marBottom w:val="0"/>
      <w:divBdr>
        <w:top w:val="none" w:sz="0" w:space="0" w:color="auto"/>
        <w:left w:val="none" w:sz="0" w:space="0" w:color="auto"/>
        <w:bottom w:val="none" w:sz="0" w:space="0" w:color="auto"/>
        <w:right w:val="none" w:sz="0" w:space="0" w:color="auto"/>
      </w:divBdr>
      <w:divsChild>
        <w:div w:id="1710764982">
          <w:marLeft w:val="0"/>
          <w:marRight w:val="0"/>
          <w:marTop w:val="0"/>
          <w:marBottom w:val="0"/>
          <w:divBdr>
            <w:top w:val="none" w:sz="0" w:space="0" w:color="auto"/>
            <w:left w:val="none" w:sz="0" w:space="0" w:color="auto"/>
            <w:bottom w:val="none" w:sz="0" w:space="0" w:color="auto"/>
            <w:right w:val="none" w:sz="0" w:space="0" w:color="auto"/>
          </w:divBdr>
          <w:divsChild>
            <w:div w:id="524252307">
              <w:marLeft w:val="0"/>
              <w:marRight w:val="0"/>
              <w:marTop w:val="0"/>
              <w:marBottom w:val="0"/>
              <w:divBdr>
                <w:top w:val="none" w:sz="0" w:space="0" w:color="auto"/>
                <w:left w:val="none" w:sz="0" w:space="0" w:color="auto"/>
                <w:bottom w:val="none" w:sz="0" w:space="0" w:color="auto"/>
                <w:right w:val="none" w:sz="0" w:space="0" w:color="auto"/>
              </w:divBdr>
              <w:divsChild>
                <w:div w:id="1115637649">
                  <w:marLeft w:val="0"/>
                  <w:marRight w:val="0"/>
                  <w:marTop w:val="0"/>
                  <w:marBottom w:val="0"/>
                  <w:divBdr>
                    <w:top w:val="none" w:sz="0" w:space="0" w:color="auto"/>
                    <w:left w:val="none" w:sz="0" w:space="0" w:color="auto"/>
                    <w:bottom w:val="none" w:sz="0" w:space="0" w:color="auto"/>
                    <w:right w:val="none" w:sz="0" w:space="0" w:color="auto"/>
                  </w:divBdr>
                  <w:divsChild>
                    <w:div w:id="1808014717">
                      <w:marLeft w:val="0"/>
                      <w:marRight w:val="0"/>
                      <w:marTop w:val="0"/>
                      <w:marBottom w:val="0"/>
                      <w:divBdr>
                        <w:top w:val="none" w:sz="0" w:space="0" w:color="auto"/>
                        <w:left w:val="none" w:sz="0" w:space="0" w:color="auto"/>
                        <w:bottom w:val="none" w:sz="0" w:space="0" w:color="auto"/>
                        <w:right w:val="none" w:sz="0" w:space="0" w:color="auto"/>
                      </w:divBdr>
                      <w:divsChild>
                        <w:div w:id="843133765">
                          <w:marLeft w:val="0"/>
                          <w:marRight w:val="0"/>
                          <w:marTop w:val="0"/>
                          <w:marBottom w:val="0"/>
                          <w:divBdr>
                            <w:top w:val="none" w:sz="0" w:space="0" w:color="auto"/>
                            <w:left w:val="none" w:sz="0" w:space="0" w:color="auto"/>
                            <w:bottom w:val="none" w:sz="0" w:space="0" w:color="auto"/>
                            <w:right w:val="none" w:sz="0" w:space="0" w:color="auto"/>
                          </w:divBdr>
                          <w:divsChild>
                            <w:div w:id="1960334677">
                              <w:marLeft w:val="0"/>
                              <w:marRight w:val="0"/>
                              <w:marTop w:val="0"/>
                              <w:marBottom w:val="0"/>
                              <w:divBdr>
                                <w:top w:val="none" w:sz="0" w:space="0" w:color="auto"/>
                                <w:left w:val="none" w:sz="0" w:space="0" w:color="auto"/>
                                <w:bottom w:val="none" w:sz="0" w:space="0" w:color="auto"/>
                                <w:right w:val="none" w:sz="0" w:space="0" w:color="auto"/>
                              </w:divBdr>
                              <w:divsChild>
                                <w:div w:id="166030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9399943">
      <w:bodyDiv w:val="1"/>
      <w:marLeft w:val="0"/>
      <w:marRight w:val="0"/>
      <w:marTop w:val="0"/>
      <w:marBottom w:val="0"/>
      <w:divBdr>
        <w:top w:val="none" w:sz="0" w:space="0" w:color="auto"/>
        <w:left w:val="none" w:sz="0" w:space="0" w:color="auto"/>
        <w:bottom w:val="none" w:sz="0" w:space="0" w:color="auto"/>
        <w:right w:val="none" w:sz="0" w:space="0" w:color="auto"/>
      </w:divBdr>
    </w:div>
    <w:div w:id="1805586546">
      <w:bodyDiv w:val="1"/>
      <w:marLeft w:val="0"/>
      <w:marRight w:val="0"/>
      <w:marTop w:val="0"/>
      <w:marBottom w:val="0"/>
      <w:divBdr>
        <w:top w:val="none" w:sz="0" w:space="0" w:color="auto"/>
        <w:left w:val="none" w:sz="0" w:space="0" w:color="auto"/>
        <w:bottom w:val="none" w:sz="0" w:space="0" w:color="auto"/>
        <w:right w:val="none" w:sz="0" w:space="0" w:color="auto"/>
      </w:divBdr>
    </w:div>
    <w:div w:id="2000426985">
      <w:bodyDiv w:val="1"/>
      <w:marLeft w:val="0"/>
      <w:marRight w:val="0"/>
      <w:marTop w:val="0"/>
      <w:marBottom w:val="0"/>
      <w:divBdr>
        <w:top w:val="none" w:sz="0" w:space="0" w:color="auto"/>
        <w:left w:val="none" w:sz="0" w:space="0" w:color="auto"/>
        <w:bottom w:val="none" w:sz="0" w:space="0" w:color="auto"/>
        <w:right w:val="none" w:sz="0" w:space="0" w:color="auto"/>
      </w:divBdr>
    </w:div>
    <w:div w:id="2041130468">
      <w:bodyDiv w:val="1"/>
      <w:marLeft w:val="0"/>
      <w:marRight w:val="0"/>
      <w:marTop w:val="0"/>
      <w:marBottom w:val="0"/>
      <w:divBdr>
        <w:top w:val="none" w:sz="0" w:space="0" w:color="auto"/>
        <w:left w:val="none" w:sz="0" w:space="0" w:color="auto"/>
        <w:bottom w:val="none" w:sz="0" w:space="0" w:color="auto"/>
        <w:right w:val="none" w:sz="0" w:space="0" w:color="auto"/>
      </w:divBdr>
    </w:div>
    <w:div w:id="2130082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image" Target="media/image13.png"/><Relationship Id="rId42" Type="http://schemas.openxmlformats.org/officeDocument/2006/relationships/hyperlink" Target="https://www.egfl.org.uk/sites/default/files/School_effectiveness/Health-improvement/EES%20health%20fair%20toolkit-Sept%202013.pdf" TargetMode="External"/><Relationship Id="rId63" Type="http://schemas.openxmlformats.org/officeDocument/2006/relationships/hyperlink" Target="https://www.cdc.gov/handwashing/posters.html" TargetMode="External"/><Relationship Id="rId84" Type="http://schemas.openxmlformats.org/officeDocument/2006/relationships/hyperlink" Target="http://www.fitforsport.co.uk/active-schools" TargetMode="External"/><Relationship Id="rId138" Type="http://schemas.openxmlformats.org/officeDocument/2006/relationships/image" Target="media/image63.jpeg"/><Relationship Id="rId159" Type="http://schemas.openxmlformats.org/officeDocument/2006/relationships/hyperlink" Target="http://www.anti-bullyingalliance.org.uk/resources/cyberbullying/school-resources/" TargetMode="External"/><Relationship Id="rId170" Type="http://schemas.openxmlformats.org/officeDocument/2006/relationships/image" Target="media/image79.png"/><Relationship Id="rId191" Type="http://schemas.openxmlformats.org/officeDocument/2006/relationships/image" Target="media/image86.png"/><Relationship Id="rId205" Type="http://schemas.openxmlformats.org/officeDocument/2006/relationships/hyperlink" Target="https://www.womensaid.org.uk/what-we-do/safer-futures/expect-respect-educational-toolkit/" TargetMode="External"/><Relationship Id="rId226" Type="http://schemas.openxmlformats.org/officeDocument/2006/relationships/hyperlink" Target="https://youngminds.org.uk/resources/school-resources/caring-for-the-wellbeing-of-teachers-and-school-staff/" TargetMode="External"/><Relationship Id="rId107" Type="http://schemas.openxmlformats.org/officeDocument/2006/relationships/hyperlink" Target="https://www.pshe-association.org.uk/curriculum-and-resources/resources/home-office-knifefree-lesson-plans-ks34" TargetMode="External"/><Relationship Id="rId11" Type="http://schemas.openxmlformats.org/officeDocument/2006/relationships/image" Target="media/image5.jpeg"/><Relationship Id="rId32" Type="http://schemas.openxmlformats.org/officeDocument/2006/relationships/hyperlink" Target="https://www.nhs.uk/change4life/recipes" TargetMode="External"/><Relationship Id="rId53" Type="http://schemas.openxmlformats.org/officeDocument/2006/relationships/hyperlink" Target="http://www.publichealth.hscni.net/sites/default/files/Establishing%20a%20whole%20school%20food%20policy.pdf" TargetMode="External"/><Relationship Id="rId74" Type="http://schemas.openxmlformats.org/officeDocument/2006/relationships/image" Target="media/image33.png"/><Relationship Id="rId128" Type="http://schemas.openxmlformats.org/officeDocument/2006/relationships/hyperlink" Target="http://www.ashscotland.org.uk/ash/3405" TargetMode="External"/><Relationship Id="rId149" Type="http://schemas.openxmlformats.org/officeDocument/2006/relationships/hyperlink" Target="http://www.childnet.com/resources/pshetoolkit" TargetMode="External"/><Relationship Id="rId5" Type="http://schemas.openxmlformats.org/officeDocument/2006/relationships/webSettings" Target="webSettings.xml"/><Relationship Id="rId95" Type="http://schemas.openxmlformats.org/officeDocument/2006/relationships/image" Target="media/image43.png"/><Relationship Id="rId160" Type="http://schemas.openxmlformats.org/officeDocument/2006/relationships/image" Target="media/image75.png"/><Relationship Id="rId181" Type="http://schemas.openxmlformats.org/officeDocument/2006/relationships/hyperlink" Target="https://www.childbereavementuk.org/Pages/Category/secondary-schools" TargetMode="External"/><Relationship Id="rId216" Type="http://schemas.openxmlformats.org/officeDocument/2006/relationships/image" Target="media/image94.png"/><Relationship Id="rId22" Type="http://schemas.openxmlformats.org/officeDocument/2006/relationships/hyperlink" Target="http://www.foodafactoflife.org.uk/" TargetMode="External"/><Relationship Id="rId27" Type="http://schemas.openxmlformats.org/officeDocument/2006/relationships/hyperlink" Target="https://www.egfl.org.uk/school-effectiveness/health-improvement-schools/hit-toolkits" TargetMode="External"/><Relationship Id="rId43" Type="http://schemas.openxmlformats.org/officeDocument/2006/relationships/hyperlink" Target="https://www.egfl.org.uk/school-effectiveness/health-improvement-schools/hit-resources-and-support/nutrition-and-exercise-0" TargetMode="External"/><Relationship Id="rId48" Type="http://schemas.openxmlformats.org/officeDocument/2006/relationships/hyperlink" Target="http://foodafactoflife.org.uk/section.aspx?siteId=20&amp;sectionId=114" TargetMode="External"/><Relationship Id="rId64" Type="http://schemas.openxmlformats.org/officeDocument/2006/relationships/image" Target="media/image28.png"/><Relationship Id="rId69" Type="http://schemas.openxmlformats.org/officeDocument/2006/relationships/hyperlink" Target="http://www.dentalbuddy.org/" TargetMode="External"/><Relationship Id="rId113" Type="http://schemas.openxmlformats.org/officeDocument/2006/relationships/hyperlink" Target="https://www.pshe-association.org.uk/" TargetMode="External"/><Relationship Id="rId118" Type="http://schemas.openxmlformats.org/officeDocument/2006/relationships/hyperlink" Target="https://www.pshe-association.org.uk/curriculum-and-resources/resources/tackling-homelessness-lessons-key-stage-4-cumbria" TargetMode="External"/><Relationship Id="rId134" Type="http://schemas.openxmlformats.org/officeDocument/2006/relationships/hyperlink" Target="https://www.kidscape.org.uk/" TargetMode="External"/><Relationship Id="rId139" Type="http://schemas.openxmlformats.org/officeDocument/2006/relationships/hyperlink" Target="https://www.egfl.org.uk/elp-services/health-improvement-schools" TargetMode="External"/><Relationship Id="rId80" Type="http://schemas.openxmlformats.org/officeDocument/2006/relationships/image" Target="media/image36.png"/><Relationship Id="rId85" Type="http://schemas.openxmlformats.org/officeDocument/2006/relationships/image" Target="media/image38.png"/><Relationship Id="rId150" Type="http://schemas.openxmlformats.org/officeDocument/2006/relationships/image" Target="media/image69.png"/><Relationship Id="rId155" Type="http://schemas.openxmlformats.org/officeDocument/2006/relationships/hyperlink" Target="https://www.egfl.org.uk/services-children/safeguarding/e-safety" TargetMode="External"/><Relationship Id="rId171" Type="http://schemas.openxmlformats.org/officeDocument/2006/relationships/hyperlink" Target="https://www.pshe-association.org.uk/content/guidance-and-lessons-teaching-about-mental-health" TargetMode="External"/><Relationship Id="rId176" Type="http://schemas.openxmlformats.org/officeDocument/2006/relationships/image" Target="media/image81.png"/><Relationship Id="rId192" Type="http://schemas.openxmlformats.org/officeDocument/2006/relationships/hyperlink" Target="https://www.dove.com/uk/dove-self-esteem-project/school-workshops-on-body-image-confident-me.html" TargetMode="External"/><Relationship Id="rId197" Type="http://schemas.openxmlformats.org/officeDocument/2006/relationships/image" Target="media/image88.jpeg"/><Relationship Id="rId206" Type="http://schemas.openxmlformats.org/officeDocument/2006/relationships/image" Target="media/image91.png"/><Relationship Id="rId227" Type="http://schemas.openxmlformats.org/officeDocument/2006/relationships/hyperlink" Target="https://www.annafreud.org/media/11495/helping-cyp-manage-anxiety-apr2020-v4.pdf" TargetMode="External"/><Relationship Id="rId201" Type="http://schemas.openxmlformats.org/officeDocument/2006/relationships/hyperlink" Target="https://www.liftinglimits.org.uk/stereotypes/gender-stereotypes-in-schools/" TargetMode="External"/><Relationship Id="rId222" Type="http://schemas.openxmlformats.org/officeDocument/2006/relationships/image" Target="media/image96.png"/><Relationship Id="rId12" Type="http://schemas.openxmlformats.org/officeDocument/2006/relationships/image" Target="media/image6.jpeg"/><Relationship Id="rId17" Type="http://schemas.openxmlformats.org/officeDocument/2006/relationships/image" Target="media/image9.jpeg"/><Relationship Id="rId33" Type="http://schemas.openxmlformats.org/officeDocument/2006/relationships/image" Target="media/image16.png"/><Relationship Id="rId38" Type="http://schemas.openxmlformats.org/officeDocument/2006/relationships/image" Target="media/image18.png"/><Relationship Id="rId59" Type="http://schemas.openxmlformats.org/officeDocument/2006/relationships/hyperlink" Target="https://www.publichealth.hscni.net/sites/default/files/Dining%20Experience%2009_10.pdf" TargetMode="External"/><Relationship Id="rId103" Type="http://schemas.openxmlformats.org/officeDocument/2006/relationships/hyperlink" Target="mailto:kgibson@ealing.gov.uk" TargetMode="External"/><Relationship Id="rId108" Type="http://schemas.openxmlformats.org/officeDocument/2006/relationships/image" Target="media/image49.png"/><Relationship Id="rId124" Type="http://schemas.openxmlformats.org/officeDocument/2006/relationships/hyperlink" Target="https://resources.drinkaware.co.uk/Education" TargetMode="External"/><Relationship Id="rId129" Type="http://schemas.openxmlformats.org/officeDocument/2006/relationships/image" Target="media/image60.png"/><Relationship Id="rId54" Type="http://schemas.openxmlformats.org/officeDocument/2006/relationships/hyperlink" Target="https://www.egfl.org.uk/school-effectiveness/health-improvement-schools/hit-resources-and-support/nutrition-and-exercise-0" TargetMode="External"/><Relationship Id="rId70" Type="http://schemas.openxmlformats.org/officeDocument/2006/relationships/image" Target="media/image31.png"/><Relationship Id="rId75" Type="http://schemas.openxmlformats.org/officeDocument/2006/relationships/hyperlink" Target="http://www.ealing.gov.uk/sports" TargetMode="External"/><Relationship Id="rId91" Type="http://schemas.openxmlformats.org/officeDocument/2006/relationships/image" Target="media/image41.png"/><Relationship Id="rId96" Type="http://schemas.openxmlformats.org/officeDocument/2006/relationships/hyperlink" Target="https://assets.publishing.service.gov.uk/government/uploads/system/uploads/attachment_data/file/729914/Working_Together_to_Safeguard_Children-2018.pdf" TargetMode="External"/><Relationship Id="rId140" Type="http://schemas.openxmlformats.org/officeDocument/2006/relationships/image" Target="media/image64.png"/><Relationship Id="rId145" Type="http://schemas.openxmlformats.org/officeDocument/2006/relationships/hyperlink" Target="https://www.womensaid.org.uk/what-we-do/safer-futures/expect-respect-educational-toolkit/" TargetMode="External"/><Relationship Id="rId161" Type="http://schemas.openxmlformats.org/officeDocument/2006/relationships/hyperlink" Target="https://www.nspcc.org.uk/preventing-abuse/keeping-children-safe/share-aware/?utm_source=utm_antibullyingalliance&amp;utm_medium=utm_newsletter&amp;utm_content=utm_abanewsletter&amp;utm_campaign=utm_shareaware2014" TargetMode="External"/><Relationship Id="rId166" Type="http://schemas.openxmlformats.org/officeDocument/2006/relationships/hyperlink" Target="https://www.egfl.org.uk/sites/default/files/Mental%20health%20toolkit.pdf" TargetMode="External"/><Relationship Id="rId182" Type="http://schemas.openxmlformats.org/officeDocument/2006/relationships/image" Target="media/image83.png"/><Relationship Id="rId187" Type="http://schemas.openxmlformats.org/officeDocument/2006/relationships/hyperlink" Target="https://www.childbereavementuk.org/Pages/Category/elephants-tea-party" TargetMode="External"/><Relationship Id="rId217" Type="http://schemas.openxmlformats.org/officeDocument/2006/relationships/hyperlink" Target="https://www.mindfulschools.org/free-online-mindfulness-class-for-kids/"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93.png"/><Relationship Id="rId233" Type="http://schemas.openxmlformats.org/officeDocument/2006/relationships/theme" Target="theme/theme1.xml"/><Relationship Id="rId23" Type="http://schemas.openxmlformats.org/officeDocument/2006/relationships/hyperlink" Target="http://www.nhs.uk/c4lschools" TargetMode="External"/><Relationship Id="rId28" Type="http://schemas.openxmlformats.org/officeDocument/2006/relationships/image" Target="media/image15.png"/><Relationship Id="rId49" Type="http://schemas.openxmlformats.org/officeDocument/2006/relationships/image" Target="media/image22.png"/><Relationship Id="rId114" Type="http://schemas.openxmlformats.org/officeDocument/2006/relationships/image" Target="media/image52.png"/><Relationship Id="rId119" Type="http://schemas.openxmlformats.org/officeDocument/2006/relationships/image" Target="media/image55.png"/><Relationship Id="rId44" Type="http://schemas.openxmlformats.org/officeDocument/2006/relationships/image" Target="media/image20.png"/><Relationship Id="rId60" Type="http://schemas.openxmlformats.org/officeDocument/2006/relationships/image" Target="media/image26.jpeg"/><Relationship Id="rId65" Type="http://schemas.openxmlformats.org/officeDocument/2006/relationships/hyperlink" Target="https://www.youtube.com/watch?v=cbFjcAdsADg" TargetMode="External"/><Relationship Id="rId81" Type="http://schemas.openxmlformats.org/officeDocument/2006/relationships/hyperlink" Target="https://www.egfl.org.uk/school-effectiveness/health-improvement-schools/hit-toolkits" TargetMode="External"/><Relationship Id="rId86" Type="http://schemas.openxmlformats.org/officeDocument/2006/relationships/hyperlink" Target="https://www.livingstreets.org.uk/what-we-do/walk-to-school" TargetMode="External"/><Relationship Id="rId130" Type="http://schemas.openxmlformats.org/officeDocument/2006/relationships/hyperlink" Target="http://www.freshne.com/fresh-smoke-free-quality-standard/classroom-activities-films-and-links" TargetMode="External"/><Relationship Id="rId135" Type="http://schemas.openxmlformats.org/officeDocument/2006/relationships/hyperlink" Target="http://www.theredcard.org/" TargetMode="External"/><Relationship Id="rId151" Type="http://schemas.openxmlformats.org/officeDocument/2006/relationships/hyperlink" Target="https://campaignresources.phe.gov.uk/schools/topics/rise-above/overview?WT.mc_id=RiseAboveforSchools_PSHEA_EdComs_Resource_listing_Sep17" TargetMode="External"/><Relationship Id="rId156" Type="http://schemas.openxmlformats.org/officeDocument/2006/relationships/image" Target="media/image73.png"/><Relationship Id="rId177" Type="http://schemas.openxmlformats.org/officeDocument/2006/relationships/hyperlink" Target="https://challengingbehavior.cbcs.usf.edu/docs/TuckerTurtle_Story.pdf" TargetMode="External"/><Relationship Id="rId198" Type="http://schemas.openxmlformats.org/officeDocument/2006/relationships/hyperlink" Target="http://lettoysbetoys.org.uk/schools" TargetMode="External"/><Relationship Id="rId172" Type="http://schemas.openxmlformats.org/officeDocument/2006/relationships/hyperlink" Target="http://www.freeprintablebehaviorcharts.com/anger_management_charts.htm" TargetMode="External"/><Relationship Id="rId193" Type="http://schemas.openxmlformats.org/officeDocument/2006/relationships/hyperlink" Target="https://www.gov.uk/government/publications/promoting-positive-body-image-within-primary-schools" TargetMode="External"/><Relationship Id="rId202" Type="http://schemas.openxmlformats.org/officeDocument/2006/relationships/hyperlink" Target="https://www.egfl.org.uk/sites/default/files/School_effectiveness/Health-improvement/MHWB/saying%20no%20poster%20KS1.doc" TargetMode="External"/><Relationship Id="rId207" Type="http://schemas.openxmlformats.org/officeDocument/2006/relationships/hyperlink" Target="https://www.womensaid.org.uk/what-we-do/safer-futures/expect-respect-educational-toolkit/" TargetMode="External"/><Relationship Id="rId223" Type="http://schemas.openxmlformats.org/officeDocument/2006/relationships/hyperlink" Target="https://youngminds.org.uk/media/1463/the_resilient_classroom-2016.pdf" TargetMode="External"/><Relationship Id="rId228" Type="http://schemas.openxmlformats.org/officeDocument/2006/relationships/image" Target="media/image98.png"/><Relationship Id="rId13" Type="http://schemas.openxmlformats.org/officeDocument/2006/relationships/image" Target="media/image7.png"/><Relationship Id="rId18" Type="http://schemas.openxmlformats.org/officeDocument/2006/relationships/image" Target="media/image10.png"/><Relationship Id="rId39" Type="http://schemas.openxmlformats.org/officeDocument/2006/relationships/hyperlink" Target="https://www.communityfoodandhealth.org.uk/wp-content/uploads/2006/10/breakfastclub-0632.pdf" TargetMode="External"/><Relationship Id="rId109" Type="http://schemas.openxmlformats.org/officeDocument/2006/relationships/hyperlink" Target="https://www.egfl.org.uk/services-children/safeguarding" TargetMode="External"/><Relationship Id="rId34" Type="http://schemas.openxmlformats.org/officeDocument/2006/relationships/hyperlink" Target="https://www.nhs.uk/change4life/recipes" TargetMode="External"/><Relationship Id="rId50" Type="http://schemas.openxmlformats.org/officeDocument/2006/relationships/hyperlink" Target="https://www.nutrition.org.uk/healthyliving/hew.html?__cf_chl_jschl_tk__=3e886e4de44a95d316ca250a502809ec29e26103-1591016031-0-AT5JJIF_Zzyddf0PrryPAQtwFg08OpyHiFZzDw94tzZty0a1B7s5T60DI2Mepzr0-r5PSD6jBuEDtsC51fB8cXPvBikJU6qwuXY7vYc3tAoMtI8fv24l1Do1--aya5u-XYlV7bfQmIwhk-n8fkZ8sQYPq-GLgT7fBxeKZlfRrNLTgmjSq9x4QZ3Jwt2pBqd4QYp85WV115vBRL2r9qOYGZcqIWUwZZKjzaVtU7m9HILYwbMAXkVvGSWl-Lls5p8lBX3CVMNJHWrJqOkVUcyie8vVJLqJAHXGsPfC8pBk_8iOIXO2TqkpnJwUhP4VQySTBhdwJbUghMYyW5FDZQTGdHvCGTB2cjEE05-aGDu_MUGT" TargetMode="External"/><Relationship Id="rId55" Type="http://schemas.openxmlformats.org/officeDocument/2006/relationships/image" Target="media/image24.png"/><Relationship Id="rId76" Type="http://schemas.openxmlformats.org/officeDocument/2006/relationships/image" Target="media/image34.png"/><Relationship Id="rId97" Type="http://schemas.openxmlformats.org/officeDocument/2006/relationships/image" Target="media/image44.emf"/><Relationship Id="rId104" Type="http://schemas.openxmlformats.org/officeDocument/2006/relationships/image" Target="media/image47.png"/><Relationship Id="rId120" Type="http://schemas.openxmlformats.org/officeDocument/2006/relationships/hyperlink" Target="https://www.bankofengland.co.uk/education/econome" TargetMode="External"/><Relationship Id="rId125" Type="http://schemas.openxmlformats.org/officeDocument/2006/relationships/image" Target="media/image58.png"/><Relationship Id="rId141" Type="http://schemas.openxmlformats.org/officeDocument/2006/relationships/hyperlink" Target="https://www.nspcc.org.uk/preventing-abuse/keeping-children-safe/underwear-rule/" TargetMode="External"/><Relationship Id="rId146" Type="http://schemas.openxmlformats.org/officeDocument/2006/relationships/image" Target="media/image67.png"/><Relationship Id="rId167" Type="http://schemas.openxmlformats.org/officeDocument/2006/relationships/image" Target="media/image78.png"/><Relationship Id="rId188"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hyperlink" Target="http://www.comiccompany.co.uk/?category=3" TargetMode="External"/><Relationship Id="rId92" Type="http://schemas.openxmlformats.org/officeDocument/2006/relationships/hyperlink" Target="https://www.egfl.org.uk/sites/default/files/Services_for_children/Safeguarding/Prevent/EC7419_PreventExtremismToolkit-v1.pdf" TargetMode="External"/><Relationship Id="rId162" Type="http://schemas.openxmlformats.org/officeDocument/2006/relationships/image" Target="media/image76.png"/><Relationship Id="rId183" Type="http://schemas.openxmlformats.org/officeDocument/2006/relationships/hyperlink" Target="https://www.childbereavementuk.org/Pages/Category/secondary-schools" TargetMode="External"/><Relationship Id="rId213" Type="http://schemas.openxmlformats.org/officeDocument/2006/relationships/oleObject" Target="embeddings/oleObject1.bin"/><Relationship Id="rId218" Type="http://schemas.openxmlformats.org/officeDocument/2006/relationships/hyperlink" Target="https://www.boingboing.org.uk/resilience/resilient-therapy-resilience-framework/" TargetMode="External"/><Relationship Id="rId2" Type="http://schemas.openxmlformats.org/officeDocument/2006/relationships/numbering" Target="numbering.xml"/><Relationship Id="rId29" Type="http://schemas.openxmlformats.org/officeDocument/2006/relationships/hyperlink" Target="https://www.nhs.uk/change4life/recipes/healthier-lunchboxes" TargetMode="External"/><Relationship Id="rId24" Type="http://schemas.openxmlformats.org/officeDocument/2006/relationships/hyperlink" Target="http://greatgrubclub.com/" TargetMode="External"/><Relationship Id="rId40" Type="http://schemas.openxmlformats.org/officeDocument/2006/relationships/image" Target="media/image19.png"/><Relationship Id="rId45" Type="http://schemas.openxmlformats.org/officeDocument/2006/relationships/hyperlink" Target="https://www.egfl.org.uk/sites/default/files/School_effectiveness/Health-improvement/Are%20you%20sugar%20savvy.pdf" TargetMode="External"/><Relationship Id="rId66" Type="http://schemas.openxmlformats.org/officeDocument/2006/relationships/image" Target="media/image29.png"/><Relationship Id="rId87" Type="http://schemas.openxmlformats.org/officeDocument/2006/relationships/image" Target="media/image39.png"/><Relationship Id="rId110" Type="http://schemas.openxmlformats.org/officeDocument/2006/relationships/image" Target="media/image50.png"/><Relationship Id="rId115" Type="http://schemas.openxmlformats.org/officeDocument/2006/relationships/hyperlink" Target="mailto:meadec@ealing.gov.uk" TargetMode="External"/><Relationship Id="rId131" Type="http://schemas.openxmlformats.org/officeDocument/2006/relationships/image" Target="media/image61.png"/><Relationship Id="rId136" Type="http://schemas.openxmlformats.org/officeDocument/2006/relationships/hyperlink" Target="https://www.diversityrolemodels.org/schools" TargetMode="External"/><Relationship Id="rId157" Type="http://schemas.openxmlformats.org/officeDocument/2006/relationships/hyperlink" Target="http://www.saferinternet.org.uk/news/save-the-date-safer-internet-day-2017" TargetMode="External"/><Relationship Id="rId178" Type="http://schemas.openxmlformats.org/officeDocument/2006/relationships/hyperlink" Target="https://www.hopeagain.org.uk/" TargetMode="External"/><Relationship Id="rId61" Type="http://schemas.openxmlformats.org/officeDocument/2006/relationships/hyperlink" Target="https://www.circle-time.co.uk/product/how-to-create-calm-dining-halls/" TargetMode="External"/><Relationship Id="rId82" Type="http://schemas.openxmlformats.org/officeDocument/2006/relationships/hyperlink" Target="https://www.egfl.org.uk/school-effectiveness/health-improvement-schools/hit-toolkits" TargetMode="External"/><Relationship Id="rId152" Type="http://schemas.openxmlformats.org/officeDocument/2006/relationships/image" Target="media/image70.jpeg"/><Relationship Id="rId173" Type="http://schemas.openxmlformats.org/officeDocument/2006/relationships/image" Target="media/image80.png"/><Relationship Id="rId194" Type="http://schemas.openxmlformats.org/officeDocument/2006/relationships/image" Target="media/image87.png"/><Relationship Id="rId199" Type="http://schemas.openxmlformats.org/officeDocument/2006/relationships/hyperlink" Target="https://www.liftinglimits.org.uk/stereotypes/gender-stereotypes-in-schools/" TargetMode="External"/><Relationship Id="rId203" Type="http://schemas.openxmlformats.org/officeDocument/2006/relationships/image" Target="media/image90.png"/><Relationship Id="rId208" Type="http://schemas.openxmlformats.org/officeDocument/2006/relationships/hyperlink" Target="http://www.time-to-change.org.uk/get-involved/resources-youth-professionals" TargetMode="External"/><Relationship Id="rId229" Type="http://schemas.openxmlformats.org/officeDocument/2006/relationships/hyperlink" Target="https://www.annafreud.org/media/11495/helping-cyp-manage-anxiety-apr2020-v4.pdf" TargetMode="External"/><Relationship Id="rId19" Type="http://schemas.openxmlformats.org/officeDocument/2006/relationships/image" Target="media/image11.png"/><Relationship Id="rId224" Type="http://schemas.openxmlformats.org/officeDocument/2006/relationships/hyperlink" Target="https://youngminds.org.uk/resources/school-resources/caring-for-the-wellbeing-of-teachers-and-school-staff/" TargetMode="External"/><Relationship Id="rId14" Type="http://schemas.openxmlformats.org/officeDocument/2006/relationships/hyperlink" Target="http://www.egfl.org.uk/healthy-schools" TargetMode="External"/><Relationship Id="rId30" Type="http://schemas.openxmlformats.org/officeDocument/2006/relationships/hyperlink" Target="https://www.foodafactoflife.org.uk/" TargetMode="External"/><Relationship Id="rId35" Type="http://schemas.openxmlformats.org/officeDocument/2006/relationships/hyperlink" Target="https://campaignresources.phe.gov.uk/schools/resources/classroom-cooking-toolkit" TargetMode="External"/><Relationship Id="rId56" Type="http://schemas.openxmlformats.org/officeDocument/2006/relationships/hyperlink" Target="https://eatlikeachamp.co.uk/" TargetMode="External"/><Relationship Id="rId77" Type="http://schemas.openxmlformats.org/officeDocument/2006/relationships/hyperlink" Target="https://www.youthsporttrust.org/solutions" TargetMode="External"/><Relationship Id="rId100" Type="http://schemas.openxmlformats.org/officeDocument/2006/relationships/hyperlink" Target="https://tinyurl.com/y44wdtw7" TargetMode="External"/><Relationship Id="rId105" Type="http://schemas.openxmlformats.org/officeDocument/2006/relationships/hyperlink" Target="http://www.npcc.police.uk/CounterTerrorism/ACTforYouth.aspx" TargetMode="External"/><Relationship Id="rId126" Type="http://schemas.openxmlformats.org/officeDocument/2006/relationships/hyperlink" Target="mailto:meadec@ealing.gov.uk" TargetMode="External"/><Relationship Id="rId147" Type="http://schemas.openxmlformats.org/officeDocument/2006/relationships/hyperlink" Target="http://mediasmarts.ca/pornography/resources-teachers-pornography" TargetMode="External"/><Relationship Id="rId168" Type="http://schemas.openxmlformats.org/officeDocument/2006/relationships/hyperlink" Target="https://www.egfl.org.uk/sites/default/files/Mental%20health%20toolkit.pdf" TargetMode="External"/><Relationship Id="rId8" Type="http://schemas.openxmlformats.org/officeDocument/2006/relationships/image" Target="media/image2.jpeg"/><Relationship Id="rId51" Type="http://schemas.openxmlformats.org/officeDocument/2006/relationships/hyperlink" Target="https://www.nutrition.org.uk/healthyliving/hew.html?__cf_chl_jschl_tk__=3e886e4de44a95d316ca250a502809ec29e26103-1591016031-0-AT5JJIF_Zzyddf0PrryPAQtwFg08OpyHiFZzDw94tzZty0a1B7s5T60DI2Mepzr0-r5PSD6jBuEDtsC51fB8cXPvBikJU6qwuXY7vYc3tAoMtI8fv24l1Do1--aya5u-XYlV7bfQmIwhk-n8fkZ8sQYPq-GLgT7fBxeKZlfRrNLTgmjSq9x4QZ3Jwt2pBqd4QYp85WV115vBRL2r9qOYGZcqIWUwZZKjzaVtU7m9HILYwbMAXkVvGSWl-Lls5p8lBX3CVMNJHWrJqOkVUcyie8vVJLqJAHXGsPfC8pBk_8iOIXO2TqkpnJwUhP4VQySTBhdwJbUghMYyW5FDZQTGdHvCGTB2cjEE05-aGDu_MUGT" TargetMode="External"/><Relationship Id="rId72" Type="http://schemas.openxmlformats.org/officeDocument/2006/relationships/image" Target="media/image32.png"/><Relationship Id="rId93" Type="http://schemas.openxmlformats.org/officeDocument/2006/relationships/image" Target="media/image42.png"/><Relationship Id="rId98" Type="http://schemas.openxmlformats.org/officeDocument/2006/relationships/hyperlink" Target="https://www.egfl.org.uk/sites/default/files/Services_for_children/Relationship_and_sex_education/KS3%20lesson%20plan.pdf" TargetMode="External"/><Relationship Id="rId121" Type="http://schemas.openxmlformats.org/officeDocument/2006/relationships/image" Target="media/image56.jpeg"/><Relationship Id="rId142" Type="http://schemas.openxmlformats.org/officeDocument/2006/relationships/image" Target="media/image65.png"/><Relationship Id="rId163" Type="http://schemas.openxmlformats.org/officeDocument/2006/relationships/hyperlink" Target="http://www.childnet.com/resources/supporting-young-people-online" TargetMode="External"/><Relationship Id="rId184" Type="http://schemas.openxmlformats.org/officeDocument/2006/relationships/hyperlink" Target="https://www.lgfl.net/learning-resources/summary-page/childhood-bereavement" TargetMode="External"/><Relationship Id="rId189" Type="http://schemas.openxmlformats.org/officeDocument/2006/relationships/hyperlink" Target="https://www.childbereavementuk.org/Pages/Category/elephants-tea-party" TargetMode="External"/><Relationship Id="rId219" Type="http://schemas.openxmlformats.org/officeDocument/2006/relationships/image" Target="media/image95.png"/><Relationship Id="rId3" Type="http://schemas.openxmlformats.org/officeDocument/2006/relationships/styles" Target="styles.xml"/><Relationship Id="rId214" Type="http://schemas.openxmlformats.org/officeDocument/2006/relationships/hyperlink" Target="https://mindfulnessinschools.org/" TargetMode="External"/><Relationship Id="rId230" Type="http://schemas.openxmlformats.org/officeDocument/2006/relationships/hyperlink" Target="http://www.egfl.org.uk/healthy-schools" TargetMode="External"/><Relationship Id="rId25" Type="http://schemas.openxmlformats.org/officeDocument/2006/relationships/image" Target="media/image14.png"/><Relationship Id="rId46" Type="http://schemas.openxmlformats.org/officeDocument/2006/relationships/image" Target="media/image21.png"/><Relationship Id="rId67" Type="http://schemas.openxmlformats.org/officeDocument/2006/relationships/hyperlink" Target="http://www.e-bug.eu/junior_pack.aspx?cc=eng&amp;ss=2&amp;t=Oral%20hygiene" TargetMode="External"/><Relationship Id="rId116" Type="http://schemas.openxmlformats.org/officeDocument/2006/relationships/image" Target="media/image53.png"/><Relationship Id="rId137" Type="http://schemas.openxmlformats.org/officeDocument/2006/relationships/hyperlink" Target="http://cwpresources.co.uk/resources/sre_pri/" TargetMode="External"/><Relationship Id="rId158" Type="http://schemas.openxmlformats.org/officeDocument/2006/relationships/image" Target="media/image74.png"/><Relationship Id="rId20" Type="http://schemas.openxmlformats.org/officeDocument/2006/relationships/image" Target="media/image12.png"/><Relationship Id="rId41" Type="http://schemas.openxmlformats.org/officeDocument/2006/relationships/hyperlink" Target="https://www.egfl.org.uk/school-effectiveness/health-improvement-schools/hit-resources-and-support/nutrition-and-exercise-0" TargetMode="External"/><Relationship Id="rId62" Type="http://schemas.openxmlformats.org/officeDocument/2006/relationships/image" Target="media/image27.png"/><Relationship Id="rId83" Type="http://schemas.openxmlformats.org/officeDocument/2006/relationships/image" Target="media/image37.png"/><Relationship Id="rId88" Type="http://schemas.openxmlformats.org/officeDocument/2006/relationships/hyperlink" Target="https://www.pshe-association.org.uk/curriculum-and-resources/resources/generic-framework-discussing-terrorist-attack" TargetMode="External"/><Relationship Id="rId111" Type="http://schemas.openxmlformats.org/officeDocument/2006/relationships/hyperlink" Target="https://www.egfl.org.uk/services-children/safeguarding-and-child-protection/types-abuse/contextual-safeguarding" TargetMode="External"/><Relationship Id="rId132" Type="http://schemas.openxmlformats.org/officeDocument/2006/relationships/hyperlink" Target="https://www.anti-bullyingalliance.org.uk/" TargetMode="External"/><Relationship Id="rId153" Type="http://schemas.openxmlformats.org/officeDocument/2006/relationships/image" Target="media/image71.jpeg"/><Relationship Id="rId174" Type="http://schemas.openxmlformats.org/officeDocument/2006/relationships/hyperlink" Target="http://www.freeprintablebehaviorcharts.com/anger_management_charts.htm" TargetMode="External"/><Relationship Id="rId179" Type="http://schemas.openxmlformats.org/officeDocument/2006/relationships/image" Target="media/image82.png"/><Relationship Id="rId195" Type="http://schemas.openxmlformats.org/officeDocument/2006/relationships/hyperlink" Target="https://www.gov.uk/government/publications/promoting-positive-body-image-within-primary-schools" TargetMode="External"/><Relationship Id="rId209" Type="http://schemas.openxmlformats.org/officeDocument/2006/relationships/image" Target="media/image92.png"/><Relationship Id="rId190" Type="http://schemas.openxmlformats.org/officeDocument/2006/relationships/hyperlink" Target="https://www.dove.com/uk/dove-self-esteem-project/school-workshops-on-body-image-confident-me.html" TargetMode="External"/><Relationship Id="rId204" Type="http://schemas.openxmlformats.org/officeDocument/2006/relationships/hyperlink" Target="https://www.egfl.org.uk/sites/default/files/School_effectiveness/Health-improvement/MHWB/saying%20no%20poster%20KS1.doc" TargetMode="External"/><Relationship Id="rId220" Type="http://schemas.openxmlformats.org/officeDocument/2006/relationships/hyperlink" Target="https://www.boingboing.org.uk/resilience/resilient-therapy-resilience-framework/" TargetMode="External"/><Relationship Id="rId225" Type="http://schemas.openxmlformats.org/officeDocument/2006/relationships/image" Target="media/image97.png"/><Relationship Id="rId15" Type="http://schemas.openxmlformats.org/officeDocument/2006/relationships/image" Target="media/image8.png"/><Relationship Id="rId36" Type="http://schemas.openxmlformats.org/officeDocument/2006/relationships/image" Target="media/image17.png"/><Relationship Id="rId57" Type="http://schemas.openxmlformats.org/officeDocument/2006/relationships/hyperlink" Target="https://eatlikeachamp.co.uk/sign-up/register/" TargetMode="External"/><Relationship Id="rId106" Type="http://schemas.openxmlformats.org/officeDocument/2006/relationships/image" Target="media/image48.jpeg"/><Relationship Id="rId127" Type="http://schemas.openxmlformats.org/officeDocument/2006/relationships/image" Target="media/image59.png"/><Relationship Id="rId10" Type="http://schemas.openxmlformats.org/officeDocument/2006/relationships/image" Target="media/image4.jpeg"/><Relationship Id="rId31" Type="http://schemas.openxmlformats.org/officeDocument/2006/relationships/hyperlink" Target="http://www.foodafactoflife.org.uk/Sheet.aspx?siteId=20&amp;sectionId=118&amp;contentId=746" TargetMode="External"/><Relationship Id="rId52" Type="http://schemas.openxmlformats.org/officeDocument/2006/relationships/image" Target="media/image23.png"/><Relationship Id="rId73" Type="http://schemas.openxmlformats.org/officeDocument/2006/relationships/hyperlink" Target="http://www.e-bug.eu/junior_pack.aspx?cc=eng&amp;ss=2&amp;t=Oral%20hygiene" TargetMode="External"/><Relationship Id="rId78" Type="http://schemas.openxmlformats.org/officeDocument/2006/relationships/image" Target="media/image35.png"/><Relationship Id="rId94" Type="http://schemas.openxmlformats.org/officeDocument/2006/relationships/hyperlink" Target="https://www.egfl.org.uk/school-effectiveness/health-improvement-schools/pshe-scheme-work-primary" TargetMode="External"/><Relationship Id="rId99" Type="http://schemas.openxmlformats.org/officeDocument/2006/relationships/image" Target="media/image45.png"/><Relationship Id="rId101" Type="http://schemas.openxmlformats.org/officeDocument/2006/relationships/image" Target="media/image46.png"/><Relationship Id="rId122" Type="http://schemas.openxmlformats.org/officeDocument/2006/relationships/hyperlink" Target="http://firstaidlearningforyoungpeople.redcross.org.uk/" TargetMode="External"/><Relationship Id="rId143" Type="http://schemas.openxmlformats.org/officeDocument/2006/relationships/hyperlink" Target="http://www.imageinaction.org/" TargetMode="External"/><Relationship Id="rId148" Type="http://schemas.openxmlformats.org/officeDocument/2006/relationships/image" Target="media/image68.png"/><Relationship Id="rId164" Type="http://schemas.openxmlformats.org/officeDocument/2006/relationships/image" Target="media/image77.png"/><Relationship Id="rId169" Type="http://schemas.openxmlformats.org/officeDocument/2006/relationships/hyperlink" Target="https://www.pshe-association.org.uk/content/guidance-and-lessons-teaching-about-mental-health" TargetMode="External"/><Relationship Id="rId185"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hyperlink" Target="https://www.hopeagain.org.uk/" TargetMode="External"/><Relationship Id="rId210" Type="http://schemas.openxmlformats.org/officeDocument/2006/relationships/hyperlink" Target="http://www.time-to-change.org.uk/get-involved/resources-youth-professionals" TargetMode="External"/><Relationship Id="rId215" Type="http://schemas.openxmlformats.org/officeDocument/2006/relationships/hyperlink" Target="https://www.mindfulschools.org/free-online-mindfulness-class-for-kids/" TargetMode="External"/><Relationship Id="rId26" Type="http://schemas.openxmlformats.org/officeDocument/2006/relationships/hyperlink" Target="https://www.egfl.org.uk/school-effectiveness/health-improvement-schools/hit-toolkits" TargetMode="External"/><Relationship Id="rId231" Type="http://schemas.openxmlformats.org/officeDocument/2006/relationships/footer" Target="footer1.xml"/><Relationship Id="rId47" Type="http://schemas.openxmlformats.org/officeDocument/2006/relationships/hyperlink" Target="https://www.egfl.org.uk/sites/default/files/School_effectiveness/Health-improvement/Healthy%20eating%20newsletter%20snipets.pdf" TargetMode="External"/><Relationship Id="rId68" Type="http://schemas.openxmlformats.org/officeDocument/2006/relationships/image" Target="media/image30.png"/><Relationship Id="rId89" Type="http://schemas.openxmlformats.org/officeDocument/2006/relationships/image" Target="media/image40.png"/><Relationship Id="rId112" Type="http://schemas.openxmlformats.org/officeDocument/2006/relationships/image" Target="media/image51.png"/><Relationship Id="rId133" Type="http://schemas.openxmlformats.org/officeDocument/2006/relationships/image" Target="media/image62.png"/><Relationship Id="rId154" Type="http://schemas.openxmlformats.org/officeDocument/2006/relationships/image" Target="media/image72.png"/><Relationship Id="rId175" Type="http://schemas.openxmlformats.org/officeDocument/2006/relationships/hyperlink" Target="https://challengingbehavior.cbcs.usf.edu/docs/TuckerTurtle_Story.pdf" TargetMode="External"/><Relationship Id="rId196" Type="http://schemas.openxmlformats.org/officeDocument/2006/relationships/hyperlink" Target="http://lettoysbetoys.org.uk/schools" TargetMode="External"/><Relationship Id="rId200" Type="http://schemas.openxmlformats.org/officeDocument/2006/relationships/image" Target="media/image89.jpeg"/><Relationship Id="rId16" Type="http://schemas.microsoft.com/office/2007/relationships/hdphoto" Target="media/hdphoto1.wdp"/><Relationship Id="rId221" Type="http://schemas.openxmlformats.org/officeDocument/2006/relationships/hyperlink" Target="https://youngminds.org.uk/media/1463/the_resilient_classroom-2016.pdf" TargetMode="External"/><Relationship Id="rId37" Type="http://schemas.openxmlformats.org/officeDocument/2006/relationships/hyperlink" Target="https://www.magicbreakfast.com/" TargetMode="External"/><Relationship Id="rId58" Type="http://schemas.openxmlformats.org/officeDocument/2006/relationships/image" Target="media/image25.png"/><Relationship Id="rId79" Type="http://schemas.openxmlformats.org/officeDocument/2006/relationships/hyperlink" Target="http://www.nhs.uk/change4life/Pages/primary-schools-sports-clubs.aspx" TargetMode="External"/><Relationship Id="rId102" Type="http://schemas.openxmlformats.org/officeDocument/2006/relationships/hyperlink" Target="https://www.ealingcpd.org.uk/cpd" TargetMode="External"/><Relationship Id="rId123" Type="http://schemas.openxmlformats.org/officeDocument/2006/relationships/image" Target="media/image57.png"/><Relationship Id="rId144" Type="http://schemas.openxmlformats.org/officeDocument/2006/relationships/image" Target="media/image66.jpeg"/><Relationship Id="rId90" Type="http://schemas.openxmlformats.org/officeDocument/2006/relationships/hyperlink" Target="https://www.nspcc.org.uk/what-we-do/news-opinion/supporting-children-worried-about-terrorism/" TargetMode="External"/><Relationship Id="rId165" Type="http://schemas.openxmlformats.org/officeDocument/2006/relationships/hyperlink" Target="https://www.thinkuknow.co.uk/teachers/" TargetMode="External"/><Relationship Id="rId186" Type="http://schemas.openxmlformats.org/officeDocument/2006/relationships/hyperlink" Target="https://www.lgfl.net/learning-resources/summary-page/childhood-bereavement" TargetMode="External"/><Relationship Id="rId211" Type="http://schemas.openxmlformats.org/officeDocument/2006/relationships/hyperlink" Target="https://mindfulnessinschools.org/" TargetMode="External"/><Relationship Id="rId23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38FF23-7143-4FDF-90E9-C1B38178BB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1476</TotalTime>
  <Pages>19</Pages>
  <Words>4637</Words>
  <Characters>26431</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LBE</Company>
  <LinksUpToDate>false</LinksUpToDate>
  <CharactersWithSpaces>31006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London Borough of Ealing</dc:creator>
  <cp:keywords/>
  <dc:description/>
  <cp:lastModifiedBy>Nicole McGregor</cp:lastModifiedBy>
  <cp:revision>10</cp:revision>
  <cp:lastPrinted>2016-09-12T17:12:00Z</cp:lastPrinted>
  <dcterms:created xsi:type="dcterms:W3CDTF">2020-07-22T13:57:00Z</dcterms:created>
  <dcterms:modified xsi:type="dcterms:W3CDTF">2020-08-10T12:53:00Z</dcterms:modified>
</cp:coreProperties>
</file>