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46058" w14:textId="0F184079" w:rsidR="00643120" w:rsidRPr="00D1345E" w:rsidRDefault="00643120" w:rsidP="00643120">
      <w:pPr>
        <w:pStyle w:val="1bodycopy10pt"/>
        <w:jc w:val="center"/>
        <w:rPr>
          <w:rFonts w:asciiTheme="minorHAnsi" w:hAnsiTheme="minorHAnsi" w:cstheme="minorHAnsi"/>
          <w:b/>
          <w:sz w:val="22"/>
          <w:szCs w:val="22"/>
        </w:rPr>
      </w:pPr>
      <w:r w:rsidRPr="00D1345E">
        <w:rPr>
          <w:rFonts w:asciiTheme="minorHAnsi" w:hAnsiTheme="minorHAnsi" w:cstheme="minorHAnsi"/>
          <w:b/>
          <w:sz w:val="22"/>
          <w:szCs w:val="22"/>
          <w:u w:val="single"/>
        </w:rPr>
        <w:t>PRIMARY SCHOOL</w:t>
      </w:r>
      <w:r w:rsidRPr="00D1345E">
        <w:rPr>
          <w:rFonts w:asciiTheme="minorHAnsi" w:hAnsiTheme="minorHAnsi" w:cstheme="minorHAnsi"/>
          <w:b/>
          <w:sz w:val="22"/>
          <w:szCs w:val="22"/>
        </w:rPr>
        <w:t xml:space="preserve"> Personal, Social, Health and Economic Education Policy Template Guidance Notes</w:t>
      </w:r>
    </w:p>
    <w:p w14:paraId="1000D6C7" w14:textId="77777777" w:rsidR="00643120" w:rsidRPr="00D1345E" w:rsidRDefault="00643120" w:rsidP="00643120">
      <w:pPr>
        <w:pStyle w:val="1bodycopy10pt"/>
        <w:rPr>
          <w:rFonts w:asciiTheme="minorHAnsi" w:hAnsiTheme="minorHAnsi" w:cstheme="minorHAnsi"/>
          <w:sz w:val="22"/>
          <w:szCs w:val="22"/>
        </w:rPr>
      </w:pPr>
    </w:p>
    <w:p w14:paraId="0B3C5CB9" w14:textId="0DC0B435" w:rsidR="00643120" w:rsidRPr="00D1345E" w:rsidRDefault="00643120" w:rsidP="00643120">
      <w:pPr>
        <w:pStyle w:val="1bodycopy10pt"/>
        <w:rPr>
          <w:rFonts w:asciiTheme="minorHAnsi" w:hAnsiTheme="minorHAnsi" w:cstheme="minorHAnsi"/>
          <w:sz w:val="22"/>
          <w:szCs w:val="22"/>
        </w:rPr>
      </w:pPr>
      <w:r w:rsidRPr="00D1345E">
        <w:rPr>
          <w:rFonts w:asciiTheme="minorHAnsi" w:hAnsiTheme="minorHAnsi" w:cstheme="minorHAnsi"/>
          <w:sz w:val="22"/>
          <w:szCs w:val="22"/>
        </w:rPr>
        <w:t xml:space="preserve">This </w:t>
      </w:r>
      <w:r w:rsidR="00D1345E">
        <w:rPr>
          <w:rFonts w:asciiTheme="minorHAnsi" w:hAnsiTheme="minorHAnsi" w:cstheme="minorHAnsi"/>
          <w:sz w:val="22"/>
          <w:szCs w:val="22"/>
        </w:rPr>
        <w:t>PSHE</w:t>
      </w:r>
      <w:r w:rsidRPr="00D1345E">
        <w:rPr>
          <w:rFonts w:asciiTheme="minorHAnsi" w:hAnsiTheme="minorHAnsi" w:cstheme="minorHAnsi"/>
          <w:sz w:val="22"/>
          <w:szCs w:val="22"/>
        </w:rPr>
        <w:t xml:space="preserve"> policy template is intended to </w:t>
      </w:r>
      <w:r w:rsidRPr="00D1345E">
        <w:rPr>
          <w:rFonts w:asciiTheme="minorHAnsi" w:hAnsiTheme="minorHAnsi" w:cstheme="minorHAnsi"/>
          <w:b/>
          <w:sz w:val="22"/>
          <w:szCs w:val="22"/>
        </w:rPr>
        <w:t>guide</w:t>
      </w:r>
      <w:r w:rsidRPr="00D1345E">
        <w:rPr>
          <w:rFonts w:asciiTheme="minorHAnsi" w:hAnsiTheme="minorHAnsi" w:cstheme="minorHAnsi"/>
          <w:sz w:val="22"/>
          <w:szCs w:val="22"/>
        </w:rPr>
        <w:t xml:space="preserve"> schools on what to include in their </w:t>
      </w:r>
      <w:r w:rsidR="00D1345E">
        <w:rPr>
          <w:rFonts w:asciiTheme="minorHAnsi" w:hAnsiTheme="minorHAnsi" w:cstheme="minorHAnsi"/>
          <w:sz w:val="22"/>
          <w:szCs w:val="22"/>
          <w:u w:val="single"/>
        </w:rPr>
        <w:t>PSHE</w:t>
      </w:r>
      <w:r w:rsidRPr="00D1345E">
        <w:rPr>
          <w:rFonts w:asciiTheme="minorHAnsi" w:hAnsiTheme="minorHAnsi" w:cstheme="minorHAnsi"/>
          <w:sz w:val="22"/>
          <w:szCs w:val="22"/>
        </w:rPr>
        <w:t xml:space="preserve"> policy. </w:t>
      </w:r>
    </w:p>
    <w:p w14:paraId="04EFC9F9" w14:textId="77777777" w:rsidR="00643120" w:rsidRPr="00D1345E" w:rsidRDefault="00643120" w:rsidP="00643120">
      <w:pPr>
        <w:pStyle w:val="1bodycopy10pt"/>
        <w:rPr>
          <w:rFonts w:asciiTheme="minorHAnsi" w:hAnsiTheme="minorHAnsi" w:cstheme="minorHAnsi"/>
          <w:sz w:val="22"/>
          <w:szCs w:val="22"/>
        </w:rPr>
      </w:pPr>
    </w:p>
    <w:p w14:paraId="7E240B67" w14:textId="77777777" w:rsidR="00643120" w:rsidRPr="00D1345E" w:rsidRDefault="00643120" w:rsidP="00643120">
      <w:pPr>
        <w:pStyle w:val="1bodycopy10pt"/>
        <w:rPr>
          <w:rFonts w:asciiTheme="minorHAnsi" w:hAnsiTheme="minorHAnsi" w:cstheme="minorHAnsi"/>
          <w:b/>
          <w:bCs/>
          <w:sz w:val="22"/>
          <w:szCs w:val="22"/>
        </w:rPr>
      </w:pPr>
      <w:r w:rsidRPr="00D1345E">
        <w:rPr>
          <w:rFonts w:asciiTheme="minorHAnsi" w:hAnsiTheme="minorHAnsi" w:cstheme="minorHAnsi"/>
          <w:b/>
          <w:bCs/>
          <w:sz w:val="22"/>
          <w:szCs w:val="22"/>
          <w:u w:val="single"/>
        </w:rPr>
        <w:t>Headings</w:t>
      </w:r>
      <w:r w:rsidRPr="00D1345E">
        <w:rPr>
          <w:rFonts w:asciiTheme="minorHAnsi" w:hAnsiTheme="minorHAnsi" w:cstheme="minorHAnsi"/>
          <w:b/>
          <w:bCs/>
          <w:sz w:val="22"/>
          <w:szCs w:val="22"/>
        </w:rPr>
        <w:t>:</w:t>
      </w:r>
    </w:p>
    <w:p w14:paraId="47D671BA" w14:textId="03BE3F3B"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 xml:space="preserve">All the </w:t>
      </w:r>
      <w:r w:rsidRPr="00D1345E">
        <w:rPr>
          <w:rFonts w:asciiTheme="minorHAnsi" w:hAnsiTheme="minorHAnsi" w:cstheme="minorHAnsi"/>
          <w:b/>
          <w:bCs/>
          <w:sz w:val="22"/>
          <w:szCs w:val="22"/>
        </w:rPr>
        <w:t>black</w:t>
      </w:r>
      <w:r w:rsidRPr="00D1345E">
        <w:rPr>
          <w:rFonts w:asciiTheme="minorHAnsi" w:hAnsiTheme="minorHAnsi" w:cstheme="minorHAnsi"/>
          <w:bCs/>
          <w:sz w:val="22"/>
          <w:szCs w:val="22"/>
        </w:rPr>
        <w:t>/</w:t>
      </w:r>
      <w:r w:rsidRPr="00D1345E">
        <w:rPr>
          <w:rFonts w:asciiTheme="minorHAnsi" w:hAnsiTheme="minorHAnsi" w:cstheme="minorHAnsi"/>
          <w:b/>
          <w:bCs/>
          <w:sz w:val="22"/>
          <w:szCs w:val="22"/>
        </w:rPr>
        <w:t>numbered</w:t>
      </w:r>
      <w:r w:rsidRPr="00D1345E">
        <w:rPr>
          <w:rFonts w:asciiTheme="minorHAnsi" w:hAnsiTheme="minorHAnsi" w:cstheme="minorHAnsi"/>
          <w:bCs/>
          <w:sz w:val="22"/>
          <w:szCs w:val="22"/>
        </w:rPr>
        <w:t xml:space="preserve"> headings can remain the same in your policy, unless you want to adjust the layout in accordance with your existing </w:t>
      </w:r>
      <w:r w:rsidRPr="00D1345E">
        <w:rPr>
          <w:rFonts w:asciiTheme="minorHAnsi" w:hAnsiTheme="minorHAnsi" w:cstheme="minorHAnsi"/>
          <w:sz w:val="22"/>
          <w:szCs w:val="22"/>
        </w:rPr>
        <w:t xml:space="preserve">PSHE </w:t>
      </w:r>
      <w:r w:rsidRPr="00D1345E">
        <w:rPr>
          <w:rFonts w:asciiTheme="minorHAnsi" w:hAnsiTheme="minorHAnsi" w:cstheme="minorHAnsi"/>
          <w:bCs/>
          <w:sz w:val="22"/>
          <w:szCs w:val="22"/>
        </w:rPr>
        <w:t>policy or in line with other school policy documents. However, if you do alter the headings, you need to make sure you still cover all the areas noted in the blue text areas (see below).</w:t>
      </w:r>
    </w:p>
    <w:p w14:paraId="08D5B82D" w14:textId="77777777" w:rsidR="00643120" w:rsidRPr="00D1345E" w:rsidRDefault="00643120" w:rsidP="00643120">
      <w:pPr>
        <w:pStyle w:val="1bodycopy10pt"/>
        <w:rPr>
          <w:rFonts w:asciiTheme="minorHAnsi" w:hAnsiTheme="minorHAnsi" w:cstheme="minorHAnsi"/>
          <w:bCs/>
          <w:sz w:val="22"/>
          <w:szCs w:val="22"/>
        </w:rPr>
      </w:pPr>
    </w:p>
    <w:p w14:paraId="0A075464" w14:textId="77777777" w:rsidR="00643120" w:rsidRPr="00D1345E" w:rsidRDefault="00643120" w:rsidP="00643120">
      <w:pPr>
        <w:pStyle w:val="1bodycopy10pt"/>
        <w:rPr>
          <w:rFonts w:asciiTheme="minorHAnsi" w:hAnsiTheme="minorHAnsi" w:cstheme="minorHAnsi"/>
          <w:b/>
          <w:bCs/>
          <w:sz w:val="22"/>
          <w:szCs w:val="22"/>
        </w:rPr>
      </w:pPr>
      <w:r w:rsidRPr="00D1345E">
        <w:rPr>
          <w:rFonts w:asciiTheme="minorHAnsi" w:hAnsiTheme="minorHAnsi" w:cstheme="minorHAnsi"/>
          <w:b/>
          <w:bCs/>
          <w:sz w:val="22"/>
          <w:szCs w:val="22"/>
          <w:u w:val="single"/>
        </w:rPr>
        <w:t>Black text</w:t>
      </w:r>
      <w:r w:rsidRPr="00D1345E">
        <w:rPr>
          <w:rFonts w:asciiTheme="minorHAnsi" w:hAnsiTheme="minorHAnsi" w:cstheme="minorHAnsi"/>
          <w:b/>
          <w:bCs/>
          <w:sz w:val="22"/>
          <w:szCs w:val="22"/>
        </w:rPr>
        <w:t>:</w:t>
      </w:r>
    </w:p>
    <w:p w14:paraId="563D4317" w14:textId="081CAF72"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This is text you can adopt wholly into your policy if you wish to do so.</w:t>
      </w:r>
    </w:p>
    <w:p w14:paraId="210F1B28" w14:textId="77777777" w:rsidR="00643120" w:rsidRPr="00D1345E" w:rsidRDefault="00643120" w:rsidP="00643120">
      <w:pPr>
        <w:pStyle w:val="1bodycopy10pt"/>
        <w:rPr>
          <w:rFonts w:asciiTheme="minorHAnsi" w:hAnsiTheme="minorHAnsi" w:cstheme="minorHAnsi"/>
          <w:bCs/>
          <w:color w:val="999999"/>
          <w:sz w:val="22"/>
          <w:szCs w:val="22"/>
        </w:rPr>
      </w:pPr>
    </w:p>
    <w:p w14:paraId="5B9183A1" w14:textId="77777777" w:rsidR="00643120" w:rsidRPr="00D1345E" w:rsidRDefault="00643120" w:rsidP="00643120">
      <w:pPr>
        <w:pStyle w:val="1bodycopy10pt"/>
        <w:rPr>
          <w:rFonts w:asciiTheme="minorHAnsi" w:hAnsiTheme="minorHAnsi" w:cstheme="minorHAnsi"/>
          <w:b/>
          <w:bCs/>
          <w:color w:val="008000"/>
          <w:sz w:val="22"/>
          <w:szCs w:val="22"/>
        </w:rPr>
      </w:pPr>
      <w:r w:rsidRPr="00D1345E">
        <w:rPr>
          <w:rFonts w:asciiTheme="minorHAnsi" w:hAnsiTheme="minorHAnsi" w:cstheme="minorHAnsi"/>
          <w:b/>
          <w:bCs/>
          <w:color w:val="008000"/>
          <w:sz w:val="22"/>
          <w:szCs w:val="22"/>
          <w:u w:val="single"/>
        </w:rPr>
        <w:t>Green text</w:t>
      </w:r>
      <w:r w:rsidRPr="00D1345E">
        <w:rPr>
          <w:rFonts w:asciiTheme="minorHAnsi" w:hAnsiTheme="minorHAnsi" w:cstheme="minorHAnsi"/>
          <w:b/>
          <w:bCs/>
          <w:color w:val="008000"/>
          <w:sz w:val="22"/>
          <w:szCs w:val="22"/>
        </w:rPr>
        <w:t>:</w:t>
      </w:r>
    </w:p>
    <w:p w14:paraId="787396DE" w14:textId="692F47E2" w:rsidR="00643120" w:rsidRPr="00D1345E" w:rsidRDefault="00643120" w:rsidP="00643120">
      <w:pPr>
        <w:pStyle w:val="1bodycopy10pt"/>
        <w:rPr>
          <w:rFonts w:asciiTheme="minorHAnsi" w:hAnsiTheme="minorHAnsi" w:cstheme="minorHAnsi"/>
          <w:bCs/>
          <w:color w:val="008000"/>
          <w:sz w:val="22"/>
          <w:szCs w:val="22"/>
        </w:rPr>
      </w:pPr>
      <w:r w:rsidRPr="00D1345E">
        <w:rPr>
          <w:rFonts w:asciiTheme="minorHAnsi" w:hAnsiTheme="minorHAnsi" w:cstheme="minorHAnsi"/>
          <w:bCs/>
          <w:color w:val="008000"/>
          <w:sz w:val="22"/>
          <w:szCs w:val="22"/>
        </w:rPr>
        <w:t xml:space="preserve">These are </w:t>
      </w:r>
      <w:r w:rsidRPr="00D1345E">
        <w:rPr>
          <w:rFonts w:asciiTheme="minorHAnsi" w:hAnsiTheme="minorHAnsi" w:cstheme="minorHAnsi"/>
          <w:bCs/>
          <w:color w:val="008000"/>
          <w:sz w:val="22"/>
          <w:szCs w:val="22"/>
          <w:u w:val="single"/>
        </w:rPr>
        <w:t>examples only</w:t>
      </w:r>
      <w:r w:rsidRPr="00D1345E">
        <w:rPr>
          <w:rFonts w:asciiTheme="minorHAnsi" w:hAnsiTheme="minorHAnsi" w:cstheme="minorHAnsi"/>
          <w:bCs/>
          <w:color w:val="008000"/>
          <w:sz w:val="22"/>
          <w:szCs w:val="22"/>
        </w:rPr>
        <w:t xml:space="preserve"> which aim to give you an idea of what other primary school PSHE policies have included. </w:t>
      </w:r>
      <w:r w:rsidRPr="00D1345E">
        <w:rPr>
          <w:rFonts w:asciiTheme="minorHAnsi" w:hAnsiTheme="minorHAnsi" w:cstheme="minorHAnsi"/>
          <w:bCs/>
          <w:color w:val="008000"/>
          <w:sz w:val="22"/>
          <w:szCs w:val="22"/>
          <w:u w:val="single"/>
        </w:rPr>
        <w:t>You may change these sections</w:t>
      </w:r>
      <w:r w:rsidRPr="00D1345E">
        <w:rPr>
          <w:rFonts w:asciiTheme="minorHAnsi" w:hAnsiTheme="minorHAnsi" w:cstheme="minorHAnsi"/>
          <w:bCs/>
          <w:color w:val="008000"/>
          <w:sz w:val="22"/>
          <w:szCs w:val="22"/>
        </w:rPr>
        <w:t xml:space="preserve"> so that they are specific to your school and reflect the consultation process and discussions agreed</w:t>
      </w:r>
      <w:r w:rsidR="00CF561B">
        <w:rPr>
          <w:rFonts w:asciiTheme="minorHAnsi" w:hAnsiTheme="minorHAnsi" w:cstheme="minorHAnsi"/>
          <w:bCs/>
          <w:color w:val="008000"/>
          <w:sz w:val="22"/>
          <w:szCs w:val="22"/>
        </w:rPr>
        <w:t>.</w:t>
      </w:r>
    </w:p>
    <w:p w14:paraId="056FCB9F" w14:textId="77777777" w:rsidR="00643120" w:rsidRPr="00D1345E" w:rsidRDefault="00643120" w:rsidP="00643120">
      <w:pPr>
        <w:pStyle w:val="1bodycopy10pt"/>
        <w:rPr>
          <w:rFonts w:asciiTheme="minorHAnsi" w:hAnsiTheme="minorHAnsi" w:cstheme="minorHAnsi"/>
          <w:bCs/>
          <w:color w:val="008000"/>
          <w:sz w:val="22"/>
          <w:szCs w:val="22"/>
        </w:rPr>
      </w:pPr>
    </w:p>
    <w:p w14:paraId="2CE347BD" w14:textId="77777777" w:rsidR="00643120" w:rsidRPr="00D1345E" w:rsidRDefault="00643120" w:rsidP="00643120">
      <w:pPr>
        <w:pStyle w:val="1bodycopy10pt"/>
        <w:rPr>
          <w:rFonts w:asciiTheme="minorHAnsi" w:hAnsiTheme="minorHAnsi" w:cstheme="minorHAnsi"/>
          <w:b/>
          <w:bCs/>
          <w:color w:val="800080"/>
          <w:sz w:val="22"/>
          <w:szCs w:val="22"/>
        </w:rPr>
      </w:pPr>
      <w:r w:rsidRPr="00D1345E">
        <w:rPr>
          <w:rFonts w:asciiTheme="minorHAnsi" w:hAnsiTheme="minorHAnsi" w:cstheme="minorHAnsi"/>
          <w:b/>
          <w:bCs/>
          <w:color w:val="800080"/>
          <w:sz w:val="22"/>
          <w:szCs w:val="22"/>
          <w:u w:val="single"/>
        </w:rPr>
        <w:t>Purple text</w:t>
      </w:r>
      <w:r w:rsidRPr="00D1345E">
        <w:rPr>
          <w:rFonts w:asciiTheme="minorHAnsi" w:hAnsiTheme="minorHAnsi" w:cstheme="minorHAnsi"/>
          <w:b/>
          <w:bCs/>
          <w:color w:val="800080"/>
          <w:sz w:val="22"/>
          <w:szCs w:val="22"/>
        </w:rPr>
        <w:t>:</w:t>
      </w:r>
    </w:p>
    <w:p w14:paraId="2643E13F" w14:textId="77777777" w:rsidR="00643120" w:rsidRPr="00D1345E" w:rsidRDefault="00643120" w:rsidP="00643120">
      <w:pPr>
        <w:pStyle w:val="1bodycopy10pt"/>
        <w:rPr>
          <w:rFonts w:asciiTheme="minorHAnsi" w:hAnsiTheme="minorHAnsi" w:cstheme="minorHAnsi"/>
          <w:bCs/>
          <w:color w:val="800080"/>
          <w:sz w:val="22"/>
          <w:szCs w:val="22"/>
        </w:rPr>
      </w:pPr>
      <w:r w:rsidRPr="00D1345E">
        <w:rPr>
          <w:rFonts w:asciiTheme="minorHAnsi" w:hAnsiTheme="minorHAnsi" w:cstheme="minorHAnsi"/>
          <w:bCs/>
          <w:color w:val="800080"/>
          <w:sz w:val="22"/>
          <w:szCs w:val="22"/>
        </w:rPr>
        <w:t>This is text/details you need to fill in, e.g. your schools name.</w:t>
      </w:r>
    </w:p>
    <w:p w14:paraId="15250196" w14:textId="77777777" w:rsidR="00643120" w:rsidRPr="00D1345E" w:rsidRDefault="00643120" w:rsidP="00643120">
      <w:pPr>
        <w:pStyle w:val="1bodycopy10pt"/>
        <w:rPr>
          <w:rFonts w:asciiTheme="minorHAnsi" w:hAnsiTheme="minorHAnsi" w:cstheme="minorHAnsi"/>
          <w:color w:val="0000FF"/>
          <w:sz w:val="22"/>
          <w:szCs w:val="22"/>
        </w:rPr>
      </w:pPr>
    </w:p>
    <w:p w14:paraId="47BA86D9" w14:textId="61D051CF" w:rsidR="00643120" w:rsidRPr="00D1345E" w:rsidRDefault="00643120" w:rsidP="00643120">
      <w:pPr>
        <w:pStyle w:val="1bodycopy10pt"/>
        <w:rPr>
          <w:rFonts w:asciiTheme="minorHAnsi" w:hAnsiTheme="minorHAnsi" w:cstheme="minorHAnsi"/>
          <w:sz w:val="22"/>
          <w:szCs w:val="22"/>
        </w:rPr>
      </w:pPr>
      <w:r w:rsidRPr="00D1345E">
        <w:rPr>
          <w:rFonts w:asciiTheme="minorHAnsi" w:hAnsiTheme="minorHAnsi" w:cstheme="minorHAnsi"/>
          <w:sz w:val="22"/>
          <w:szCs w:val="22"/>
        </w:rPr>
        <w:t>If you require any help with the use of this template, please contact:</w:t>
      </w:r>
    </w:p>
    <w:p w14:paraId="59D404E1" w14:textId="77777777" w:rsidR="00643120" w:rsidRPr="00D1345E" w:rsidRDefault="00643120" w:rsidP="00643120">
      <w:pPr>
        <w:pStyle w:val="1bodycopy10pt"/>
        <w:rPr>
          <w:rFonts w:asciiTheme="minorHAnsi" w:hAnsiTheme="minorHAnsi" w:cstheme="minorHAnsi"/>
          <w:sz w:val="22"/>
          <w:szCs w:val="22"/>
        </w:rPr>
      </w:pPr>
    </w:p>
    <w:p w14:paraId="35CC019B" w14:textId="77777777"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Claire Vaughan</w:t>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t xml:space="preserve"> </w:t>
      </w:r>
    </w:p>
    <w:p w14:paraId="6E66774A" w14:textId="77777777"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Health Improvement Officer</w:t>
      </w:r>
    </w:p>
    <w:p w14:paraId="6BFB45DF" w14:textId="77777777"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Perceval House, 2</w:t>
      </w:r>
      <w:r w:rsidRPr="00D1345E">
        <w:rPr>
          <w:rFonts w:asciiTheme="minorHAnsi" w:hAnsiTheme="minorHAnsi" w:cstheme="minorHAnsi"/>
          <w:bCs/>
          <w:sz w:val="22"/>
          <w:szCs w:val="22"/>
          <w:vertAlign w:val="superscript"/>
        </w:rPr>
        <w:t>nd</w:t>
      </w:r>
      <w:r w:rsidRPr="00D1345E">
        <w:rPr>
          <w:rFonts w:asciiTheme="minorHAnsi" w:hAnsiTheme="minorHAnsi" w:cstheme="minorHAnsi"/>
          <w:bCs/>
          <w:sz w:val="22"/>
          <w:szCs w:val="22"/>
        </w:rPr>
        <w:t xml:space="preserve"> Floor Blue Section</w:t>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p>
    <w:p w14:paraId="21B45CBF" w14:textId="77777777"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Ealing Council, 14-16 Uxbridge Road, Ealing, W5 2HL</w:t>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p>
    <w:p w14:paraId="1F56D20C" w14:textId="77777777" w:rsidR="00643120" w:rsidRPr="00D1345E" w:rsidRDefault="00643120" w:rsidP="00643120">
      <w:pPr>
        <w:pStyle w:val="1bodycopy10pt"/>
        <w:rPr>
          <w:rFonts w:asciiTheme="minorHAnsi" w:hAnsiTheme="minorHAnsi" w:cstheme="minorHAnsi"/>
          <w:bCs/>
          <w:sz w:val="22"/>
          <w:szCs w:val="22"/>
        </w:rPr>
      </w:pPr>
      <w:r w:rsidRPr="00D1345E">
        <w:rPr>
          <w:rFonts w:asciiTheme="minorHAnsi" w:hAnsiTheme="minorHAnsi" w:cstheme="minorHAnsi"/>
          <w:bCs/>
          <w:sz w:val="22"/>
          <w:szCs w:val="22"/>
        </w:rPr>
        <w:t>Direct Line: 020 8825 6173</w:t>
      </w:r>
      <w:r w:rsidRPr="00D1345E">
        <w:rPr>
          <w:rFonts w:asciiTheme="minorHAnsi" w:hAnsiTheme="minorHAnsi" w:cstheme="minorHAnsi"/>
          <w:bCs/>
          <w:sz w:val="22"/>
          <w:szCs w:val="22"/>
        </w:rPr>
        <w:tab/>
      </w:r>
      <w:r w:rsidRPr="00D1345E">
        <w:rPr>
          <w:rFonts w:asciiTheme="minorHAnsi" w:hAnsiTheme="minorHAnsi" w:cstheme="minorHAnsi"/>
          <w:bCs/>
          <w:sz w:val="22"/>
          <w:szCs w:val="22"/>
        </w:rPr>
        <w:tab/>
      </w:r>
      <w:r w:rsidRPr="00D1345E">
        <w:rPr>
          <w:rFonts w:asciiTheme="minorHAnsi" w:hAnsiTheme="minorHAnsi" w:cstheme="minorHAnsi"/>
          <w:bCs/>
          <w:sz w:val="22"/>
          <w:szCs w:val="22"/>
        </w:rPr>
        <w:tab/>
        <w:t xml:space="preserve">Email: </w:t>
      </w:r>
      <w:r w:rsidRPr="00D1345E">
        <w:rPr>
          <w:rFonts w:asciiTheme="minorHAnsi" w:hAnsiTheme="minorHAnsi" w:cstheme="minorHAnsi"/>
          <w:bCs/>
          <w:color w:val="0000FF"/>
          <w:sz w:val="22"/>
          <w:szCs w:val="22"/>
        </w:rPr>
        <w:t>meadec@ealing.gov.uk</w:t>
      </w:r>
      <w:r w:rsidRPr="00D1345E">
        <w:rPr>
          <w:rFonts w:asciiTheme="minorHAnsi" w:hAnsiTheme="minorHAnsi" w:cstheme="minorHAnsi"/>
          <w:bCs/>
          <w:color w:val="0000FF"/>
          <w:sz w:val="22"/>
          <w:szCs w:val="22"/>
        </w:rPr>
        <w:tab/>
      </w:r>
    </w:p>
    <w:p w14:paraId="60C4D4D9" w14:textId="77777777" w:rsidR="00643120" w:rsidRPr="00D1345E" w:rsidRDefault="00643120" w:rsidP="00643120">
      <w:pPr>
        <w:pStyle w:val="1bodycopy10pt"/>
        <w:rPr>
          <w:rFonts w:asciiTheme="minorHAnsi" w:hAnsiTheme="minorHAnsi" w:cstheme="minorHAnsi"/>
          <w:sz w:val="22"/>
          <w:szCs w:val="22"/>
        </w:rPr>
      </w:pPr>
    </w:p>
    <w:p w14:paraId="06B3D371" w14:textId="77777777" w:rsidR="00643120" w:rsidRPr="00D1345E" w:rsidRDefault="00643120" w:rsidP="00643120">
      <w:pPr>
        <w:pStyle w:val="1bodycopy10pt"/>
        <w:jc w:val="center"/>
        <w:rPr>
          <w:rFonts w:asciiTheme="minorHAnsi" w:hAnsiTheme="minorHAnsi" w:cstheme="minorHAnsi"/>
          <w:b/>
          <w:sz w:val="22"/>
          <w:szCs w:val="22"/>
        </w:rPr>
      </w:pPr>
    </w:p>
    <w:p w14:paraId="74541D1F" w14:textId="77777777" w:rsidR="00643120" w:rsidRPr="00D1345E" w:rsidRDefault="00643120" w:rsidP="00D1345E">
      <w:pPr>
        <w:pStyle w:val="1bodycopy10pt"/>
        <w:rPr>
          <w:rFonts w:asciiTheme="minorHAnsi" w:hAnsiTheme="minorHAnsi" w:cstheme="minorHAnsi"/>
          <w:b/>
          <w:sz w:val="22"/>
          <w:szCs w:val="22"/>
        </w:rPr>
      </w:pPr>
    </w:p>
    <w:p w14:paraId="557897AE" w14:textId="17DBF62E" w:rsidR="00643120" w:rsidRDefault="00643120" w:rsidP="00643120">
      <w:pPr>
        <w:pStyle w:val="1bodycopy10pt"/>
        <w:rPr>
          <w:rFonts w:asciiTheme="minorHAnsi" w:hAnsiTheme="minorHAnsi" w:cstheme="minorHAnsi"/>
          <w:sz w:val="22"/>
          <w:szCs w:val="22"/>
        </w:rPr>
      </w:pPr>
    </w:p>
    <w:p w14:paraId="6C8001E0" w14:textId="05D4CCF0" w:rsidR="00CF561B" w:rsidRDefault="00CF561B" w:rsidP="00643120">
      <w:pPr>
        <w:pStyle w:val="1bodycopy10pt"/>
        <w:rPr>
          <w:rFonts w:asciiTheme="minorHAnsi" w:hAnsiTheme="minorHAnsi" w:cstheme="minorHAnsi"/>
          <w:sz w:val="22"/>
          <w:szCs w:val="22"/>
        </w:rPr>
      </w:pPr>
    </w:p>
    <w:p w14:paraId="4FC6CFA7" w14:textId="191929EA" w:rsidR="00CF561B" w:rsidRDefault="00CF561B" w:rsidP="00643120">
      <w:pPr>
        <w:pStyle w:val="1bodycopy10pt"/>
        <w:rPr>
          <w:rFonts w:asciiTheme="minorHAnsi" w:hAnsiTheme="minorHAnsi" w:cstheme="minorHAnsi"/>
          <w:sz w:val="22"/>
          <w:szCs w:val="22"/>
        </w:rPr>
      </w:pPr>
    </w:p>
    <w:p w14:paraId="7569AD3A" w14:textId="72278540" w:rsidR="00CF561B" w:rsidRDefault="00CF561B" w:rsidP="00643120">
      <w:pPr>
        <w:pStyle w:val="1bodycopy10pt"/>
        <w:rPr>
          <w:rFonts w:asciiTheme="minorHAnsi" w:hAnsiTheme="minorHAnsi" w:cstheme="minorHAnsi"/>
          <w:sz w:val="22"/>
          <w:szCs w:val="22"/>
        </w:rPr>
      </w:pPr>
    </w:p>
    <w:p w14:paraId="712FD9C4" w14:textId="77777777" w:rsidR="00CF561B" w:rsidRPr="00D1345E" w:rsidRDefault="00CF561B" w:rsidP="00643120">
      <w:pPr>
        <w:pStyle w:val="1bodycopy10pt"/>
        <w:rPr>
          <w:rFonts w:asciiTheme="minorHAnsi" w:hAnsiTheme="minorHAnsi" w:cstheme="minorHAnsi"/>
          <w:sz w:val="22"/>
          <w:szCs w:val="22"/>
        </w:rPr>
      </w:pPr>
    </w:p>
    <w:p w14:paraId="0E5FD11F" w14:textId="3301E818" w:rsidR="00643120" w:rsidRPr="00D1345E" w:rsidRDefault="00643120" w:rsidP="00643120">
      <w:pPr>
        <w:pStyle w:val="1bodycopy10pt"/>
        <w:spacing w:line="480" w:lineRule="auto"/>
        <w:jc w:val="center"/>
        <w:rPr>
          <w:rFonts w:asciiTheme="minorHAnsi" w:hAnsiTheme="minorHAnsi" w:cstheme="minorHAnsi"/>
          <w:b/>
          <w:sz w:val="28"/>
          <w:szCs w:val="28"/>
        </w:rPr>
      </w:pPr>
      <w:r w:rsidRPr="00D1345E">
        <w:rPr>
          <w:rFonts w:asciiTheme="minorHAnsi" w:hAnsiTheme="minorHAnsi" w:cstheme="minorHAnsi"/>
          <w:b/>
          <w:sz w:val="28"/>
          <w:szCs w:val="28"/>
        </w:rPr>
        <w:lastRenderedPageBreak/>
        <w:t>Personal, Social, Health and Economic Education Policy</w:t>
      </w:r>
    </w:p>
    <w:p w14:paraId="0CE63CC0" w14:textId="77777777" w:rsidR="00643120" w:rsidRPr="00D1345E" w:rsidRDefault="00643120" w:rsidP="00643120">
      <w:pPr>
        <w:pStyle w:val="1bodycopy10pt"/>
        <w:spacing w:line="480" w:lineRule="auto"/>
        <w:rPr>
          <w:rFonts w:asciiTheme="minorHAnsi" w:hAnsiTheme="minorHAnsi" w:cstheme="minorHAnsi"/>
          <w:sz w:val="22"/>
          <w:szCs w:val="22"/>
        </w:rPr>
      </w:pPr>
    </w:p>
    <w:p w14:paraId="77B544D9"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r w:rsidRPr="00D1345E">
        <w:rPr>
          <w:rFonts w:asciiTheme="minorHAnsi" w:hAnsiTheme="minorHAnsi" w:cstheme="minorHAnsi"/>
          <w:b/>
          <w:color w:val="800080"/>
          <w:sz w:val="22"/>
          <w:szCs w:val="22"/>
        </w:rPr>
        <w:t>Name of School</w:t>
      </w:r>
      <w:r w:rsidRPr="00D1345E">
        <w:rPr>
          <w:rFonts w:asciiTheme="minorHAnsi" w:hAnsiTheme="minorHAnsi" w:cstheme="minorHAnsi"/>
          <w:color w:val="800080"/>
          <w:sz w:val="22"/>
          <w:szCs w:val="22"/>
        </w:rPr>
        <w:t>:</w:t>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t>………………………………………………………………</w:t>
      </w:r>
    </w:p>
    <w:p w14:paraId="001F3465"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p>
    <w:p w14:paraId="4829A809"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r w:rsidRPr="00D1345E">
        <w:rPr>
          <w:rFonts w:asciiTheme="minorHAnsi" w:hAnsiTheme="minorHAnsi" w:cstheme="minorHAnsi"/>
          <w:b/>
          <w:color w:val="800080"/>
          <w:sz w:val="22"/>
          <w:szCs w:val="22"/>
        </w:rPr>
        <w:t>Approved by:</w:t>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t>………………………………………………………………</w:t>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r>
    </w:p>
    <w:p w14:paraId="01203498"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r w:rsidRPr="00D1345E">
        <w:rPr>
          <w:rFonts w:asciiTheme="minorHAnsi" w:hAnsiTheme="minorHAnsi" w:cstheme="minorHAnsi"/>
          <w:b/>
          <w:color w:val="800080"/>
          <w:sz w:val="22"/>
          <w:szCs w:val="22"/>
        </w:rPr>
        <w:t>Date:</w:t>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t>………………………………………………………………</w:t>
      </w:r>
    </w:p>
    <w:p w14:paraId="4B8E6C7B"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p>
    <w:p w14:paraId="31E48C8B"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r w:rsidRPr="00D1345E">
        <w:rPr>
          <w:rFonts w:asciiTheme="minorHAnsi" w:hAnsiTheme="minorHAnsi" w:cstheme="minorHAnsi"/>
          <w:b/>
          <w:color w:val="800080"/>
          <w:sz w:val="22"/>
          <w:szCs w:val="22"/>
        </w:rPr>
        <w:t>Last reviewed on:</w:t>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t>………………………………………………………………</w:t>
      </w:r>
    </w:p>
    <w:p w14:paraId="27F077FB"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p>
    <w:p w14:paraId="4F379699"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r w:rsidRPr="00D1345E">
        <w:rPr>
          <w:rFonts w:asciiTheme="minorHAnsi" w:hAnsiTheme="minorHAnsi" w:cstheme="minorHAnsi"/>
          <w:b/>
          <w:color w:val="800080"/>
          <w:sz w:val="22"/>
          <w:szCs w:val="22"/>
        </w:rPr>
        <w:t>Next review due by:</w:t>
      </w:r>
      <w:r w:rsidRPr="00D1345E">
        <w:rPr>
          <w:rFonts w:asciiTheme="minorHAnsi" w:hAnsiTheme="minorHAnsi" w:cstheme="minorHAnsi"/>
          <w:color w:val="800080"/>
          <w:sz w:val="22"/>
          <w:szCs w:val="22"/>
        </w:rPr>
        <w:t xml:space="preserve"> </w:t>
      </w:r>
      <w:r w:rsidRPr="00D1345E">
        <w:rPr>
          <w:rFonts w:asciiTheme="minorHAnsi" w:hAnsiTheme="minorHAnsi" w:cstheme="minorHAnsi"/>
          <w:color w:val="800080"/>
          <w:sz w:val="22"/>
          <w:szCs w:val="22"/>
        </w:rPr>
        <w:tab/>
        <w:t>………………………………………………………………</w:t>
      </w:r>
    </w:p>
    <w:p w14:paraId="22995130"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p>
    <w:p w14:paraId="6ECC5D99" w14:textId="77777777" w:rsidR="00643120" w:rsidRPr="00D1345E" w:rsidRDefault="00643120" w:rsidP="00643120">
      <w:pPr>
        <w:pStyle w:val="1bodycopy10pt"/>
        <w:spacing w:line="480" w:lineRule="auto"/>
        <w:rPr>
          <w:rFonts w:asciiTheme="minorHAnsi" w:hAnsiTheme="minorHAnsi" w:cstheme="minorHAnsi"/>
          <w:color w:val="800080"/>
          <w:sz w:val="22"/>
          <w:szCs w:val="22"/>
        </w:rPr>
      </w:pPr>
      <w:r w:rsidRPr="00D1345E">
        <w:rPr>
          <w:rFonts w:asciiTheme="minorHAnsi" w:hAnsiTheme="minorHAnsi" w:cstheme="minorHAnsi"/>
          <w:b/>
          <w:color w:val="800080"/>
          <w:sz w:val="22"/>
          <w:szCs w:val="22"/>
        </w:rPr>
        <w:t>Staff Responsible:</w:t>
      </w:r>
      <w:r w:rsidRPr="00D1345E">
        <w:rPr>
          <w:rFonts w:asciiTheme="minorHAnsi" w:hAnsiTheme="minorHAnsi" w:cstheme="minorHAnsi"/>
          <w:color w:val="800080"/>
          <w:sz w:val="22"/>
          <w:szCs w:val="22"/>
        </w:rPr>
        <w:tab/>
      </w:r>
      <w:r w:rsidRPr="00D1345E">
        <w:rPr>
          <w:rFonts w:asciiTheme="minorHAnsi" w:hAnsiTheme="minorHAnsi" w:cstheme="minorHAnsi"/>
          <w:color w:val="800080"/>
          <w:sz w:val="22"/>
          <w:szCs w:val="22"/>
        </w:rPr>
        <w:tab/>
        <w:t>………………………………………………………………</w:t>
      </w:r>
    </w:p>
    <w:p w14:paraId="312FBB82" w14:textId="77777777" w:rsidR="00643120" w:rsidRPr="00D1345E" w:rsidRDefault="00643120" w:rsidP="00643120">
      <w:pPr>
        <w:pStyle w:val="1bodycopy10pt"/>
        <w:rPr>
          <w:rFonts w:asciiTheme="minorHAnsi" w:hAnsiTheme="minorHAnsi" w:cstheme="minorHAnsi"/>
          <w:sz w:val="22"/>
          <w:szCs w:val="22"/>
        </w:rPr>
      </w:pPr>
    </w:p>
    <w:p w14:paraId="0F3926B2" w14:textId="77777777" w:rsidR="00643120" w:rsidRPr="00D1345E" w:rsidRDefault="00643120" w:rsidP="00643120">
      <w:pPr>
        <w:pStyle w:val="1bodycopy10pt"/>
        <w:rPr>
          <w:rFonts w:asciiTheme="minorHAnsi" w:hAnsiTheme="minorHAnsi" w:cstheme="minorHAnsi"/>
          <w:sz w:val="22"/>
          <w:szCs w:val="22"/>
        </w:rPr>
      </w:pPr>
    </w:p>
    <w:p w14:paraId="1E8E448C" w14:textId="77777777" w:rsidR="00643120" w:rsidRPr="00D1345E" w:rsidRDefault="00643120" w:rsidP="00643120">
      <w:pPr>
        <w:pStyle w:val="1bodycopy10pt"/>
        <w:rPr>
          <w:rFonts w:asciiTheme="minorHAnsi" w:hAnsiTheme="minorHAnsi" w:cstheme="minorHAnsi"/>
          <w:sz w:val="22"/>
          <w:szCs w:val="22"/>
        </w:rPr>
      </w:pPr>
    </w:p>
    <w:p w14:paraId="52E86615" w14:textId="2D3EE6CF" w:rsidR="00643120" w:rsidRPr="00D1345E" w:rsidRDefault="00643120" w:rsidP="00643120">
      <w:pPr>
        <w:pStyle w:val="1bodycopy10pt"/>
        <w:rPr>
          <w:rFonts w:asciiTheme="minorHAnsi" w:hAnsiTheme="minorHAnsi" w:cstheme="minorHAnsi"/>
          <w:sz w:val="22"/>
          <w:szCs w:val="22"/>
        </w:rPr>
      </w:pPr>
    </w:p>
    <w:p w14:paraId="61296CA9" w14:textId="0D3A8AF4" w:rsidR="00643120" w:rsidRPr="00D1345E" w:rsidRDefault="00643120" w:rsidP="00643120">
      <w:pPr>
        <w:pStyle w:val="1bodycopy10pt"/>
        <w:rPr>
          <w:rFonts w:asciiTheme="minorHAnsi" w:hAnsiTheme="minorHAnsi" w:cstheme="minorHAnsi"/>
          <w:sz w:val="22"/>
          <w:szCs w:val="22"/>
        </w:rPr>
      </w:pPr>
    </w:p>
    <w:p w14:paraId="19F17A46" w14:textId="5FEC9BC8" w:rsidR="00643120" w:rsidRPr="00D1345E" w:rsidRDefault="00643120" w:rsidP="00643120">
      <w:pPr>
        <w:pStyle w:val="1bodycopy10pt"/>
        <w:rPr>
          <w:rFonts w:asciiTheme="minorHAnsi" w:hAnsiTheme="minorHAnsi" w:cstheme="minorHAnsi"/>
          <w:sz w:val="22"/>
          <w:szCs w:val="22"/>
        </w:rPr>
      </w:pPr>
    </w:p>
    <w:p w14:paraId="13212505" w14:textId="7995F0BA" w:rsidR="00643120" w:rsidRPr="00D1345E" w:rsidRDefault="00643120" w:rsidP="00643120">
      <w:pPr>
        <w:pStyle w:val="1bodycopy10pt"/>
        <w:rPr>
          <w:rFonts w:asciiTheme="minorHAnsi" w:hAnsiTheme="minorHAnsi" w:cstheme="minorHAnsi"/>
          <w:sz w:val="22"/>
          <w:szCs w:val="22"/>
        </w:rPr>
      </w:pPr>
    </w:p>
    <w:p w14:paraId="08410D74" w14:textId="42ADD49C" w:rsidR="00643120" w:rsidRPr="00D1345E" w:rsidRDefault="00643120" w:rsidP="00643120">
      <w:pPr>
        <w:pStyle w:val="1bodycopy10pt"/>
        <w:rPr>
          <w:rFonts w:asciiTheme="minorHAnsi" w:hAnsiTheme="minorHAnsi" w:cstheme="minorHAnsi"/>
          <w:sz w:val="22"/>
          <w:szCs w:val="22"/>
        </w:rPr>
      </w:pPr>
    </w:p>
    <w:p w14:paraId="21C24ABA" w14:textId="35B9842F" w:rsidR="00643120" w:rsidRPr="00D1345E" w:rsidRDefault="00643120" w:rsidP="00643120">
      <w:pPr>
        <w:pStyle w:val="1bodycopy10pt"/>
        <w:rPr>
          <w:rFonts w:asciiTheme="minorHAnsi" w:hAnsiTheme="minorHAnsi" w:cstheme="minorHAnsi"/>
          <w:sz w:val="22"/>
          <w:szCs w:val="22"/>
        </w:rPr>
      </w:pPr>
    </w:p>
    <w:p w14:paraId="2910C4E9" w14:textId="035EDD37" w:rsidR="00643120" w:rsidRPr="00D1345E" w:rsidRDefault="00643120" w:rsidP="00643120">
      <w:pPr>
        <w:pStyle w:val="1bodycopy10pt"/>
        <w:rPr>
          <w:rFonts w:asciiTheme="minorHAnsi" w:hAnsiTheme="minorHAnsi" w:cstheme="minorHAnsi"/>
          <w:sz w:val="22"/>
          <w:szCs w:val="22"/>
        </w:rPr>
      </w:pPr>
    </w:p>
    <w:p w14:paraId="69592DCB" w14:textId="1D3EA209" w:rsidR="00643120" w:rsidRPr="00D1345E" w:rsidRDefault="00643120" w:rsidP="00643120">
      <w:pPr>
        <w:pStyle w:val="1bodycopy10pt"/>
        <w:rPr>
          <w:rFonts w:asciiTheme="minorHAnsi" w:hAnsiTheme="minorHAnsi" w:cstheme="minorHAnsi"/>
          <w:sz w:val="22"/>
          <w:szCs w:val="22"/>
        </w:rPr>
      </w:pPr>
    </w:p>
    <w:p w14:paraId="06DAEC38" w14:textId="428E67CF" w:rsidR="00643120" w:rsidRDefault="00643120" w:rsidP="00643120">
      <w:pPr>
        <w:pStyle w:val="1bodycopy10pt"/>
        <w:rPr>
          <w:rFonts w:asciiTheme="minorHAnsi" w:hAnsiTheme="minorHAnsi" w:cstheme="minorHAnsi"/>
          <w:sz w:val="22"/>
          <w:szCs w:val="22"/>
        </w:rPr>
      </w:pPr>
    </w:p>
    <w:p w14:paraId="6C315AD2" w14:textId="77777777" w:rsidR="00D1345E" w:rsidRPr="00D1345E" w:rsidRDefault="00D1345E" w:rsidP="00643120">
      <w:pPr>
        <w:pStyle w:val="1bodycopy10pt"/>
        <w:rPr>
          <w:rFonts w:asciiTheme="minorHAnsi" w:hAnsiTheme="minorHAnsi" w:cstheme="minorHAnsi"/>
          <w:sz w:val="22"/>
          <w:szCs w:val="22"/>
        </w:rPr>
      </w:pPr>
    </w:p>
    <w:p w14:paraId="3C515187" w14:textId="16B18A6D" w:rsidR="00643120" w:rsidRPr="00D1345E" w:rsidRDefault="00643120" w:rsidP="00643120">
      <w:pPr>
        <w:pStyle w:val="1bodycopy10pt"/>
        <w:rPr>
          <w:rFonts w:asciiTheme="minorHAnsi" w:hAnsiTheme="minorHAnsi" w:cstheme="minorHAnsi"/>
          <w:sz w:val="22"/>
          <w:szCs w:val="22"/>
        </w:rPr>
      </w:pPr>
    </w:p>
    <w:p w14:paraId="34183E08" w14:textId="211088DB" w:rsidR="00643120" w:rsidRPr="00D1345E" w:rsidRDefault="00643120" w:rsidP="00643120">
      <w:pPr>
        <w:pStyle w:val="1bodycopy10pt"/>
        <w:rPr>
          <w:rFonts w:asciiTheme="minorHAnsi" w:hAnsiTheme="minorHAnsi" w:cstheme="minorHAnsi"/>
          <w:sz w:val="22"/>
          <w:szCs w:val="22"/>
        </w:rPr>
      </w:pPr>
    </w:p>
    <w:p w14:paraId="56FC301A" w14:textId="7C1917D9" w:rsidR="00643120" w:rsidRPr="00D1345E" w:rsidRDefault="00643120" w:rsidP="00B80F90">
      <w:pPr>
        <w:pStyle w:val="1bodycopy"/>
        <w:rPr>
          <w:rFonts w:asciiTheme="minorHAnsi" w:hAnsiTheme="minorHAnsi" w:cstheme="minorHAnsi"/>
          <w:b/>
          <w:bCs/>
          <w:sz w:val="22"/>
          <w:szCs w:val="22"/>
          <w:u w:val="single"/>
        </w:rPr>
      </w:pPr>
      <w:bookmarkStart w:id="0" w:name="_Toc531176458"/>
      <w:bookmarkStart w:id="1" w:name="_Toc32419087"/>
      <w:r w:rsidRPr="00D1345E">
        <w:rPr>
          <w:rFonts w:asciiTheme="minorHAnsi" w:hAnsiTheme="minorHAnsi" w:cstheme="minorHAnsi"/>
          <w:b/>
          <w:bCs/>
          <w:sz w:val="22"/>
          <w:szCs w:val="22"/>
          <w:u w:val="single"/>
        </w:rPr>
        <w:t xml:space="preserve">1. </w:t>
      </w:r>
      <w:bookmarkEnd w:id="0"/>
      <w:r w:rsidRPr="00D1345E">
        <w:rPr>
          <w:rFonts w:asciiTheme="minorHAnsi" w:hAnsiTheme="minorHAnsi" w:cstheme="minorHAnsi"/>
          <w:b/>
          <w:bCs/>
          <w:sz w:val="22"/>
          <w:szCs w:val="22"/>
          <w:u w:val="single"/>
        </w:rPr>
        <w:t>Aims</w:t>
      </w:r>
      <w:bookmarkEnd w:id="1"/>
    </w:p>
    <w:p w14:paraId="06672161" w14:textId="77777777" w:rsidR="00B80F90" w:rsidRPr="00D1345E" w:rsidRDefault="00643120" w:rsidP="00643120">
      <w:pPr>
        <w:rPr>
          <w:rFonts w:cstheme="minorHAnsi"/>
          <w:color w:val="00B050"/>
        </w:rPr>
      </w:pPr>
      <w:r w:rsidRPr="00D1345E">
        <w:rPr>
          <w:rFonts w:cstheme="minorHAnsi"/>
          <w:color w:val="00B050"/>
        </w:rPr>
        <w:t xml:space="preserve">Our personal, social, health and economic education (PSHE) programme promotes children's personal, social, and economic development, as well as their physical and mental health and wellbeing. It helps to give children the knowledge, skills and understanding they need to lead confident, healthy, independent lives and to become informed, active, responsible citizens. </w:t>
      </w:r>
    </w:p>
    <w:p w14:paraId="2F4491EF" w14:textId="77777777" w:rsidR="00B80F90" w:rsidRPr="00D1345E" w:rsidRDefault="00643120" w:rsidP="00643120">
      <w:pPr>
        <w:rPr>
          <w:rFonts w:cstheme="minorHAnsi"/>
        </w:rPr>
      </w:pPr>
      <w:r w:rsidRPr="00D1345E">
        <w:rPr>
          <w:rFonts w:cstheme="minorHAnsi"/>
          <w:color w:val="00B050"/>
        </w:rPr>
        <w:t xml:space="preserve">At </w:t>
      </w:r>
      <w:r w:rsidR="00B80F90" w:rsidRPr="00D1345E">
        <w:rPr>
          <w:rFonts w:cstheme="minorHAnsi"/>
          <w:b/>
          <w:bCs/>
          <w:color w:val="7030A0"/>
        </w:rPr>
        <w:t>INSERT SCHOOL NAME</w:t>
      </w:r>
      <w:r w:rsidRPr="00D1345E">
        <w:rPr>
          <w:rFonts w:cstheme="minorHAnsi"/>
        </w:rPr>
        <w:t xml:space="preserve">, </w:t>
      </w:r>
      <w:r w:rsidRPr="00D1345E">
        <w:rPr>
          <w:rFonts w:cstheme="minorHAnsi"/>
          <w:color w:val="00B050"/>
        </w:rPr>
        <w:t xml:space="preserve">children’s wellbeing, happiness and safety are our first priority, and PSHE is the key vehicle through which we share this with children. We regard PSHE as an important, integral component of </w:t>
      </w:r>
      <w:r w:rsidR="00B80F90" w:rsidRPr="00D1345E">
        <w:rPr>
          <w:rFonts w:cstheme="minorHAnsi"/>
          <w:color w:val="00B050"/>
        </w:rPr>
        <w:t>our</w:t>
      </w:r>
      <w:r w:rsidRPr="00D1345E">
        <w:rPr>
          <w:rFonts w:cstheme="minorHAnsi"/>
          <w:color w:val="00B050"/>
        </w:rPr>
        <w:t xml:space="preserve"> curriculum; it is central to our approach and at the core of our ethos. Our PSHE curriculum is broad and balanced, ensuring that it: </w:t>
      </w:r>
    </w:p>
    <w:p w14:paraId="05D4DBDC" w14:textId="77777777" w:rsidR="00B80F90" w:rsidRPr="00D1345E" w:rsidRDefault="00643120" w:rsidP="00B80F90">
      <w:pPr>
        <w:pStyle w:val="ListParagraph"/>
        <w:numPr>
          <w:ilvl w:val="0"/>
          <w:numId w:val="6"/>
        </w:numPr>
        <w:rPr>
          <w:rFonts w:cstheme="minorHAnsi"/>
          <w:color w:val="00B050"/>
        </w:rPr>
      </w:pPr>
      <w:r w:rsidRPr="00D1345E">
        <w:rPr>
          <w:rFonts w:cstheme="minorHAnsi"/>
          <w:color w:val="00B050"/>
        </w:rPr>
        <w:t xml:space="preserve">Promotes the spiritual, moral, cultural, mental and physical development of our children and of society; </w:t>
      </w:r>
    </w:p>
    <w:p w14:paraId="3F942579" w14:textId="77777777" w:rsidR="00B80F90" w:rsidRPr="00D1345E" w:rsidRDefault="00643120" w:rsidP="00B80F90">
      <w:pPr>
        <w:pStyle w:val="ListParagraph"/>
        <w:numPr>
          <w:ilvl w:val="0"/>
          <w:numId w:val="6"/>
        </w:numPr>
        <w:rPr>
          <w:rFonts w:cstheme="minorHAnsi"/>
          <w:color w:val="00B050"/>
        </w:rPr>
      </w:pPr>
      <w:r w:rsidRPr="00D1345E">
        <w:rPr>
          <w:rFonts w:cstheme="minorHAnsi"/>
          <w:color w:val="00B050"/>
        </w:rPr>
        <w:t xml:space="preserve">Prepares our children for the opportunities, responsibilities and experiences they already face and for adult life; </w:t>
      </w:r>
    </w:p>
    <w:p w14:paraId="1D0008B2" w14:textId="77777777" w:rsidR="00B80F90" w:rsidRPr="00D1345E" w:rsidRDefault="00643120" w:rsidP="00B80F90">
      <w:pPr>
        <w:pStyle w:val="ListParagraph"/>
        <w:numPr>
          <w:ilvl w:val="0"/>
          <w:numId w:val="6"/>
        </w:numPr>
        <w:rPr>
          <w:rFonts w:cstheme="minorHAnsi"/>
          <w:color w:val="00B050"/>
        </w:rPr>
      </w:pPr>
      <w:r w:rsidRPr="00D1345E">
        <w:rPr>
          <w:rFonts w:cstheme="minorHAnsi"/>
          <w:color w:val="00B050"/>
        </w:rPr>
        <w:t xml:space="preserve">Provides information about keeping healthy and safe, emotionally and physically; </w:t>
      </w:r>
    </w:p>
    <w:p w14:paraId="15B3660D" w14:textId="77777777" w:rsidR="00B80F90" w:rsidRPr="00D1345E" w:rsidRDefault="00643120" w:rsidP="00B80F90">
      <w:pPr>
        <w:pStyle w:val="ListParagraph"/>
        <w:numPr>
          <w:ilvl w:val="0"/>
          <w:numId w:val="6"/>
        </w:numPr>
        <w:rPr>
          <w:rFonts w:cstheme="minorHAnsi"/>
          <w:color w:val="00B050"/>
        </w:rPr>
      </w:pPr>
      <w:r w:rsidRPr="00D1345E">
        <w:rPr>
          <w:rFonts w:cstheme="minorHAnsi"/>
          <w:color w:val="00B050"/>
        </w:rPr>
        <w:t xml:space="preserve">Encourages our children to understand how all actions have consequences and how they can make informed choices to help themselves, others and the environment. </w:t>
      </w:r>
    </w:p>
    <w:p w14:paraId="6FAF1976" w14:textId="602CDDEC" w:rsidR="00B80F90" w:rsidRPr="00D1345E" w:rsidRDefault="00B80F90" w:rsidP="00643120">
      <w:pPr>
        <w:rPr>
          <w:rFonts w:cstheme="minorHAnsi"/>
          <w:color w:val="00B050"/>
        </w:rPr>
      </w:pPr>
      <w:r w:rsidRPr="00D1345E">
        <w:rPr>
          <w:rFonts w:cstheme="minorHAnsi"/>
          <w:color w:val="00B050"/>
        </w:rPr>
        <w:t>Our PSHE curriculum is split into three main topics: Health and Wellbeing (taught in the Autumn term), Living in the Wider World (taught in the Spring term) and Relationships (taught in the Summer term).</w:t>
      </w:r>
    </w:p>
    <w:p w14:paraId="25030C96" w14:textId="1CEA80DE" w:rsidR="00230304" w:rsidRPr="00D1345E" w:rsidRDefault="000B3A18" w:rsidP="00643120">
      <w:pPr>
        <w:rPr>
          <w:rFonts w:cstheme="minorHAnsi"/>
          <w:b/>
          <w:bCs/>
        </w:rPr>
      </w:pPr>
      <w:r w:rsidRPr="00D1345E">
        <w:rPr>
          <w:rFonts w:cstheme="minorHAnsi"/>
          <w:b/>
          <w:bCs/>
        </w:rPr>
        <w:t xml:space="preserve">The </w:t>
      </w:r>
      <w:r w:rsidR="00230304" w:rsidRPr="00D1345E">
        <w:rPr>
          <w:rFonts w:cstheme="minorHAnsi"/>
          <w:b/>
          <w:bCs/>
        </w:rPr>
        <w:t xml:space="preserve">Health and </w:t>
      </w:r>
      <w:r w:rsidRPr="00D1345E">
        <w:rPr>
          <w:rFonts w:cstheme="minorHAnsi"/>
          <w:b/>
          <w:bCs/>
        </w:rPr>
        <w:t>We</w:t>
      </w:r>
      <w:r w:rsidR="00230304" w:rsidRPr="00D1345E">
        <w:rPr>
          <w:rFonts w:cstheme="minorHAnsi"/>
          <w:b/>
          <w:bCs/>
        </w:rPr>
        <w:t>llbeing</w:t>
      </w:r>
      <w:r w:rsidRPr="00D1345E">
        <w:rPr>
          <w:rFonts w:cstheme="minorHAnsi"/>
          <w:b/>
          <w:bCs/>
        </w:rPr>
        <w:t xml:space="preserve"> topic</w:t>
      </w:r>
      <w:r w:rsidR="00230304" w:rsidRPr="00D1345E">
        <w:rPr>
          <w:rFonts w:cstheme="minorHAnsi"/>
          <w:b/>
          <w:bCs/>
        </w:rPr>
        <w:t xml:space="preserve"> aims to ensure children:</w:t>
      </w:r>
      <w:r w:rsidR="007C68EC" w:rsidRPr="00D1345E">
        <w:rPr>
          <w:rFonts w:cstheme="minorHAnsi"/>
          <w:b/>
          <w:bCs/>
        </w:rPr>
        <w:t xml:space="preserve"> (see appendix 1)</w:t>
      </w:r>
    </w:p>
    <w:p w14:paraId="74E489DF" w14:textId="354F25F6" w:rsidR="00230304" w:rsidRPr="00D1345E" w:rsidRDefault="00643120" w:rsidP="000B3A18">
      <w:pPr>
        <w:pStyle w:val="ListParagraph"/>
        <w:numPr>
          <w:ilvl w:val="0"/>
          <w:numId w:val="9"/>
        </w:numPr>
        <w:rPr>
          <w:rFonts w:cstheme="minorHAnsi"/>
          <w:color w:val="00B050"/>
        </w:rPr>
      </w:pPr>
      <w:r w:rsidRPr="00D1345E">
        <w:rPr>
          <w:rFonts w:cstheme="minorHAnsi"/>
          <w:color w:val="00B050"/>
        </w:rPr>
        <w:t xml:space="preserve">Know and understand what constitutes a healthy lifestyle. </w:t>
      </w:r>
    </w:p>
    <w:p w14:paraId="16432CE0" w14:textId="45623D2E" w:rsidR="00230304" w:rsidRPr="00D1345E" w:rsidRDefault="00643120" w:rsidP="000B3A18">
      <w:pPr>
        <w:pStyle w:val="ListParagraph"/>
        <w:numPr>
          <w:ilvl w:val="0"/>
          <w:numId w:val="9"/>
        </w:numPr>
        <w:rPr>
          <w:rFonts w:cstheme="minorHAnsi"/>
          <w:color w:val="00B050"/>
        </w:rPr>
      </w:pPr>
      <w:r w:rsidRPr="00D1345E">
        <w:rPr>
          <w:rFonts w:cstheme="minorHAnsi"/>
          <w:color w:val="00B050"/>
        </w:rPr>
        <w:t xml:space="preserve">Know how to maintain physical, mental and emotional health and wellbeing. </w:t>
      </w:r>
    </w:p>
    <w:p w14:paraId="28904CB7" w14:textId="752935A5" w:rsidR="00230304" w:rsidRPr="00D1345E" w:rsidRDefault="00230304" w:rsidP="000B3A18">
      <w:pPr>
        <w:pStyle w:val="ListParagraph"/>
        <w:numPr>
          <w:ilvl w:val="0"/>
          <w:numId w:val="9"/>
        </w:numPr>
        <w:rPr>
          <w:rFonts w:cstheme="minorHAnsi"/>
          <w:color w:val="00B050"/>
        </w:rPr>
      </w:pPr>
      <w:r w:rsidRPr="00D1345E">
        <w:rPr>
          <w:rFonts w:cstheme="minorHAnsi"/>
          <w:color w:val="00B050"/>
        </w:rPr>
        <w:t>Know and understand how to use medicines safe</w:t>
      </w:r>
      <w:r w:rsidR="000B3A18" w:rsidRPr="00D1345E">
        <w:rPr>
          <w:rFonts w:cstheme="minorHAnsi"/>
          <w:color w:val="00B050"/>
        </w:rPr>
        <w:t>l</w:t>
      </w:r>
      <w:r w:rsidRPr="00D1345E">
        <w:rPr>
          <w:rFonts w:cstheme="minorHAnsi"/>
          <w:color w:val="00B050"/>
        </w:rPr>
        <w:t>y</w:t>
      </w:r>
    </w:p>
    <w:p w14:paraId="555DDC13" w14:textId="59C288BC" w:rsidR="00230304" w:rsidRPr="00D1345E" w:rsidRDefault="00230304" w:rsidP="000B3A18">
      <w:pPr>
        <w:pStyle w:val="ListParagraph"/>
        <w:numPr>
          <w:ilvl w:val="0"/>
          <w:numId w:val="9"/>
        </w:numPr>
        <w:rPr>
          <w:rFonts w:cstheme="minorHAnsi"/>
          <w:color w:val="00B050"/>
        </w:rPr>
      </w:pPr>
      <w:r w:rsidRPr="00D1345E">
        <w:rPr>
          <w:rFonts w:cstheme="minorHAnsi"/>
          <w:color w:val="00B050"/>
        </w:rPr>
        <w:t>Know and understand the difference between legal and illegal drugs</w:t>
      </w:r>
    </w:p>
    <w:p w14:paraId="1704891D" w14:textId="47A7CCBC" w:rsidR="00230304" w:rsidRPr="00D1345E" w:rsidRDefault="000B3A18" w:rsidP="000B3A18">
      <w:pPr>
        <w:pStyle w:val="ListParagraph"/>
        <w:numPr>
          <w:ilvl w:val="0"/>
          <w:numId w:val="9"/>
        </w:numPr>
        <w:rPr>
          <w:rFonts w:cstheme="minorHAnsi"/>
          <w:color w:val="00B050"/>
        </w:rPr>
      </w:pPr>
      <w:r w:rsidRPr="00D1345E">
        <w:rPr>
          <w:rFonts w:cstheme="minorHAnsi"/>
          <w:color w:val="00B050"/>
        </w:rPr>
        <w:t>Understand</w:t>
      </w:r>
      <w:r w:rsidR="00230304" w:rsidRPr="00D1345E">
        <w:rPr>
          <w:rFonts w:cstheme="minorHAnsi"/>
          <w:color w:val="00B050"/>
        </w:rPr>
        <w:t xml:space="preserve"> what constitutes a healthy friendship</w:t>
      </w:r>
    </w:p>
    <w:p w14:paraId="27FC7AFD" w14:textId="0B6621EA" w:rsidR="00230304" w:rsidRPr="00D1345E" w:rsidRDefault="00230304" w:rsidP="000B3A18">
      <w:pPr>
        <w:pStyle w:val="ListParagraph"/>
        <w:numPr>
          <w:ilvl w:val="0"/>
          <w:numId w:val="9"/>
        </w:numPr>
        <w:rPr>
          <w:rFonts w:cstheme="minorHAnsi"/>
          <w:color w:val="00B050"/>
        </w:rPr>
      </w:pPr>
      <w:r w:rsidRPr="00D1345E">
        <w:rPr>
          <w:rFonts w:cstheme="minorHAnsi"/>
          <w:color w:val="00B050"/>
        </w:rPr>
        <w:t>Are able to recognise different types of bullying and explain how to keep safe</w:t>
      </w:r>
    </w:p>
    <w:p w14:paraId="682FCAC6" w14:textId="5847B8C1" w:rsidR="000B3A18" w:rsidRPr="00D1345E" w:rsidRDefault="000B3A18" w:rsidP="000B3A18">
      <w:pPr>
        <w:pStyle w:val="ListParagraph"/>
        <w:numPr>
          <w:ilvl w:val="0"/>
          <w:numId w:val="9"/>
        </w:numPr>
        <w:rPr>
          <w:rFonts w:cstheme="minorHAnsi"/>
          <w:color w:val="00B050"/>
        </w:rPr>
      </w:pPr>
      <w:r w:rsidRPr="00D1345E">
        <w:rPr>
          <w:rFonts w:cstheme="minorHAnsi"/>
          <w:color w:val="00B050"/>
        </w:rPr>
        <w:t>Are able to identify varying emotions in themselves and other are able to talk about and share these feelings</w:t>
      </w:r>
    </w:p>
    <w:p w14:paraId="23D806CC" w14:textId="27B1235D" w:rsidR="000B3A18" w:rsidRPr="00D1345E" w:rsidRDefault="000B3A18" w:rsidP="000B3A18">
      <w:pPr>
        <w:pStyle w:val="ListParagraph"/>
        <w:numPr>
          <w:ilvl w:val="0"/>
          <w:numId w:val="9"/>
        </w:numPr>
        <w:rPr>
          <w:rFonts w:cstheme="minorHAnsi"/>
          <w:color w:val="00B050"/>
        </w:rPr>
      </w:pPr>
      <w:r w:rsidRPr="00D1345E">
        <w:rPr>
          <w:rFonts w:cstheme="minorHAnsi"/>
          <w:color w:val="00B050"/>
        </w:rPr>
        <w:t>Be aware of safety issues, including how to respond in an emergency</w:t>
      </w:r>
    </w:p>
    <w:p w14:paraId="77E6F6BB" w14:textId="3FD2BB7B" w:rsidR="000B3A18" w:rsidRPr="00D1345E" w:rsidRDefault="000B3A18" w:rsidP="000B3A18">
      <w:pPr>
        <w:pStyle w:val="ListParagraph"/>
        <w:numPr>
          <w:ilvl w:val="0"/>
          <w:numId w:val="9"/>
        </w:numPr>
        <w:rPr>
          <w:rFonts w:cstheme="minorHAnsi"/>
          <w:color w:val="00B050"/>
        </w:rPr>
      </w:pPr>
      <w:r w:rsidRPr="00D1345E">
        <w:rPr>
          <w:rFonts w:cstheme="minorHAnsi"/>
          <w:color w:val="00B050"/>
        </w:rPr>
        <w:t xml:space="preserve">Be positive and active members of a democratic society. </w:t>
      </w:r>
    </w:p>
    <w:p w14:paraId="51A667BF" w14:textId="77777777" w:rsidR="000B3A18" w:rsidRPr="00D1345E" w:rsidRDefault="000B3A18" w:rsidP="00643120">
      <w:pPr>
        <w:rPr>
          <w:rFonts w:cstheme="minorHAnsi"/>
        </w:rPr>
      </w:pPr>
    </w:p>
    <w:p w14:paraId="112A20B4" w14:textId="15F8EBC6" w:rsidR="00230304" w:rsidRPr="00D1345E" w:rsidRDefault="000B3A18" w:rsidP="00643120">
      <w:pPr>
        <w:rPr>
          <w:rFonts w:cstheme="minorHAnsi"/>
          <w:b/>
          <w:bCs/>
        </w:rPr>
      </w:pPr>
      <w:r w:rsidRPr="00D1345E">
        <w:rPr>
          <w:rFonts w:cstheme="minorHAnsi"/>
          <w:b/>
          <w:bCs/>
        </w:rPr>
        <w:t xml:space="preserve">The </w:t>
      </w:r>
      <w:r w:rsidR="00230304" w:rsidRPr="00D1345E">
        <w:rPr>
          <w:rFonts w:cstheme="minorHAnsi"/>
          <w:b/>
          <w:bCs/>
        </w:rPr>
        <w:t xml:space="preserve">Living in the </w:t>
      </w:r>
      <w:r w:rsidRPr="00D1345E">
        <w:rPr>
          <w:rFonts w:cstheme="minorHAnsi"/>
          <w:b/>
          <w:bCs/>
        </w:rPr>
        <w:t>W</w:t>
      </w:r>
      <w:r w:rsidR="00230304" w:rsidRPr="00D1345E">
        <w:rPr>
          <w:rFonts w:cstheme="minorHAnsi"/>
          <w:b/>
          <w:bCs/>
        </w:rPr>
        <w:t xml:space="preserve">ider </w:t>
      </w:r>
      <w:r w:rsidRPr="00D1345E">
        <w:rPr>
          <w:rFonts w:cstheme="minorHAnsi"/>
          <w:b/>
          <w:bCs/>
        </w:rPr>
        <w:t>W</w:t>
      </w:r>
      <w:r w:rsidR="00230304" w:rsidRPr="00D1345E">
        <w:rPr>
          <w:rFonts w:cstheme="minorHAnsi"/>
          <w:b/>
          <w:bCs/>
        </w:rPr>
        <w:t xml:space="preserve">orlds </w:t>
      </w:r>
      <w:r w:rsidRPr="00D1345E">
        <w:rPr>
          <w:rFonts w:cstheme="minorHAnsi"/>
          <w:b/>
          <w:bCs/>
        </w:rPr>
        <w:t xml:space="preserve">topic </w:t>
      </w:r>
      <w:r w:rsidR="00230304" w:rsidRPr="00D1345E">
        <w:rPr>
          <w:rFonts w:cstheme="minorHAnsi"/>
          <w:b/>
          <w:bCs/>
        </w:rPr>
        <w:t>aims to ensure children:</w:t>
      </w:r>
      <w:r w:rsidR="007C68EC" w:rsidRPr="00D1345E">
        <w:rPr>
          <w:rFonts w:cstheme="minorHAnsi"/>
          <w:b/>
          <w:bCs/>
        </w:rPr>
        <w:t xml:space="preserve"> (see appendix 2)</w:t>
      </w:r>
    </w:p>
    <w:p w14:paraId="5880F088" w14:textId="2D648539" w:rsidR="00230304" w:rsidRPr="00D1345E" w:rsidRDefault="00230304" w:rsidP="000B3A18">
      <w:pPr>
        <w:pStyle w:val="ListParagraph"/>
        <w:numPr>
          <w:ilvl w:val="0"/>
          <w:numId w:val="8"/>
        </w:numPr>
        <w:rPr>
          <w:rFonts w:cstheme="minorHAnsi"/>
          <w:color w:val="00B050"/>
        </w:rPr>
      </w:pPr>
      <w:r w:rsidRPr="00D1345E">
        <w:rPr>
          <w:rFonts w:cstheme="minorHAnsi"/>
          <w:color w:val="00B050"/>
        </w:rPr>
        <w:t xml:space="preserve">Know the importance of responsible behaviours and actions. </w:t>
      </w:r>
    </w:p>
    <w:p w14:paraId="2584C879" w14:textId="27F166AC" w:rsidR="00230304" w:rsidRPr="00D1345E" w:rsidRDefault="00230304" w:rsidP="000B3A18">
      <w:pPr>
        <w:pStyle w:val="ListParagraph"/>
        <w:numPr>
          <w:ilvl w:val="0"/>
          <w:numId w:val="8"/>
        </w:numPr>
        <w:rPr>
          <w:rFonts w:cstheme="minorHAnsi"/>
          <w:color w:val="00B050"/>
        </w:rPr>
      </w:pPr>
      <w:r w:rsidRPr="00D1345E">
        <w:rPr>
          <w:rFonts w:cstheme="minorHAnsi"/>
          <w:color w:val="00B050"/>
        </w:rPr>
        <w:t xml:space="preserve">Be responsible and independent members of the school community. </w:t>
      </w:r>
    </w:p>
    <w:p w14:paraId="1B8FF5EC" w14:textId="2AE276A2" w:rsidR="00230304" w:rsidRPr="00D1345E" w:rsidRDefault="00230304" w:rsidP="000B3A18">
      <w:pPr>
        <w:pStyle w:val="ListParagraph"/>
        <w:numPr>
          <w:ilvl w:val="0"/>
          <w:numId w:val="8"/>
        </w:numPr>
        <w:rPr>
          <w:rFonts w:cstheme="minorHAnsi"/>
          <w:color w:val="00B050"/>
        </w:rPr>
      </w:pPr>
      <w:r w:rsidRPr="00D1345E">
        <w:rPr>
          <w:rFonts w:cstheme="minorHAnsi"/>
          <w:color w:val="00B050"/>
        </w:rPr>
        <w:t xml:space="preserve">Develop self-confidence and self-esteem and make informed choices regarding personal and social issues. </w:t>
      </w:r>
    </w:p>
    <w:p w14:paraId="5783160F" w14:textId="5C3CB8F4" w:rsidR="00230304" w:rsidRPr="00D1345E" w:rsidRDefault="00230304" w:rsidP="000B3A18">
      <w:pPr>
        <w:pStyle w:val="ListParagraph"/>
        <w:numPr>
          <w:ilvl w:val="0"/>
          <w:numId w:val="8"/>
        </w:numPr>
        <w:rPr>
          <w:rFonts w:cstheme="minorHAnsi"/>
          <w:color w:val="00B050"/>
        </w:rPr>
      </w:pPr>
      <w:r w:rsidRPr="00D1345E">
        <w:rPr>
          <w:rFonts w:cstheme="minorHAnsi"/>
          <w:color w:val="00B050"/>
        </w:rPr>
        <w:t>Develop good relationships with other members of the school and the wider community.</w:t>
      </w:r>
    </w:p>
    <w:p w14:paraId="188A947C" w14:textId="5D8FAC37" w:rsidR="00230304" w:rsidRPr="00D1345E" w:rsidRDefault="00230304" w:rsidP="000B3A18">
      <w:pPr>
        <w:pStyle w:val="ListParagraph"/>
        <w:numPr>
          <w:ilvl w:val="0"/>
          <w:numId w:val="8"/>
        </w:numPr>
        <w:rPr>
          <w:rFonts w:cstheme="minorHAnsi"/>
          <w:color w:val="00B050"/>
        </w:rPr>
      </w:pPr>
      <w:r w:rsidRPr="00D1345E">
        <w:rPr>
          <w:rFonts w:cstheme="minorHAnsi"/>
          <w:color w:val="00B050"/>
        </w:rPr>
        <w:t xml:space="preserve">Know about where money comes from, keeping it safe and the importance of managing it effectively. </w:t>
      </w:r>
    </w:p>
    <w:p w14:paraId="1A0818E8" w14:textId="4DF91B68" w:rsidR="00230304" w:rsidRPr="00D1345E" w:rsidRDefault="00230304" w:rsidP="000B3A18">
      <w:pPr>
        <w:pStyle w:val="ListParagraph"/>
        <w:numPr>
          <w:ilvl w:val="0"/>
          <w:numId w:val="8"/>
        </w:numPr>
        <w:rPr>
          <w:rFonts w:cstheme="minorHAnsi"/>
          <w:color w:val="00B050"/>
        </w:rPr>
      </w:pPr>
      <w:r w:rsidRPr="00D1345E">
        <w:rPr>
          <w:rFonts w:cstheme="minorHAnsi"/>
          <w:color w:val="00B050"/>
        </w:rPr>
        <w:t>Have a basic understanding of enterprise.</w:t>
      </w:r>
    </w:p>
    <w:p w14:paraId="51610DF4" w14:textId="68E4EEBF" w:rsidR="000B3A18" w:rsidRPr="00D1345E" w:rsidRDefault="000B3A18" w:rsidP="000B3A18">
      <w:pPr>
        <w:pStyle w:val="ListParagraph"/>
        <w:numPr>
          <w:ilvl w:val="0"/>
          <w:numId w:val="8"/>
        </w:numPr>
        <w:rPr>
          <w:rFonts w:cstheme="minorHAnsi"/>
          <w:color w:val="00B050"/>
        </w:rPr>
      </w:pPr>
      <w:r w:rsidRPr="00D1345E">
        <w:rPr>
          <w:rFonts w:cstheme="minorHAnsi"/>
          <w:color w:val="00B050"/>
        </w:rPr>
        <w:t>Know how to keep themselves safe and who to talk to if they are worried o scared</w:t>
      </w:r>
    </w:p>
    <w:p w14:paraId="31A8009C" w14:textId="7100E909" w:rsidR="000B3A18" w:rsidRPr="00D1345E" w:rsidRDefault="000B3A18" w:rsidP="000B3A18">
      <w:pPr>
        <w:pStyle w:val="ListParagraph"/>
        <w:numPr>
          <w:ilvl w:val="0"/>
          <w:numId w:val="8"/>
        </w:numPr>
        <w:rPr>
          <w:rFonts w:cstheme="minorHAnsi"/>
          <w:color w:val="00B050"/>
        </w:rPr>
      </w:pPr>
      <w:r w:rsidRPr="00D1345E">
        <w:rPr>
          <w:rFonts w:cstheme="minorHAnsi"/>
          <w:color w:val="00B050"/>
        </w:rPr>
        <w:t>Challenge stereotypes in all forms</w:t>
      </w:r>
    </w:p>
    <w:p w14:paraId="4AF8EDFD" w14:textId="00431D9C" w:rsidR="000B3A18" w:rsidRPr="00D1345E" w:rsidRDefault="000B3A18" w:rsidP="000B3A18">
      <w:pPr>
        <w:pStyle w:val="ListParagraph"/>
        <w:numPr>
          <w:ilvl w:val="0"/>
          <w:numId w:val="8"/>
        </w:numPr>
        <w:rPr>
          <w:rFonts w:cstheme="minorHAnsi"/>
          <w:color w:val="00B050"/>
        </w:rPr>
      </w:pPr>
      <w:r w:rsidRPr="00D1345E">
        <w:rPr>
          <w:rFonts w:cstheme="minorHAnsi"/>
          <w:color w:val="00B050"/>
        </w:rPr>
        <w:t xml:space="preserve">Identify a range of emotions in themselves and others </w:t>
      </w:r>
    </w:p>
    <w:p w14:paraId="29D3A7B7" w14:textId="553BDAFF" w:rsidR="000B3A18" w:rsidRPr="00D1345E" w:rsidRDefault="000B3A18" w:rsidP="000B3A18">
      <w:pPr>
        <w:pStyle w:val="ListParagraph"/>
        <w:numPr>
          <w:ilvl w:val="0"/>
          <w:numId w:val="8"/>
        </w:numPr>
        <w:rPr>
          <w:rFonts w:cstheme="minorHAnsi"/>
          <w:color w:val="00B050"/>
        </w:rPr>
      </w:pPr>
      <w:r w:rsidRPr="00D1345E">
        <w:rPr>
          <w:rFonts w:cstheme="minorHAnsi"/>
          <w:color w:val="00B050"/>
        </w:rPr>
        <w:t>Explain how to keep safe online and how to be critical thinkers about online content</w:t>
      </w:r>
    </w:p>
    <w:p w14:paraId="1ABF2197" w14:textId="01D49918" w:rsidR="00230304" w:rsidRPr="00D1345E" w:rsidRDefault="000B3A18" w:rsidP="00643120">
      <w:pPr>
        <w:rPr>
          <w:rFonts w:cstheme="minorHAnsi"/>
        </w:rPr>
      </w:pPr>
      <w:r w:rsidRPr="00D1345E">
        <w:rPr>
          <w:rFonts w:cstheme="minorHAnsi"/>
          <w:b/>
          <w:bCs/>
        </w:rPr>
        <w:t xml:space="preserve">The </w:t>
      </w:r>
      <w:r w:rsidR="00230304" w:rsidRPr="00D1345E">
        <w:rPr>
          <w:rFonts w:cstheme="minorHAnsi"/>
          <w:b/>
          <w:bCs/>
        </w:rPr>
        <w:t>R</w:t>
      </w:r>
      <w:r w:rsidR="00643120" w:rsidRPr="00D1345E">
        <w:rPr>
          <w:rFonts w:cstheme="minorHAnsi"/>
          <w:b/>
          <w:bCs/>
        </w:rPr>
        <w:t>elationships</w:t>
      </w:r>
      <w:r w:rsidRPr="00D1345E">
        <w:rPr>
          <w:rFonts w:cstheme="minorHAnsi"/>
          <w:b/>
          <w:bCs/>
        </w:rPr>
        <w:t xml:space="preserve"> topics</w:t>
      </w:r>
      <w:r w:rsidR="00230304" w:rsidRPr="00D1345E">
        <w:rPr>
          <w:rFonts w:cstheme="minorHAnsi"/>
          <w:b/>
          <w:bCs/>
        </w:rPr>
        <w:t xml:space="preserve"> aims to ensure children:</w:t>
      </w:r>
      <w:r w:rsidR="00643120" w:rsidRPr="00D1345E">
        <w:rPr>
          <w:rFonts w:cstheme="minorHAnsi"/>
        </w:rPr>
        <w:t xml:space="preserve"> </w:t>
      </w:r>
      <w:r w:rsidR="007C68EC" w:rsidRPr="00D1345E">
        <w:rPr>
          <w:rFonts w:cstheme="minorHAnsi"/>
          <w:b/>
          <w:bCs/>
        </w:rPr>
        <w:t>(see appendix 3)</w:t>
      </w:r>
    </w:p>
    <w:p w14:paraId="31785980" w14:textId="77777777"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Develop confidence in talking, listening and thinking about feelings and relationships;</w:t>
      </w:r>
    </w:p>
    <w:p w14:paraId="710E4D74" w14:textId="67CD4945"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Know the correct vocabulary to describe themselves and their bodies;</w:t>
      </w:r>
    </w:p>
    <w:p w14:paraId="4CBE3FB2" w14:textId="32CD60CD"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Are prepared for puberty and understand the basic changes that happen during puberty;</w:t>
      </w:r>
    </w:p>
    <w:p w14:paraId="399E6083" w14:textId="77777777"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Understand how to keep their bodies healthy and clean;</w:t>
      </w:r>
    </w:p>
    <w:p w14:paraId="0BE95B0F" w14:textId="77777777"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Understand how to keep themselves and their bodies safe;</w:t>
      </w:r>
    </w:p>
    <w:p w14:paraId="1256FD48" w14:textId="0509DED5"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Develop feeling of self-respect, confidence and empathy;</w:t>
      </w:r>
    </w:p>
    <w:p w14:paraId="2E3F7ACA" w14:textId="62EEB47D"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Recognise healthy friendships;</w:t>
      </w:r>
    </w:p>
    <w:p w14:paraId="545663BC" w14:textId="52EF42DE"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Are provided with a framework in which sensitive discussions can take place;</w:t>
      </w:r>
    </w:p>
    <w:p w14:paraId="113D00A9" w14:textId="3FE51916" w:rsidR="00230304" w:rsidRPr="00D1345E" w:rsidRDefault="00230304" w:rsidP="00230304">
      <w:pPr>
        <w:pStyle w:val="1bodycopy10pt"/>
        <w:numPr>
          <w:ilvl w:val="0"/>
          <w:numId w:val="7"/>
        </w:numPr>
        <w:spacing w:after="0"/>
        <w:rPr>
          <w:rFonts w:asciiTheme="minorHAnsi" w:hAnsiTheme="minorHAnsi" w:cstheme="minorHAnsi"/>
          <w:color w:val="00B050"/>
          <w:sz w:val="22"/>
          <w:szCs w:val="22"/>
        </w:rPr>
      </w:pPr>
      <w:r w:rsidRPr="00D1345E">
        <w:rPr>
          <w:rFonts w:asciiTheme="minorHAnsi" w:hAnsiTheme="minorHAnsi" w:cstheme="minorHAnsi"/>
          <w:color w:val="00B050"/>
          <w:sz w:val="22"/>
          <w:szCs w:val="22"/>
        </w:rPr>
        <w:t>Foster respect for the views of other people</w:t>
      </w:r>
    </w:p>
    <w:p w14:paraId="56643D00" w14:textId="77777777" w:rsidR="00643120" w:rsidRPr="00D1345E" w:rsidRDefault="00643120" w:rsidP="00643120">
      <w:pPr>
        <w:pStyle w:val="1bodycopy10pt"/>
        <w:rPr>
          <w:rFonts w:asciiTheme="minorHAnsi" w:hAnsiTheme="minorHAnsi" w:cstheme="minorHAnsi"/>
          <w:sz w:val="22"/>
          <w:szCs w:val="22"/>
        </w:rPr>
      </w:pPr>
    </w:p>
    <w:p w14:paraId="5E851FE9" w14:textId="77777777" w:rsidR="00643120" w:rsidRPr="00D1345E" w:rsidRDefault="00643120" w:rsidP="00643120">
      <w:pPr>
        <w:pStyle w:val="Heading1"/>
        <w:rPr>
          <w:rFonts w:asciiTheme="minorHAnsi" w:hAnsiTheme="minorHAnsi" w:cstheme="minorHAnsi"/>
          <w:color w:val="auto"/>
          <w:sz w:val="22"/>
          <w:szCs w:val="22"/>
        </w:rPr>
      </w:pPr>
      <w:bookmarkStart w:id="2" w:name="_Toc531176459"/>
      <w:bookmarkStart w:id="3" w:name="_Toc32419088"/>
      <w:r w:rsidRPr="00D1345E">
        <w:rPr>
          <w:rFonts w:asciiTheme="minorHAnsi" w:hAnsiTheme="minorHAnsi" w:cstheme="minorHAnsi"/>
          <w:color w:val="auto"/>
          <w:sz w:val="22"/>
          <w:szCs w:val="22"/>
        </w:rPr>
        <w:t xml:space="preserve">2. </w:t>
      </w:r>
      <w:bookmarkEnd w:id="2"/>
      <w:r w:rsidRPr="00D1345E">
        <w:rPr>
          <w:rFonts w:asciiTheme="minorHAnsi" w:hAnsiTheme="minorHAnsi" w:cstheme="minorHAnsi"/>
          <w:color w:val="auto"/>
          <w:sz w:val="22"/>
          <w:szCs w:val="22"/>
        </w:rPr>
        <w:t>Statutory requirements</w:t>
      </w:r>
      <w:bookmarkEnd w:id="3"/>
    </w:p>
    <w:p w14:paraId="3426119A" w14:textId="17C1513B" w:rsidR="00643120" w:rsidRPr="00D1345E" w:rsidRDefault="00643120" w:rsidP="001C45E8">
      <w:pPr>
        <w:pStyle w:val="1bodycopy"/>
        <w:rPr>
          <w:rFonts w:asciiTheme="minorHAnsi" w:hAnsiTheme="minorHAnsi" w:cstheme="minorHAnsi"/>
          <w:sz w:val="22"/>
          <w:szCs w:val="22"/>
        </w:rPr>
      </w:pPr>
      <w:r w:rsidRPr="00D1345E">
        <w:rPr>
          <w:rFonts w:asciiTheme="minorHAnsi" w:hAnsiTheme="minorHAnsi" w:cstheme="minorHAnsi"/>
          <w:sz w:val="22"/>
          <w:szCs w:val="22"/>
        </w:rPr>
        <w:t>PSHE is a non-statutory subject. However, there are aspects of it we are required to teach.</w:t>
      </w:r>
    </w:p>
    <w:p w14:paraId="7578BBC4" w14:textId="77777777" w:rsidR="001C45E8" w:rsidRPr="00D1345E" w:rsidRDefault="001C45E8" w:rsidP="001C45E8">
      <w:pPr>
        <w:pStyle w:val="1bodycopy"/>
        <w:rPr>
          <w:rFonts w:asciiTheme="minorHAnsi" w:hAnsiTheme="minorHAnsi" w:cstheme="minorHAnsi"/>
          <w:sz w:val="22"/>
          <w:szCs w:val="22"/>
        </w:rPr>
      </w:pPr>
      <w:r w:rsidRPr="00D1345E">
        <w:rPr>
          <w:rFonts w:asciiTheme="minorHAnsi" w:hAnsiTheme="minorHAnsi" w:cstheme="minorHAnsi"/>
          <w:sz w:val="22"/>
          <w:szCs w:val="22"/>
        </w:rPr>
        <w:t xml:space="preserve">Schools are required to comply with relevant requirements of the Equality Act 2010. Further guidance is available for schools in The Equality Act 2010 and school’s advice. The DfE guidance states that schools should pay particular attention to the Public sector equality duty (PSED) </w:t>
      </w:r>
    </w:p>
    <w:p w14:paraId="6E5607DE" w14:textId="7ABB852C" w:rsidR="001C45E8" w:rsidRPr="00D1345E" w:rsidRDefault="001C45E8" w:rsidP="001C45E8">
      <w:pPr>
        <w:pStyle w:val="1bodycopy"/>
        <w:rPr>
          <w:rFonts w:asciiTheme="minorHAnsi" w:hAnsiTheme="minorHAnsi" w:cstheme="minorHAnsi"/>
          <w:sz w:val="22"/>
          <w:szCs w:val="22"/>
        </w:rPr>
      </w:pPr>
      <w:r w:rsidRPr="00D1345E">
        <w:rPr>
          <w:rFonts w:asciiTheme="minorHAnsi" w:hAnsiTheme="minorHAnsi" w:cstheme="minorHAnsi"/>
          <w:sz w:val="22"/>
          <w:szCs w:val="22"/>
        </w:rPr>
        <w:t>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 Schools must also make reasonable adjustments to alleviate disadvantage and be mindful of the SEND Code of Practice when planning for these subjects.</w:t>
      </w:r>
    </w:p>
    <w:p w14:paraId="2D5E7068" w14:textId="2545E708" w:rsidR="00643120" w:rsidRPr="00D1345E" w:rsidRDefault="00643120" w:rsidP="00825E91">
      <w:pPr>
        <w:pStyle w:val="1bodycopy"/>
        <w:rPr>
          <w:rFonts w:asciiTheme="minorHAnsi" w:hAnsiTheme="minorHAnsi" w:cstheme="minorHAnsi"/>
          <w:sz w:val="22"/>
          <w:szCs w:val="22"/>
        </w:rPr>
      </w:pPr>
      <w:r w:rsidRPr="00D1345E">
        <w:rPr>
          <w:rFonts w:asciiTheme="minorHAnsi" w:hAnsiTheme="minorHAnsi" w:cstheme="minorHAnsi"/>
          <w:sz w:val="22"/>
          <w:szCs w:val="22"/>
        </w:rPr>
        <w:t xml:space="preserve">We must teach relationships education under the </w:t>
      </w:r>
      <w:hyperlink r:id="rId7" w:history="1">
        <w:r w:rsidRPr="00D1345E">
          <w:rPr>
            <w:rStyle w:val="Hyperlink"/>
            <w:rFonts w:asciiTheme="minorHAnsi" w:hAnsiTheme="minorHAnsi" w:cstheme="minorHAnsi"/>
            <w:sz w:val="22"/>
            <w:szCs w:val="22"/>
          </w:rPr>
          <w:t xml:space="preserve">Children </w:t>
        </w:r>
        <w:r w:rsidRPr="00D1345E">
          <w:rPr>
            <w:rStyle w:val="Hyperlink"/>
            <w:rFonts w:asciiTheme="minorHAnsi" w:hAnsiTheme="minorHAnsi" w:cstheme="minorHAnsi"/>
            <w:sz w:val="22"/>
            <w:szCs w:val="22"/>
          </w:rPr>
          <w:t>and Social Work Act 2017</w:t>
        </w:r>
      </w:hyperlink>
      <w:r w:rsidRPr="00D1345E">
        <w:rPr>
          <w:rFonts w:asciiTheme="minorHAnsi" w:hAnsiTheme="minorHAnsi" w:cstheme="minorHAnsi"/>
          <w:sz w:val="22"/>
          <w:szCs w:val="22"/>
        </w:rPr>
        <w:t xml:space="preserve">, in line with the terms set out in </w:t>
      </w:r>
      <w:hyperlink r:id="rId8" w:history="1">
        <w:r w:rsidRPr="00D1345E">
          <w:rPr>
            <w:rStyle w:val="Hyperlink"/>
            <w:rFonts w:asciiTheme="minorHAnsi" w:hAnsiTheme="minorHAnsi" w:cstheme="minorHAnsi"/>
            <w:sz w:val="22"/>
            <w:szCs w:val="22"/>
          </w:rPr>
          <w:t>statut</w:t>
        </w:r>
        <w:r w:rsidRPr="00D1345E">
          <w:rPr>
            <w:rStyle w:val="Hyperlink"/>
            <w:rFonts w:asciiTheme="minorHAnsi" w:hAnsiTheme="minorHAnsi" w:cstheme="minorHAnsi"/>
            <w:sz w:val="22"/>
            <w:szCs w:val="22"/>
          </w:rPr>
          <w:t>ory guidance</w:t>
        </w:r>
      </w:hyperlink>
      <w:r w:rsidR="00825E91" w:rsidRPr="00D1345E">
        <w:rPr>
          <w:rFonts w:asciiTheme="minorHAnsi" w:hAnsiTheme="minorHAnsi" w:cstheme="minorHAnsi"/>
          <w:sz w:val="22"/>
          <w:szCs w:val="22"/>
        </w:rPr>
        <w:t xml:space="preserve">. </w:t>
      </w:r>
      <w:r w:rsidRPr="00D1345E">
        <w:rPr>
          <w:rFonts w:asciiTheme="minorHAnsi" w:hAnsiTheme="minorHAnsi" w:cstheme="minorHAnsi"/>
          <w:sz w:val="22"/>
          <w:szCs w:val="22"/>
        </w:rPr>
        <w:t>We must teach health education under the same statutory guidance</w:t>
      </w:r>
      <w:r w:rsidR="00825E91" w:rsidRPr="00D1345E">
        <w:rPr>
          <w:rFonts w:asciiTheme="minorHAnsi" w:hAnsiTheme="minorHAnsi" w:cstheme="minorHAnsi"/>
          <w:sz w:val="22"/>
          <w:szCs w:val="22"/>
        </w:rPr>
        <w:t xml:space="preserve">. </w:t>
      </w:r>
      <w:r w:rsidR="001C45E8" w:rsidRPr="00D1345E">
        <w:rPr>
          <w:rFonts w:asciiTheme="minorHAnsi" w:hAnsiTheme="minorHAnsi" w:cstheme="minorHAnsi"/>
          <w:sz w:val="22"/>
          <w:szCs w:val="22"/>
        </w:rPr>
        <w:t xml:space="preserve">We must teach relationships and health education under the </w:t>
      </w:r>
      <w:hyperlink r:id="rId9" w:history="1">
        <w:r w:rsidR="001C45E8" w:rsidRPr="00D1345E">
          <w:rPr>
            <w:rStyle w:val="Hyperlink"/>
            <w:rFonts w:asciiTheme="minorHAnsi" w:hAnsiTheme="minorHAnsi" w:cstheme="minorHAnsi"/>
            <w:sz w:val="22"/>
            <w:szCs w:val="22"/>
          </w:rPr>
          <w:t>DfE statutory guidance</w:t>
        </w:r>
      </w:hyperlink>
    </w:p>
    <w:p w14:paraId="05BCE910" w14:textId="77777777" w:rsidR="00825E91" w:rsidRPr="00D1345E" w:rsidRDefault="00825E91" w:rsidP="00825E91">
      <w:pPr>
        <w:pStyle w:val="1bodycopy"/>
        <w:rPr>
          <w:rFonts w:asciiTheme="minorHAnsi" w:hAnsiTheme="minorHAnsi" w:cstheme="minorHAnsi"/>
          <w:sz w:val="22"/>
          <w:szCs w:val="22"/>
        </w:rPr>
      </w:pPr>
    </w:p>
    <w:p w14:paraId="1B0B0087" w14:textId="77777777" w:rsidR="00643120" w:rsidRPr="00D1345E" w:rsidRDefault="00643120" w:rsidP="00643120">
      <w:pPr>
        <w:pStyle w:val="Heading1"/>
        <w:rPr>
          <w:rFonts w:asciiTheme="minorHAnsi" w:hAnsiTheme="minorHAnsi" w:cstheme="minorHAnsi"/>
          <w:color w:val="auto"/>
          <w:sz w:val="22"/>
          <w:szCs w:val="22"/>
        </w:rPr>
      </w:pPr>
      <w:bookmarkStart w:id="4" w:name="_Toc32419089"/>
      <w:r w:rsidRPr="00D1345E">
        <w:rPr>
          <w:rFonts w:asciiTheme="minorHAnsi" w:hAnsiTheme="minorHAnsi" w:cstheme="minorHAnsi"/>
          <w:color w:val="auto"/>
          <w:sz w:val="22"/>
          <w:szCs w:val="22"/>
        </w:rPr>
        <w:t>3. Content and delivery</w:t>
      </w:r>
      <w:bookmarkEnd w:id="4"/>
    </w:p>
    <w:p w14:paraId="101FFE1B" w14:textId="77777777" w:rsidR="00643120" w:rsidRPr="00D1345E" w:rsidRDefault="00643120" w:rsidP="00643120">
      <w:pPr>
        <w:pStyle w:val="Subhead2"/>
        <w:rPr>
          <w:rFonts w:asciiTheme="minorHAnsi" w:hAnsiTheme="minorHAnsi" w:cstheme="minorHAnsi"/>
          <w:color w:val="auto"/>
          <w:sz w:val="22"/>
          <w:szCs w:val="22"/>
          <w:lang w:val="en-GB"/>
        </w:rPr>
      </w:pPr>
      <w:r w:rsidRPr="00D1345E">
        <w:rPr>
          <w:rFonts w:asciiTheme="minorHAnsi" w:hAnsiTheme="minorHAnsi" w:cstheme="minorHAnsi"/>
          <w:color w:val="auto"/>
          <w:sz w:val="22"/>
          <w:szCs w:val="22"/>
          <w:lang w:val="en-GB"/>
        </w:rPr>
        <w:t>3.1 What we teach</w:t>
      </w:r>
    </w:p>
    <w:p w14:paraId="36641B17" w14:textId="3FF28AD9" w:rsidR="00643120" w:rsidRPr="00D1345E" w:rsidRDefault="00643120" w:rsidP="00643120">
      <w:pPr>
        <w:pStyle w:val="1bodycopy"/>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As stated above, we’re required to cover the content for relationships and health education, as set out in the statutory guidance (linked to above). </w:t>
      </w:r>
    </w:p>
    <w:p w14:paraId="39700D8F" w14:textId="4B821747" w:rsidR="00643120" w:rsidRPr="00D1345E" w:rsidRDefault="00643120" w:rsidP="00643120">
      <w:pPr>
        <w:pStyle w:val="1bodycopy"/>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Refer to our </w:t>
      </w:r>
      <w:r w:rsidR="00820A23" w:rsidRPr="00D1345E">
        <w:rPr>
          <w:rFonts w:asciiTheme="minorHAnsi" w:hAnsiTheme="minorHAnsi" w:cstheme="minorHAnsi"/>
          <w:color w:val="00B050"/>
          <w:sz w:val="22"/>
          <w:szCs w:val="22"/>
          <w:lang w:val="en-GB"/>
        </w:rPr>
        <w:t>Relationships Education</w:t>
      </w:r>
      <w:r w:rsidRPr="00D1345E">
        <w:rPr>
          <w:rFonts w:asciiTheme="minorHAnsi" w:hAnsiTheme="minorHAnsi" w:cstheme="minorHAnsi"/>
          <w:color w:val="00B050"/>
          <w:sz w:val="22"/>
          <w:szCs w:val="22"/>
          <w:lang w:val="en-GB"/>
        </w:rPr>
        <w:t xml:space="preserve"> policy for details about what we teach, and how we decide on what to teach, in this subject. </w:t>
      </w:r>
      <w:r w:rsidR="00820A23" w:rsidRPr="00D1345E">
        <w:rPr>
          <w:rFonts w:asciiTheme="minorHAnsi" w:hAnsiTheme="minorHAnsi" w:cstheme="minorHAnsi"/>
          <w:color w:val="00B050"/>
          <w:sz w:val="22"/>
          <w:szCs w:val="22"/>
          <w:lang w:val="en-GB"/>
        </w:rPr>
        <w:t>This policy can be accessed through our school website.</w:t>
      </w:r>
    </w:p>
    <w:p w14:paraId="1AC4F660" w14:textId="5E706F7A" w:rsidR="00643120" w:rsidRPr="00D1345E" w:rsidRDefault="00643120" w:rsidP="00643120">
      <w:pPr>
        <w:pStyle w:val="1bodycopy"/>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For other aspects of PSHE, including health education, see the </w:t>
      </w:r>
      <w:r w:rsidR="00820A23" w:rsidRPr="00D1345E">
        <w:rPr>
          <w:rFonts w:asciiTheme="minorHAnsi" w:hAnsiTheme="minorHAnsi" w:cstheme="minorHAnsi"/>
          <w:color w:val="00B050"/>
          <w:sz w:val="22"/>
          <w:szCs w:val="22"/>
          <w:lang w:val="en-GB"/>
        </w:rPr>
        <w:t xml:space="preserve">appendix 1, 2 and 3 for a detailed overview of the topics and themes that are taught in each year group during each term. </w:t>
      </w:r>
      <w:r w:rsidRPr="00D1345E">
        <w:rPr>
          <w:rFonts w:asciiTheme="minorHAnsi" w:hAnsiTheme="minorHAnsi" w:cstheme="minorHAnsi"/>
          <w:color w:val="00B050"/>
          <w:sz w:val="22"/>
          <w:szCs w:val="22"/>
          <w:lang w:val="en-GB"/>
        </w:rPr>
        <w:t xml:space="preserve"> </w:t>
      </w:r>
    </w:p>
    <w:p w14:paraId="7491CEAC" w14:textId="7C203617" w:rsidR="00643120" w:rsidRPr="00D1345E" w:rsidRDefault="00643120" w:rsidP="00643120">
      <w:pPr>
        <w:pStyle w:val="Subhead2"/>
        <w:rPr>
          <w:rFonts w:asciiTheme="minorHAnsi" w:hAnsiTheme="minorHAnsi" w:cstheme="minorHAnsi"/>
          <w:color w:val="auto"/>
          <w:sz w:val="22"/>
          <w:szCs w:val="22"/>
          <w:lang w:val="en-GB"/>
        </w:rPr>
      </w:pPr>
      <w:r w:rsidRPr="00D1345E">
        <w:rPr>
          <w:rFonts w:asciiTheme="minorHAnsi" w:hAnsiTheme="minorHAnsi" w:cstheme="minorHAnsi"/>
          <w:color w:val="auto"/>
          <w:sz w:val="22"/>
          <w:szCs w:val="22"/>
          <w:lang w:val="en-GB"/>
        </w:rPr>
        <w:t>3.2 How we teach it</w:t>
      </w:r>
    </w:p>
    <w:p w14:paraId="1F0BC426" w14:textId="03A64628"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PSHE forms an integral part of our school ethos and values. It permeates our entire school curriculum.</w:t>
      </w:r>
    </w:p>
    <w:p w14:paraId="1CDE2388" w14:textId="77777777" w:rsidR="00BF7004" w:rsidRPr="00D1345E" w:rsidRDefault="00BF7004" w:rsidP="00BF7004">
      <w:pPr>
        <w:pStyle w:val="1bodycopy10pt"/>
        <w:spacing w:after="0"/>
        <w:rPr>
          <w:rFonts w:asciiTheme="minorHAnsi" w:hAnsiTheme="minorHAnsi" w:cstheme="minorHAnsi"/>
          <w:color w:val="00B050"/>
          <w:sz w:val="22"/>
          <w:szCs w:val="22"/>
          <w:lang w:val="en-GB"/>
        </w:rPr>
      </w:pPr>
    </w:p>
    <w:p w14:paraId="7DA4947C" w14:textId="77777777"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We use a range of teaching and learning styles with an emphasis on active learning by</w:t>
      </w:r>
    </w:p>
    <w:p w14:paraId="2DE15FD8" w14:textId="2848994F"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including the children in discussions, investigations and </w:t>
      </w:r>
      <w:r w:rsidRPr="00D1345E">
        <w:rPr>
          <w:rFonts w:asciiTheme="minorHAnsi" w:hAnsiTheme="minorHAnsi" w:cstheme="minorHAnsi"/>
          <w:color w:val="00B050"/>
          <w:sz w:val="22"/>
          <w:szCs w:val="22"/>
          <w:lang w:val="en-GB"/>
        </w:rPr>
        <w:t>problem-solving</w:t>
      </w:r>
      <w:r w:rsidRPr="00D1345E">
        <w:rPr>
          <w:rFonts w:asciiTheme="minorHAnsi" w:hAnsiTheme="minorHAnsi" w:cstheme="minorHAnsi"/>
          <w:color w:val="00B050"/>
          <w:sz w:val="22"/>
          <w:szCs w:val="22"/>
          <w:lang w:val="en-GB"/>
        </w:rPr>
        <w:t xml:space="preserve"> activities. PSHE will be</w:t>
      </w:r>
    </w:p>
    <w:p w14:paraId="3A26B29E" w14:textId="77777777"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provided in a variety of ways, to reflect the age of the pupils and ensure a whole school</w:t>
      </w:r>
    </w:p>
    <w:p w14:paraId="799F265F" w14:textId="3FB1A5DB"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approach to the subject:</w:t>
      </w:r>
    </w:p>
    <w:p w14:paraId="1D348A31" w14:textId="77777777" w:rsidR="00BF7004" w:rsidRPr="00D1345E" w:rsidRDefault="00BF7004" w:rsidP="00BF7004">
      <w:pPr>
        <w:pStyle w:val="1bodycopy10pt"/>
        <w:spacing w:after="0"/>
        <w:rPr>
          <w:rFonts w:asciiTheme="minorHAnsi" w:hAnsiTheme="minorHAnsi" w:cstheme="minorHAnsi"/>
          <w:color w:val="00B050"/>
          <w:sz w:val="22"/>
          <w:szCs w:val="22"/>
          <w:lang w:val="en-GB"/>
        </w:rPr>
      </w:pPr>
    </w:p>
    <w:p w14:paraId="7BA49602" w14:textId="77777777" w:rsidR="00BF7004" w:rsidRPr="00D1345E" w:rsidRDefault="00BF7004" w:rsidP="00BF7004">
      <w:pPr>
        <w:pStyle w:val="1bodycopy10pt"/>
        <w:numPr>
          <w:ilvl w:val="0"/>
          <w:numId w:val="18"/>
        </w:numPr>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There will be a weekly PSHE lesson in every year group in order to develop themes and share</w:t>
      </w:r>
      <w:r w:rsidRPr="00D1345E">
        <w:rPr>
          <w:rFonts w:asciiTheme="minorHAnsi" w:hAnsiTheme="minorHAnsi" w:cstheme="minorHAnsi"/>
          <w:color w:val="00B050"/>
          <w:sz w:val="22"/>
          <w:szCs w:val="22"/>
          <w:lang w:val="en-GB"/>
        </w:rPr>
        <w:t xml:space="preserve"> </w:t>
      </w:r>
      <w:r w:rsidRPr="00D1345E">
        <w:rPr>
          <w:rFonts w:asciiTheme="minorHAnsi" w:hAnsiTheme="minorHAnsi" w:cstheme="minorHAnsi"/>
          <w:color w:val="00B050"/>
          <w:sz w:val="22"/>
          <w:szCs w:val="22"/>
          <w:lang w:val="en-GB"/>
        </w:rPr>
        <w:t>ideas, e.g. circle time, discussion, group work.</w:t>
      </w:r>
    </w:p>
    <w:p w14:paraId="6F94A585" w14:textId="77777777" w:rsidR="00BF7004" w:rsidRPr="00D1345E" w:rsidRDefault="00BF7004" w:rsidP="00BF7004">
      <w:pPr>
        <w:pStyle w:val="1bodycopy10pt"/>
        <w:numPr>
          <w:ilvl w:val="0"/>
          <w:numId w:val="18"/>
        </w:numPr>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Opportunities will </w:t>
      </w:r>
      <w:r w:rsidRPr="00D1345E">
        <w:rPr>
          <w:rFonts w:asciiTheme="minorHAnsi" w:hAnsiTheme="minorHAnsi" w:cstheme="minorHAnsi"/>
          <w:color w:val="00B050"/>
          <w:sz w:val="22"/>
          <w:szCs w:val="22"/>
          <w:lang w:val="en-GB"/>
        </w:rPr>
        <w:t xml:space="preserve">also </w:t>
      </w:r>
      <w:r w:rsidRPr="00D1345E">
        <w:rPr>
          <w:rFonts w:asciiTheme="minorHAnsi" w:hAnsiTheme="minorHAnsi" w:cstheme="minorHAnsi"/>
          <w:color w:val="00B050"/>
          <w:sz w:val="22"/>
          <w:szCs w:val="22"/>
          <w:lang w:val="en-GB"/>
        </w:rPr>
        <w:t xml:space="preserve">be found within other curriculum areas, </w:t>
      </w:r>
      <w:r w:rsidRPr="00D1345E">
        <w:rPr>
          <w:rFonts w:asciiTheme="minorHAnsi" w:hAnsiTheme="minorHAnsi" w:cstheme="minorHAnsi"/>
          <w:color w:val="00B050"/>
          <w:sz w:val="22"/>
          <w:szCs w:val="22"/>
          <w:lang w:val="en-GB"/>
        </w:rPr>
        <w:t>e.g.</w:t>
      </w:r>
      <w:r w:rsidRPr="00D1345E">
        <w:rPr>
          <w:rFonts w:asciiTheme="minorHAnsi" w:hAnsiTheme="minorHAnsi" w:cstheme="minorHAnsi"/>
          <w:color w:val="00B050"/>
          <w:sz w:val="22"/>
          <w:szCs w:val="22"/>
          <w:lang w:val="en-GB"/>
        </w:rPr>
        <w:t xml:space="preserve"> links with drama and rol</w:t>
      </w:r>
      <w:r w:rsidRPr="00D1345E">
        <w:rPr>
          <w:rFonts w:asciiTheme="minorHAnsi" w:hAnsiTheme="minorHAnsi" w:cstheme="minorHAnsi"/>
          <w:color w:val="00B050"/>
          <w:sz w:val="22"/>
          <w:szCs w:val="22"/>
          <w:lang w:val="en-GB"/>
        </w:rPr>
        <w:t xml:space="preserve">e </w:t>
      </w:r>
      <w:r w:rsidRPr="00D1345E">
        <w:rPr>
          <w:rFonts w:asciiTheme="minorHAnsi" w:hAnsiTheme="minorHAnsi" w:cstheme="minorHAnsi"/>
          <w:color w:val="00B050"/>
          <w:sz w:val="22"/>
          <w:szCs w:val="22"/>
          <w:lang w:val="en-GB"/>
        </w:rPr>
        <w:t xml:space="preserve">play, debate and discussion in </w:t>
      </w:r>
      <w:r w:rsidRPr="00D1345E">
        <w:rPr>
          <w:rFonts w:asciiTheme="minorHAnsi" w:hAnsiTheme="minorHAnsi" w:cstheme="minorHAnsi"/>
          <w:color w:val="00B050"/>
          <w:sz w:val="22"/>
          <w:szCs w:val="22"/>
          <w:lang w:val="en-GB"/>
        </w:rPr>
        <w:t>literacy</w:t>
      </w:r>
      <w:r w:rsidRPr="00D1345E">
        <w:rPr>
          <w:rFonts w:asciiTheme="minorHAnsi" w:hAnsiTheme="minorHAnsi" w:cstheme="minorHAnsi"/>
          <w:color w:val="00B050"/>
          <w:sz w:val="22"/>
          <w:szCs w:val="22"/>
          <w:lang w:val="en-GB"/>
        </w:rPr>
        <w:t>, working together in pairs or small groups, improvin</w:t>
      </w:r>
      <w:r w:rsidRPr="00D1345E">
        <w:rPr>
          <w:rFonts w:asciiTheme="minorHAnsi" w:hAnsiTheme="minorHAnsi" w:cstheme="minorHAnsi"/>
          <w:color w:val="00B050"/>
          <w:sz w:val="22"/>
          <w:szCs w:val="22"/>
          <w:lang w:val="en-GB"/>
        </w:rPr>
        <w:t xml:space="preserve">g </w:t>
      </w:r>
      <w:r w:rsidRPr="00D1345E">
        <w:rPr>
          <w:rFonts w:asciiTheme="minorHAnsi" w:hAnsiTheme="minorHAnsi" w:cstheme="minorHAnsi"/>
          <w:color w:val="00B050"/>
          <w:sz w:val="22"/>
          <w:szCs w:val="22"/>
          <w:lang w:val="en-GB"/>
        </w:rPr>
        <w:t>health in PE, environmental, health and drug issues in science and beliefs, values and practices</w:t>
      </w:r>
    </w:p>
    <w:p w14:paraId="4B2A22BB" w14:textId="77777777" w:rsidR="00BF7004" w:rsidRPr="00D1345E" w:rsidRDefault="00BF7004" w:rsidP="00BF7004">
      <w:pPr>
        <w:pStyle w:val="1bodycopy10pt"/>
        <w:numPr>
          <w:ilvl w:val="0"/>
          <w:numId w:val="18"/>
        </w:numPr>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I</w:t>
      </w:r>
      <w:r w:rsidRPr="00D1345E">
        <w:rPr>
          <w:rFonts w:asciiTheme="minorHAnsi" w:hAnsiTheme="minorHAnsi" w:cstheme="minorHAnsi"/>
          <w:color w:val="00B050"/>
          <w:sz w:val="22"/>
          <w:szCs w:val="22"/>
          <w:lang w:val="en-GB"/>
        </w:rPr>
        <w:t xml:space="preserve">n Assemblies, including the promotion of Citizenship. </w:t>
      </w:r>
    </w:p>
    <w:p w14:paraId="3692497F" w14:textId="13F948B6" w:rsidR="00BF7004" w:rsidRPr="00D1345E" w:rsidRDefault="00BF7004" w:rsidP="00BF7004">
      <w:pPr>
        <w:pStyle w:val="1bodycopy10pt"/>
        <w:numPr>
          <w:ilvl w:val="0"/>
          <w:numId w:val="18"/>
        </w:numPr>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Throughout the school there will be acknowledgement of </w:t>
      </w:r>
      <w:r w:rsidRPr="00D1345E">
        <w:rPr>
          <w:rFonts w:asciiTheme="minorHAnsi" w:hAnsiTheme="minorHAnsi" w:cstheme="minorHAnsi"/>
          <w:color w:val="00B050"/>
          <w:sz w:val="22"/>
          <w:szCs w:val="22"/>
          <w:lang w:val="en-GB"/>
        </w:rPr>
        <w:t>PSHE</w:t>
      </w:r>
      <w:r w:rsidRPr="00D1345E">
        <w:rPr>
          <w:rFonts w:asciiTheme="minorHAnsi" w:hAnsiTheme="minorHAnsi" w:cstheme="minorHAnsi"/>
          <w:color w:val="00B050"/>
          <w:sz w:val="22"/>
          <w:szCs w:val="22"/>
          <w:lang w:val="en-GB"/>
        </w:rPr>
        <w:t xml:space="preserve"> in every lesson, through the</w:t>
      </w:r>
      <w:r w:rsidRPr="00D1345E">
        <w:rPr>
          <w:rFonts w:asciiTheme="minorHAnsi" w:hAnsiTheme="minorHAnsi" w:cstheme="minorHAnsi"/>
          <w:color w:val="00B050"/>
          <w:sz w:val="22"/>
          <w:szCs w:val="22"/>
          <w:lang w:val="en-GB"/>
        </w:rPr>
        <w:t xml:space="preserve"> </w:t>
      </w:r>
      <w:r w:rsidRPr="00D1345E">
        <w:rPr>
          <w:rFonts w:asciiTheme="minorHAnsi" w:hAnsiTheme="minorHAnsi" w:cstheme="minorHAnsi"/>
          <w:color w:val="00B050"/>
          <w:sz w:val="22"/>
          <w:szCs w:val="22"/>
          <w:lang w:val="en-GB"/>
        </w:rPr>
        <w:t xml:space="preserve">teachers and </w:t>
      </w:r>
      <w:r w:rsidR="00D1345E" w:rsidRPr="00D1345E">
        <w:rPr>
          <w:rFonts w:asciiTheme="minorHAnsi" w:hAnsiTheme="minorHAnsi" w:cstheme="minorHAnsi"/>
          <w:color w:val="00B050"/>
          <w:sz w:val="22"/>
          <w:szCs w:val="22"/>
          <w:lang w:val="en-GB"/>
        </w:rPr>
        <w:t>pupils’</w:t>
      </w:r>
      <w:r w:rsidRPr="00D1345E">
        <w:rPr>
          <w:rFonts w:asciiTheme="minorHAnsi" w:hAnsiTheme="minorHAnsi" w:cstheme="minorHAnsi"/>
          <w:color w:val="00B050"/>
          <w:sz w:val="22"/>
          <w:szCs w:val="22"/>
          <w:lang w:val="en-GB"/>
        </w:rPr>
        <w:t xml:space="preserve"> relationships with each other.</w:t>
      </w:r>
    </w:p>
    <w:p w14:paraId="6BB42929" w14:textId="5E796465" w:rsidR="00BF7004" w:rsidRPr="00D1345E" w:rsidRDefault="00BF7004" w:rsidP="00BF7004">
      <w:pPr>
        <w:pStyle w:val="1bodycopy10pt"/>
        <w:numPr>
          <w:ilvl w:val="0"/>
          <w:numId w:val="18"/>
        </w:numPr>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Activities will be provided as group, class or school events and initiatives </w:t>
      </w:r>
      <w:r w:rsidR="00C7340F" w:rsidRPr="00D1345E">
        <w:rPr>
          <w:rFonts w:asciiTheme="minorHAnsi" w:hAnsiTheme="minorHAnsi" w:cstheme="minorHAnsi"/>
          <w:color w:val="00B050"/>
          <w:sz w:val="22"/>
          <w:szCs w:val="22"/>
          <w:lang w:val="en-GB"/>
        </w:rPr>
        <w:t>e.g.</w:t>
      </w:r>
      <w:r w:rsidRPr="00D1345E">
        <w:rPr>
          <w:rFonts w:asciiTheme="minorHAnsi" w:hAnsiTheme="minorHAnsi" w:cstheme="minorHAnsi"/>
          <w:color w:val="00B050"/>
          <w:sz w:val="22"/>
          <w:szCs w:val="22"/>
          <w:lang w:val="en-GB"/>
        </w:rPr>
        <w:t>: community</w:t>
      </w:r>
      <w:r w:rsidRPr="00D1345E">
        <w:rPr>
          <w:rFonts w:asciiTheme="minorHAnsi" w:hAnsiTheme="minorHAnsi" w:cstheme="minorHAnsi"/>
          <w:color w:val="00B050"/>
          <w:sz w:val="22"/>
          <w:szCs w:val="22"/>
          <w:lang w:val="en-GB"/>
        </w:rPr>
        <w:t xml:space="preserve"> </w:t>
      </w:r>
      <w:r w:rsidRPr="00D1345E">
        <w:rPr>
          <w:rFonts w:asciiTheme="minorHAnsi" w:hAnsiTheme="minorHAnsi" w:cstheme="minorHAnsi"/>
          <w:color w:val="00B050"/>
          <w:sz w:val="22"/>
          <w:szCs w:val="22"/>
          <w:lang w:val="en-GB"/>
        </w:rPr>
        <w:t>projects, school productions, assemblies for parents and friends, celebration assemblies and</w:t>
      </w:r>
      <w:r w:rsidRPr="00D1345E">
        <w:rPr>
          <w:rFonts w:asciiTheme="minorHAnsi" w:hAnsiTheme="minorHAnsi" w:cstheme="minorHAnsi"/>
          <w:color w:val="00B050"/>
          <w:sz w:val="22"/>
          <w:szCs w:val="22"/>
          <w:lang w:val="en-GB"/>
        </w:rPr>
        <w:t xml:space="preserve"> </w:t>
      </w:r>
      <w:r w:rsidRPr="00D1345E">
        <w:rPr>
          <w:rFonts w:asciiTheme="minorHAnsi" w:hAnsiTheme="minorHAnsi" w:cstheme="minorHAnsi"/>
          <w:color w:val="00B050"/>
          <w:sz w:val="22"/>
          <w:szCs w:val="22"/>
          <w:lang w:val="en-GB"/>
        </w:rPr>
        <w:t>an annual residential trip for Year 6.</w:t>
      </w:r>
    </w:p>
    <w:p w14:paraId="4E7B01ED" w14:textId="042E252C" w:rsidR="00BF7004" w:rsidRPr="00D1345E" w:rsidRDefault="00BF7004" w:rsidP="00BF7004">
      <w:pPr>
        <w:pStyle w:val="1bodycopy10pt"/>
        <w:numPr>
          <w:ilvl w:val="0"/>
          <w:numId w:val="18"/>
        </w:numPr>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At playtimes and lunchtimes opportunities exist for playing co-operatively using play</w:t>
      </w:r>
      <w:r w:rsidRPr="00D1345E">
        <w:rPr>
          <w:rFonts w:asciiTheme="minorHAnsi" w:hAnsiTheme="minorHAnsi" w:cstheme="minorHAnsi"/>
          <w:color w:val="00B050"/>
          <w:sz w:val="22"/>
          <w:szCs w:val="22"/>
          <w:lang w:val="en-GB"/>
        </w:rPr>
        <w:t xml:space="preserve"> </w:t>
      </w:r>
      <w:r w:rsidRPr="00D1345E">
        <w:rPr>
          <w:rFonts w:asciiTheme="minorHAnsi" w:hAnsiTheme="minorHAnsi" w:cstheme="minorHAnsi"/>
          <w:color w:val="00B050"/>
          <w:sz w:val="22"/>
          <w:szCs w:val="22"/>
          <w:lang w:val="en-GB"/>
        </w:rPr>
        <w:t>equipment.</w:t>
      </w:r>
    </w:p>
    <w:p w14:paraId="7954C8AC" w14:textId="77777777" w:rsidR="00BF7004" w:rsidRPr="00D1345E" w:rsidRDefault="00BF7004" w:rsidP="00BF7004">
      <w:pPr>
        <w:pStyle w:val="1bodycopy10pt"/>
        <w:spacing w:after="0"/>
        <w:ind w:left="720"/>
        <w:rPr>
          <w:rFonts w:asciiTheme="minorHAnsi" w:hAnsiTheme="minorHAnsi" w:cstheme="minorHAnsi"/>
          <w:color w:val="00B050"/>
          <w:sz w:val="22"/>
          <w:szCs w:val="22"/>
          <w:lang w:val="en-GB"/>
        </w:rPr>
      </w:pPr>
    </w:p>
    <w:p w14:paraId="56E9FA78" w14:textId="3C234011"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In the Foundation Stage of the EYFS Curriculum, PSHE is related to the objectives set out in</w:t>
      </w:r>
    </w:p>
    <w:p w14:paraId="693AC0FB" w14:textId="77777777" w:rsidR="00BF7004" w:rsidRPr="00D1345E" w:rsidRDefault="00BF7004" w:rsidP="00BF7004">
      <w:pPr>
        <w:pStyle w:val="1bodycopy10pt"/>
        <w:spacing w:after="0"/>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the Early Learning Goals matching the aim of developing a child’s personal, emotional, and</w:t>
      </w:r>
    </w:p>
    <w:p w14:paraId="6F8127FE" w14:textId="13D46403" w:rsidR="00BF7004" w:rsidRPr="00D1345E" w:rsidRDefault="00BF7004" w:rsidP="00BF7004">
      <w:pPr>
        <w:pStyle w:val="1bodycopy10pt"/>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social development.</w:t>
      </w:r>
    </w:p>
    <w:p w14:paraId="7AC806BD" w14:textId="63E5464E" w:rsidR="00BF7004" w:rsidRPr="00D1345E" w:rsidRDefault="00BF7004" w:rsidP="00BF7004">
      <w:pPr>
        <w:pStyle w:val="1bodycopy10pt"/>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As a school we use </w:t>
      </w:r>
      <w:r w:rsidRPr="00D1345E">
        <w:rPr>
          <w:rFonts w:asciiTheme="minorHAnsi" w:hAnsiTheme="minorHAnsi" w:cstheme="minorHAnsi"/>
          <w:color w:val="00B050"/>
          <w:sz w:val="22"/>
          <w:szCs w:val="22"/>
          <w:lang w:val="en-GB"/>
        </w:rPr>
        <w:t xml:space="preserve">the Ealing PSHE scheme of work to deliver PSHE. This scheme of work was last updated in March 2020 and meets all statutory requirements for health and relationships education. The Children and Social Care Act and the t Equality Act also underpin this curriculum.  The </w:t>
      </w:r>
      <w:r w:rsidR="00CF561B" w:rsidRPr="00D1345E">
        <w:rPr>
          <w:rFonts w:asciiTheme="minorHAnsi" w:hAnsiTheme="minorHAnsi" w:cstheme="minorHAnsi"/>
          <w:color w:val="00B050"/>
          <w:sz w:val="22"/>
          <w:szCs w:val="22"/>
          <w:lang w:val="en-GB"/>
        </w:rPr>
        <w:t>medium-term</w:t>
      </w:r>
      <w:r w:rsidRPr="00D1345E">
        <w:rPr>
          <w:rFonts w:asciiTheme="minorHAnsi" w:hAnsiTheme="minorHAnsi" w:cstheme="minorHAnsi"/>
          <w:color w:val="00B050"/>
          <w:sz w:val="22"/>
          <w:szCs w:val="22"/>
          <w:lang w:val="en-GB"/>
        </w:rPr>
        <w:t xml:space="preserve"> plans for PSHE can be found in appendix 1, 2 and 3.</w:t>
      </w:r>
    </w:p>
    <w:p w14:paraId="03176B86" w14:textId="65751ED9" w:rsidR="00BF7004" w:rsidRPr="00D1345E" w:rsidRDefault="00BF7004" w:rsidP="00BF7004">
      <w:pPr>
        <w:pStyle w:val="1bodycopy10pt"/>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 xml:space="preserve">PSHE specific lessons are timetabled to take place for on hour per week. PSHE </w:t>
      </w:r>
      <w:r w:rsidRPr="00D1345E">
        <w:rPr>
          <w:rFonts w:asciiTheme="minorHAnsi" w:hAnsiTheme="minorHAnsi" w:cstheme="minorHAnsi"/>
          <w:color w:val="00B050"/>
          <w:sz w:val="22"/>
          <w:szCs w:val="22"/>
          <w:lang w:val="en-GB"/>
        </w:rPr>
        <w:t xml:space="preserve">will usually be delivered by a member of school staff, usually the child’s class teacher. If an external visitor is delivering all or aspects of </w:t>
      </w:r>
      <w:r w:rsidRPr="00D1345E">
        <w:rPr>
          <w:rFonts w:asciiTheme="minorHAnsi" w:hAnsiTheme="minorHAnsi" w:cstheme="minorHAnsi"/>
          <w:color w:val="00B050"/>
          <w:sz w:val="22"/>
          <w:szCs w:val="22"/>
          <w:lang w:val="en-GB"/>
        </w:rPr>
        <w:t>PSHE</w:t>
      </w:r>
      <w:r w:rsidRPr="00D1345E">
        <w:rPr>
          <w:rFonts w:asciiTheme="minorHAnsi" w:hAnsiTheme="minorHAnsi" w:cstheme="minorHAnsi"/>
          <w:color w:val="00B050"/>
          <w:sz w:val="22"/>
          <w:szCs w:val="22"/>
          <w:lang w:val="en-GB"/>
        </w:rPr>
        <w:t>, parents will be informed.</w:t>
      </w:r>
    </w:p>
    <w:p w14:paraId="0D2C164D" w14:textId="004C15BC" w:rsidR="00BF7004" w:rsidRPr="00D1345E" w:rsidRDefault="00BF7004" w:rsidP="00BF7004">
      <w:pPr>
        <w:pStyle w:val="1bodycopy10pt"/>
        <w:rPr>
          <w:rFonts w:asciiTheme="minorHAnsi" w:hAnsiTheme="minorHAnsi" w:cstheme="minorHAnsi"/>
          <w:color w:val="00B050"/>
          <w:sz w:val="22"/>
          <w:szCs w:val="22"/>
          <w:lang w:val="en-GB"/>
        </w:rPr>
      </w:pPr>
      <w:r w:rsidRPr="00CF561B">
        <w:rPr>
          <w:rFonts w:asciiTheme="minorHAnsi" w:hAnsiTheme="minorHAnsi" w:cstheme="minorHAnsi"/>
          <w:b/>
          <w:bCs/>
          <w:color w:val="7030A0"/>
          <w:sz w:val="22"/>
          <w:szCs w:val="22"/>
          <w:lang w:val="en-GB"/>
        </w:rPr>
        <w:t>XX Primary School</w:t>
      </w:r>
      <w:r w:rsidRPr="00CF561B">
        <w:rPr>
          <w:rFonts w:asciiTheme="minorHAnsi" w:hAnsiTheme="minorHAnsi" w:cstheme="minorHAnsi"/>
          <w:color w:val="7030A0"/>
          <w:sz w:val="22"/>
          <w:szCs w:val="22"/>
          <w:lang w:val="en-GB"/>
        </w:rPr>
        <w:t xml:space="preserve"> </w:t>
      </w:r>
      <w:r w:rsidRPr="00D1345E">
        <w:rPr>
          <w:rFonts w:asciiTheme="minorHAnsi" w:hAnsiTheme="minorHAnsi" w:cstheme="minorHAnsi"/>
          <w:color w:val="00B050"/>
          <w:sz w:val="22"/>
          <w:szCs w:val="22"/>
          <w:lang w:val="en-GB"/>
        </w:rPr>
        <w:t xml:space="preserve">believes that </w:t>
      </w:r>
      <w:r w:rsidRPr="00D1345E">
        <w:rPr>
          <w:rFonts w:asciiTheme="minorHAnsi" w:hAnsiTheme="minorHAnsi" w:cstheme="minorHAnsi"/>
          <w:color w:val="00B050"/>
          <w:sz w:val="22"/>
          <w:szCs w:val="22"/>
          <w:lang w:val="en-GB"/>
        </w:rPr>
        <w:t>PSHE</w:t>
      </w:r>
      <w:r w:rsidRPr="00D1345E">
        <w:rPr>
          <w:rFonts w:asciiTheme="minorHAnsi" w:hAnsiTheme="minorHAnsi" w:cstheme="minorHAnsi"/>
          <w:color w:val="00B050"/>
          <w:sz w:val="22"/>
          <w:szCs w:val="22"/>
          <w:lang w:val="en-GB"/>
        </w:rPr>
        <w:t xml:space="preserve"> should meet the needs of all pupils. Our school is committed to the provision of </w:t>
      </w:r>
      <w:r w:rsidRPr="00D1345E">
        <w:rPr>
          <w:rFonts w:asciiTheme="minorHAnsi" w:hAnsiTheme="minorHAnsi" w:cstheme="minorHAnsi"/>
          <w:color w:val="00B050"/>
          <w:sz w:val="22"/>
          <w:szCs w:val="22"/>
          <w:lang w:val="en-GB"/>
        </w:rPr>
        <w:t>PSHE</w:t>
      </w:r>
      <w:r w:rsidRPr="00D1345E">
        <w:rPr>
          <w:rFonts w:asciiTheme="minorHAnsi" w:hAnsiTheme="minorHAnsi" w:cstheme="minorHAnsi"/>
          <w:color w:val="00B050"/>
          <w:sz w:val="22"/>
          <w:szCs w:val="22"/>
          <w:lang w:val="en-GB"/>
        </w:rPr>
        <w:t xml:space="preserve"> to all pupils. All staff are expected to give every pupil the chance to experience, participate and achieve the understanding of </w:t>
      </w:r>
      <w:r w:rsidRPr="00D1345E">
        <w:rPr>
          <w:rFonts w:asciiTheme="minorHAnsi" w:hAnsiTheme="minorHAnsi" w:cstheme="minorHAnsi"/>
          <w:color w:val="00B050"/>
          <w:sz w:val="22"/>
          <w:szCs w:val="22"/>
          <w:lang w:val="en-GB"/>
        </w:rPr>
        <w:t>PSHE</w:t>
      </w:r>
      <w:r w:rsidRPr="00D1345E">
        <w:rPr>
          <w:rFonts w:asciiTheme="minorHAnsi" w:hAnsiTheme="minorHAnsi" w:cstheme="minorHAnsi"/>
          <w:color w:val="00B050"/>
          <w:sz w:val="22"/>
          <w:szCs w:val="22"/>
          <w:lang w:val="en-GB"/>
        </w:rPr>
        <w:t>. Equal time and provision will be allocated for all groups but there may be occasions where children with special educational needs (SEN) are given extra support.</w:t>
      </w:r>
    </w:p>
    <w:p w14:paraId="592D4E43" w14:textId="6F6034ED" w:rsidR="00BF7004" w:rsidRPr="00D1345E" w:rsidRDefault="00BF7004" w:rsidP="00BF7004">
      <w:pPr>
        <w:pStyle w:val="1bodycopy10pt"/>
        <w:rPr>
          <w:rFonts w:asciiTheme="minorHAnsi" w:hAnsiTheme="minorHAnsi" w:cstheme="minorHAnsi"/>
          <w:color w:val="00B050"/>
          <w:sz w:val="22"/>
          <w:szCs w:val="22"/>
          <w:lang w:val="en-GB"/>
        </w:rPr>
      </w:pPr>
      <w:r w:rsidRPr="00D1345E">
        <w:rPr>
          <w:rFonts w:asciiTheme="minorHAnsi" w:hAnsiTheme="minorHAnsi" w:cstheme="minorHAnsi"/>
          <w:color w:val="00B050"/>
          <w:sz w:val="22"/>
          <w:szCs w:val="22"/>
          <w:lang w:val="en-GB"/>
        </w:rPr>
        <w:t>The planning and organising of teaching strategies will be consistently reviewed e.g. through lesson observations to ensure that no pupil is disadvantaged</w:t>
      </w:r>
    </w:p>
    <w:p w14:paraId="6234E449" w14:textId="26CEBE9A" w:rsidR="00D1345E" w:rsidRPr="00D1345E" w:rsidRDefault="00D1345E" w:rsidP="00D1345E">
      <w:pPr>
        <w:pStyle w:val="1bodycopy"/>
        <w:rPr>
          <w:rFonts w:asciiTheme="minorHAnsi" w:hAnsiTheme="minorHAnsi" w:cstheme="minorHAnsi"/>
          <w:b/>
          <w:bCs/>
          <w:sz w:val="22"/>
          <w:szCs w:val="22"/>
        </w:rPr>
      </w:pPr>
      <w:r w:rsidRPr="00D1345E">
        <w:rPr>
          <w:rFonts w:asciiTheme="minorHAnsi" w:hAnsiTheme="minorHAnsi" w:cstheme="minorHAnsi"/>
          <w:b/>
          <w:bCs/>
          <w:sz w:val="22"/>
          <w:szCs w:val="22"/>
        </w:rPr>
        <w:t>3.3 Assessment and monitoring</w:t>
      </w:r>
    </w:p>
    <w:p w14:paraId="4848D6C0" w14:textId="210CF0F4" w:rsidR="00D1345E" w:rsidRPr="00D1345E" w:rsidRDefault="00D1345E" w:rsidP="00D1345E">
      <w:pPr>
        <w:pStyle w:val="4Bulletedcopyblue"/>
        <w:numPr>
          <w:ilvl w:val="0"/>
          <w:numId w:val="0"/>
        </w:numPr>
        <w:rPr>
          <w:rFonts w:asciiTheme="minorHAnsi" w:hAnsiTheme="minorHAnsi" w:cstheme="minorHAnsi"/>
          <w:color w:val="00B050"/>
          <w:sz w:val="22"/>
          <w:szCs w:val="22"/>
        </w:rPr>
      </w:pPr>
      <w:r w:rsidRPr="00D1345E">
        <w:rPr>
          <w:rFonts w:asciiTheme="minorHAnsi" w:hAnsiTheme="minorHAnsi" w:cstheme="minorHAnsi"/>
          <w:color w:val="00B050"/>
          <w:sz w:val="22"/>
          <w:szCs w:val="22"/>
        </w:rPr>
        <w:t>We assess children’s work in PSHE by making informal judgements as we observe them during each PSHE lesson. We have clear expectations of what the pupils will know, understand and be able to do at the end of each academic year.</w:t>
      </w:r>
      <w:r w:rsidRPr="00D1345E">
        <w:rPr>
          <w:rFonts w:asciiTheme="minorHAnsi" w:hAnsiTheme="minorHAnsi" w:cstheme="minorHAnsi"/>
          <w:color w:val="00B050"/>
          <w:sz w:val="22"/>
          <w:szCs w:val="22"/>
        </w:rPr>
        <w:t xml:space="preserve"> The Ealing PSHE scheme of work has opportunities for baseline line and endline assessment</w:t>
      </w:r>
      <w:r w:rsidR="00CF561B">
        <w:rPr>
          <w:rFonts w:asciiTheme="minorHAnsi" w:hAnsiTheme="minorHAnsi" w:cstheme="minorHAnsi"/>
          <w:color w:val="00B050"/>
          <w:sz w:val="22"/>
          <w:szCs w:val="22"/>
        </w:rPr>
        <w:t>s</w:t>
      </w:r>
      <w:r w:rsidRPr="00D1345E">
        <w:rPr>
          <w:rFonts w:asciiTheme="minorHAnsi" w:hAnsiTheme="minorHAnsi" w:cstheme="minorHAnsi"/>
          <w:color w:val="00B050"/>
          <w:sz w:val="22"/>
          <w:szCs w:val="22"/>
        </w:rPr>
        <w:t xml:space="preserve"> which enable to teachers to assess prior knowledge as well as knowledge and understanding gained through lessons and topics. </w:t>
      </w:r>
      <w:r w:rsidRPr="00D1345E">
        <w:rPr>
          <w:rFonts w:asciiTheme="minorHAnsi" w:hAnsiTheme="minorHAnsi" w:cstheme="minorHAnsi"/>
          <w:color w:val="00B050"/>
          <w:sz w:val="22"/>
          <w:szCs w:val="22"/>
        </w:rPr>
        <w:t xml:space="preserve"> </w:t>
      </w:r>
    </w:p>
    <w:p w14:paraId="56862CFC" w14:textId="5C034711" w:rsidR="00D1345E" w:rsidRPr="00D1345E" w:rsidRDefault="00D1345E" w:rsidP="00D1345E">
      <w:pPr>
        <w:pStyle w:val="4Bulletedcopyblue"/>
        <w:numPr>
          <w:ilvl w:val="0"/>
          <w:numId w:val="0"/>
        </w:numPr>
        <w:rPr>
          <w:rFonts w:asciiTheme="minorHAnsi" w:hAnsiTheme="minorHAnsi" w:cstheme="minorHAnsi"/>
          <w:color w:val="00B050"/>
          <w:sz w:val="22"/>
          <w:szCs w:val="22"/>
        </w:rPr>
      </w:pPr>
      <w:r w:rsidRPr="00D1345E">
        <w:rPr>
          <w:rFonts w:asciiTheme="minorHAnsi" w:hAnsiTheme="minorHAnsi" w:cstheme="minorHAnsi"/>
          <w:color w:val="00B050"/>
          <w:sz w:val="22"/>
          <w:szCs w:val="22"/>
        </w:rPr>
        <w:t>Sample</w:t>
      </w:r>
      <w:r w:rsidR="00CF561B">
        <w:rPr>
          <w:rFonts w:asciiTheme="minorHAnsi" w:hAnsiTheme="minorHAnsi" w:cstheme="minorHAnsi"/>
          <w:color w:val="00B050"/>
          <w:sz w:val="22"/>
          <w:szCs w:val="22"/>
        </w:rPr>
        <w:t>s</w:t>
      </w:r>
      <w:r w:rsidRPr="00D1345E">
        <w:rPr>
          <w:rFonts w:asciiTheme="minorHAnsi" w:hAnsiTheme="minorHAnsi" w:cstheme="minorHAnsi"/>
          <w:color w:val="00B050"/>
          <w:sz w:val="22"/>
          <w:szCs w:val="22"/>
        </w:rPr>
        <w:t xml:space="preserve"> of pupils learning </w:t>
      </w:r>
      <w:r w:rsidR="00C7340F">
        <w:rPr>
          <w:rFonts w:asciiTheme="minorHAnsi" w:hAnsiTheme="minorHAnsi" w:cstheme="minorHAnsi"/>
          <w:color w:val="00B050"/>
          <w:sz w:val="22"/>
          <w:szCs w:val="22"/>
        </w:rPr>
        <w:t>are</w:t>
      </w:r>
      <w:bookmarkStart w:id="5" w:name="_GoBack"/>
      <w:bookmarkEnd w:id="5"/>
      <w:r w:rsidRPr="00D1345E">
        <w:rPr>
          <w:rFonts w:asciiTheme="minorHAnsi" w:hAnsiTheme="minorHAnsi" w:cstheme="minorHAnsi"/>
          <w:color w:val="00B050"/>
          <w:sz w:val="22"/>
          <w:szCs w:val="22"/>
        </w:rPr>
        <w:t xml:space="preserve"> put in individual pupil folders and is also inserted into a class PSHE folder. This folder is used to gather samples of learning from across the year.</w:t>
      </w:r>
    </w:p>
    <w:p w14:paraId="6472E459" w14:textId="784FC243" w:rsidR="00D1345E" w:rsidRPr="00D1345E" w:rsidRDefault="00D1345E" w:rsidP="00D1345E">
      <w:pPr>
        <w:pStyle w:val="4Bulletedcopyblue"/>
        <w:numPr>
          <w:ilvl w:val="0"/>
          <w:numId w:val="0"/>
        </w:numPr>
        <w:rPr>
          <w:rFonts w:asciiTheme="minorHAnsi" w:hAnsiTheme="minorHAnsi" w:cstheme="minorHAnsi"/>
          <w:color w:val="00B050"/>
          <w:sz w:val="22"/>
          <w:szCs w:val="22"/>
        </w:rPr>
      </w:pPr>
      <w:r w:rsidRPr="00D1345E">
        <w:rPr>
          <w:rFonts w:asciiTheme="minorHAnsi" w:hAnsiTheme="minorHAnsi" w:cstheme="minorHAnsi"/>
          <w:color w:val="00B050"/>
          <w:sz w:val="22"/>
          <w:szCs w:val="22"/>
        </w:rPr>
        <w:t xml:space="preserve">The PSHE subject </w:t>
      </w:r>
      <w:r w:rsidR="00CF561B">
        <w:rPr>
          <w:rFonts w:asciiTheme="minorHAnsi" w:hAnsiTheme="minorHAnsi" w:cstheme="minorHAnsi"/>
          <w:color w:val="00B050"/>
          <w:sz w:val="22"/>
          <w:szCs w:val="22"/>
        </w:rPr>
        <w:t xml:space="preserve">lead </w:t>
      </w:r>
      <w:r w:rsidRPr="00D1345E">
        <w:rPr>
          <w:rFonts w:asciiTheme="minorHAnsi" w:hAnsiTheme="minorHAnsi" w:cstheme="minorHAnsi"/>
          <w:color w:val="00B050"/>
          <w:sz w:val="22"/>
          <w:szCs w:val="22"/>
        </w:rPr>
        <w:t>use</w:t>
      </w:r>
      <w:r w:rsidR="00CF561B">
        <w:rPr>
          <w:rFonts w:asciiTheme="minorHAnsi" w:hAnsiTheme="minorHAnsi" w:cstheme="minorHAnsi"/>
          <w:color w:val="00B050"/>
          <w:sz w:val="22"/>
          <w:szCs w:val="22"/>
        </w:rPr>
        <w:t>s</w:t>
      </w:r>
      <w:r w:rsidRPr="00D1345E">
        <w:rPr>
          <w:rFonts w:asciiTheme="minorHAnsi" w:hAnsiTheme="minorHAnsi" w:cstheme="minorHAnsi"/>
          <w:color w:val="00B050"/>
          <w:sz w:val="22"/>
          <w:szCs w:val="22"/>
        </w:rPr>
        <w:t xml:space="preserve"> these class folders to monitor and assess the teaching of PSHE across the school</w:t>
      </w:r>
      <w:r w:rsidRPr="00D1345E">
        <w:rPr>
          <w:rFonts w:asciiTheme="minorHAnsi" w:hAnsiTheme="minorHAnsi" w:cstheme="minorHAnsi"/>
          <w:color w:val="00B050"/>
          <w:sz w:val="22"/>
          <w:szCs w:val="22"/>
        </w:rPr>
        <w:t>. These demonstrate what the expected end of year outcomes are in PSHE for each year group. We also talk to pupils regularly to find out what they are learning and how they respond to PSHE. Our Celebration Assembly celebrates personal achievement and rewards thoughtful, caring behaviour.</w:t>
      </w:r>
    </w:p>
    <w:p w14:paraId="3E4941B0" w14:textId="0DEA707A" w:rsidR="00D1345E" w:rsidRDefault="00D1345E" w:rsidP="00D1345E">
      <w:pPr>
        <w:pStyle w:val="4Bulletedcopyblue"/>
        <w:numPr>
          <w:ilvl w:val="0"/>
          <w:numId w:val="0"/>
        </w:numPr>
        <w:rPr>
          <w:rFonts w:asciiTheme="minorHAnsi" w:hAnsiTheme="minorHAnsi" w:cstheme="minorHAnsi"/>
          <w:color w:val="00B050"/>
          <w:sz w:val="22"/>
          <w:szCs w:val="22"/>
        </w:rPr>
      </w:pPr>
      <w:r w:rsidRPr="00D1345E">
        <w:rPr>
          <w:rFonts w:asciiTheme="minorHAnsi" w:hAnsiTheme="minorHAnsi" w:cstheme="minorHAnsi"/>
          <w:color w:val="00B050"/>
          <w:sz w:val="22"/>
          <w:szCs w:val="22"/>
        </w:rPr>
        <w:t>Monitoring of the standards of children’s work and of the quality of teaching in PSHE is the responsibility of the PSHE subject leader. The work of the PSHE subject leader also involves supporting colleagues in the teaching of PSHE, being informed about current developments in the subject, and providing a strategic lead and direction for the subject in the school.</w:t>
      </w:r>
    </w:p>
    <w:p w14:paraId="75E9A4D3" w14:textId="65889CAF" w:rsidR="00CF561B" w:rsidRPr="00D1345E" w:rsidRDefault="00CF561B" w:rsidP="00D1345E">
      <w:pPr>
        <w:pStyle w:val="4Bulletedcopyblue"/>
        <w:numPr>
          <w:ilvl w:val="0"/>
          <w:numId w:val="0"/>
        </w:numPr>
        <w:rPr>
          <w:rFonts w:asciiTheme="minorHAnsi" w:hAnsiTheme="minorHAnsi" w:cstheme="minorHAnsi"/>
          <w:b/>
          <w:bCs/>
          <w:color w:val="00B050"/>
          <w:sz w:val="22"/>
          <w:szCs w:val="22"/>
          <w:highlight w:val="yellow"/>
          <w:lang w:val="en-GB"/>
        </w:rPr>
      </w:pPr>
      <w:r>
        <w:rPr>
          <w:rFonts w:asciiTheme="minorHAnsi" w:hAnsiTheme="minorHAnsi" w:cstheme="minorHAnsi"/>
          <w:color w:val="00B050"/>
          <w:sz w:val="22"/>
          <w:szCs w:val="22"/>
        </w:rPr>
        <w:t xml:space="preserve">Staff are encouraged to attend relevant courses and keep abreast of current and evolving practice and legislation. </w:t>
      </w:r>
    </w:p>
    <w:p w14:paraId="7B5AB21F" w14:textId="77777777" w:rsidR="00643120" w:rsidRPr="00D1345E" w:rsidRDefault="00643120" w:rsidP="00643120">
      <w:pPr>
        <w:pStyle w:val="Heading1"/>
        <w:rPr>
          <w:rFonts w:asciiTheme="minorHAnsi" w:hAnsiTheme="minorHAnsi" w:cstheme="minorHAnsi"/>
          <w:color w:val="auto"/>
          <w:sz w:val="22"/>
          <w:szCs w:val="22"/>
        </w:rPr>
      </w:pPr>
      <w:bookmarkStart w:id="6" w:name="_Toc32419090"/>
      <w:r w:rsidRPr="00D1345E">
        <w:rPr>
          <w:rFonts w:asciiTheme="minorHAnsi" w:hAnsiTheme="minorHAnsi" w:cstheme="minorHAnsi"/>
          <w:color w:val="auto"/>
          <w:sz w:val="22"/>
          <w:szCs w:val="22"/>
        </w:rPr>
        <w:t>4. Roles and responsibilities</w:t>
      </w:r>
      <w:bookmarkEnd w:id="6"/>
    </w:p>
    <w:p w14:paraId="617036BC" w14:textId="77777777" w:rsidR="00643120" w:rsidRPr="00D1345E" w:rsidRDefault="00643120" w:rsidP="00643120">
      <w:pPr>
        <w:pStyle w:val="Subhead2"/>
        <w:rPr>
          <w:rFonts w:asciiTheme="minorHAnsi" w:hAnsiTheme="minorHAnsi" w:cstheme="minorHAnsi"/>
          <w:color w:val="auto"/>
          <w:sz w:val="22"/>
          <w:szCs w:val="22"/>
          <w:lang w:val="en-GB"/>
        </w:rPr>
      </w:pPr>
      <w:r w:rsidRPr="00D1345E">
        <w:rPr>
          <w:rFonts w:asciiTheme="minorHAnsi" w:hAnsiTheme="minorHAnsi" w:cstheme="minorHAnsi"/>
          <w:sz w:val="22"/>
          <w:szCs w:val="22"/>
          <w:lang w:val="en-GB"/>
        </w:rPr>
        <w:t>4.</w:t>
      </w:r>
      <w:r w:rsidRPr="00D1345E">
        <w:rPr>
          <w:rFonts w:asciiTheme="minorHAnsi" w:hAnsiTheme="minorHAnsi" w:cstheme="minorHAnsi"/>
          <w:color w:val="auto"/>
          <w:sz w:val="22"/>
          <w:szCs w:val="22"/>
          <w:lang w:val="en-GB"/>
        </w:rPr>
        <w:t>1 The governing board</w:t>
      </w:r>
    </w:p>
    <w:p w14:paraId="28F0C4A8" w14:textId="3D21B096" w:rsidR="00643120" w:rsidRPr="00D1345E" w:rsidRDefault="00643120" w:rsidP="00643120">
      <w:pPr>
        <w:pStyle w:val="1bodycopy10pt"/>
        <w:rPr>
          <w:rFonts w:asciiTheme="minorHAnsi" w:hAnsiTheme="minorHAnsi" w:cstheme="minorHAnsi"/>
          <w:sz w:val="22"/>
          <w:szCs w:val="22"/>
          <w:lang w:val="en-GB"/>
        </w:rPr>
      </w:pPr>
      <w:r w:rsidRPr="00D1345E">
        <w:rPr>
          <w:rFonts w:asciiTheme="minorHAnsi" w:hAnsiTheme="minorHAnsi" w:cstheme="minorHAnsi"/>
          <w:sz w:val="22"/>
          <w:szCs w:val="22"/>
          <w:lang w:val="en-GB"/>
        </w:rPr>
        <w:t xml:space="preserve">The governing board will approve the PSHE </w:t>
      </w:r>
      <w:r w:rsidR="00CF561B" w:rsidRPr="00D1345E">
        <w:rPr>
          <w:rFonts w:asciiTheme="minorHAnsi" w:hAnsiTheme="minorHAnsi" w:cstheme="minorHAnsi"/>
          <w:sz w:val="22"/>
          <w:szCs w:val="22"/>
          <w:lang w:val="en-GB"/>
        </w:rPr>
        <w:t>policy and</w:t>
      </w:r>
      <w:r w:rsidRPr="00D1345E">
        <w:rPr>
          <w:rFonts w:asciiTheme="minorHAnsi" w:hAnsiTheme="minorHAnsi" w:cstheme="minorHAnsi"/>
          <w:sz w:val="22"/>
          <w:szCs w:val="22"/>
          <w:lang w:val="en-GB"/>
        </w:rPr>
        <w:t xml:space="preserve"> hold the headteacher to account for its implementation.</w:t>
      </w:r>
    </w:p>
    <w:p w14:paraId="7961826A" w14:textId="77777777" w:rsidR="00643120" w:rsidRPr="00D1345E" w:rsidRDefault="00643120" w:rsidP="00643120">
      <w:pPr>
        <w:pStyle w:val="Subhead2"/>
        <w:rPr>
          <w:rFonts w:asciiTheme="minorHAnsi" w:hAnsiTheme="minorHAnsi" w:cstheme="minorHAnsi"/>
          <w:color w:val="auto"/>
          <w:sz w:val="22"/>
          <w:szCs w:val="22"/>
          <w:lang w:val="en-GB"/>
        </w:rPr>
      </w:pPr>
      <w:r w:rsidRPr="00D1345E">
        <w:rPr>
          <w:rFonts w:asciiTheme="minorHAnsi" w:hAnsiTheme="minorHAnsi" w:cstheme="minorHAnsi"/>
          <w:color w:val="auto"/>
          <w:sz w:val="22"/>
          <w:szCs w:val="22"/>
          <w:lang w:val="en-GB"/>
        </w:rPr>
        <w:t>4.2 The headteacher</w:t>
      </w:r>
    </w:p>
    <w:p w14:paraId="2CD50ACE" w14:textId="77777777" w:rsidR="00643120" w:rsidRPr="00D1345E" w:rsidRDefault="00643120" w:rsidP="00643120">
      <w:pPr>
        <w:pStyle w:val="1bodycopy10pt"/>
        <w:rPr>
          <w:rFonts w:asciiTheme="minorHAnsi" w:hAnsiTheme="minorHAnsi" w:cstheme="minorHAnsi"/>
          <w:sz w:val="22"/>
          <w:szCs w:val="22"/>
          <w:lang w:val="en-GB"/>
        </w:rPr>
      </w:pPr>
      <w:r w:rsidRPr="00D1345E">
        <w:rPr>
          <w:rFonts w:asciiTheme="minorHAnsi" w:hAnsiTheme="minorHAnsi" w:cstheme="minorHAnsi"/>
          <w:sz w:val="22"/>
          <w:szCs w:val="22"/>
          <w:lang w:val="en-GB"/>
        </w:rPr>
        <w:t>The headteacher is responsible for ensuring that PSHE is taught consistently across the school.</w:t>
      </w:r>
    </w:p>
    <w:p w14:paraId="040C42B4" w14:textId="77777777" w:rsidR="00643120" w:rsidRPr="00D1345E" w:rsidRDefault="00643120" w:rsidP="00643120">
      <w:pPr>
        <w:pStyle w:val="Subhead2"/>
        <w:rPr>
          <w:rFonts w:asciiTheme="minorHAnsi" w:hAnsiTheme="minorHAnsi" w:cstheme="minorHAnsi"/>
          <w:color w:val="auto"/>
          <w:sz w:val="22"/>
          <w:szCs w:val="22"/>
          <w:lang w:val="en-GB"/>
        </w:rPr>
      </w:pPr>
      <w:r w:rsidRPr="00D1345E">
        <w:rPr>
          <w:rFonts w:asciiTheme="minorHAnsi" w:hAnsiTheme="minorHAnsi" w:cstheme="minorHAnsi"/>
          <w:color w:val="auto"/>
          <w:sz w:val="22"/>
          <w:szCs w:val="22"/>
          <w:lang w:val="en-GB"/>
        </w:rPr>
        <w:t>4.3 Staff</w:t>
      </w:r>
    </w:p>
    <w:p w14:paraId="656799E7" w14:textId="77777777" w:rsidR="00643120" w:rsidRPr="00D1345E" w:rsidRDefault="00643120" w:rsidP="00643120">
      <w:pPr>
        <w:pStyle w:val="1bodycopy10pt"/>
        <w:rPr>
          <w:rFonts w:asciiTheme="minorHAnsi" w:hAnsiTheme="minorHAnsi" w:cstheme="minorHAnsi"/>
          <w:sz w:val="22"/>
          <w:szCs w:val="22"/>
          <w:lang w:val="en-GB"/>
        </w:rPr>
      </w:pPr>
      <w:r w:rsidRPr="00D1345E">
        <w:rPr>
          <w:rFonts w:asciiTheme="minorHAnsi" w:hAnsiTheme="minorHAnsi" w:cstheme="minorHAnsi"/>
          <w:sz w:val="22"/>
          <w:szCs w:val="22"/>
          <w:lang w:val="en-GB"/>
        </w:rPr>
        <w:t>Staff are responsible for:</w:t>
      </w:r>
    </w:p>
    <w:p w14:paraId="52881AB1" w14:textId="77777777" w:rsidR="00643120" w:rsidRPr="00D1345E" w:rsidRDefault="00643120" w:rsidP="00643120">
      <w:pPr>
        <w:pStyle w:val="3Bulletedcopyblue"/>
        <w:rPr>
          <w:rFonts w:asciiTheme="minorHAnsi" w:hAnsiTheme="minorHAnsi" w:cstheme="minorHAnsi"/>
          <w:sz w:val="22"/>
          <w:szCs w:val="22"/>
          <w:lang w:val="en-GB"/>
        </w:rPr>
      </w:pPr>
      <w:r w:rsidRPr="00D1345E">
        <w:rPr>
          <w:rFonts w:asciiTheme="minorHAnsi" w:hAnsiTheme="minorHAnsi" w:cstheme="minorHAnsi"/>
          <w:sz w:val="22"/>
          <w:szCs w:val="22"/>
          <w:lang w:val="en-GB"/>
        </w:rPr>
        <w:t>Delivering PSHE in a sensitive way</w:t>
      </w:r>
    </w:p>
    <w:p w14:paraId="4A74E818" w14:textId="77777777" w:rsidR="00643120" w:rsidRPr="00D1345E" w:rsidRDefault="00643120" w:rsidP="00643120">
      <w:pPr>
        <w:pStyle w:val="3Bulletedcopyblue"/>
        <w:rPr>
          <w:rFonts w:asciiTheme="minorHAnsi" w:hAnsiTheme="minorHAnsi" w:cstheme="minorHAnsi"/>
          <w:sz w:val="22"/>
          <w:szCs w:val="22"/>
          <w:lang w:val="en-GB"/>
        </w:rPr>
      </w:pPr>
      <w:r w:rsidRPr="00D1345E">
        <w:rPr>
          <w:rFonts w:asciiTheme="minorHAnsi" w:hAnsiTheme="minorHAnsi" w:cstheme="minorHAnsi"/>
          <w:sz w:val="22"/>
          <w:szCs w:val="22"/>
          <w:lang w:val="en-GB"/>
        </w:rPr>
        <w:t>Modelling positive attitudes to PSHE</w:t>
      </w:r>
    </w:p>
    <w:p w14:paraId="01F8BADD" w14:textId="77777777" w:rsidR="00643120" w:rsidRPr="00D1345E" w:rsidRDefault="00643120" w:rsidP="00643120">
      <w:pPr>
        <w:pStyle w:val="3Bulletedcopyblue"/>
        <w:rPr>
          <w:rFonts w:asciiTheme="minorHAnsi" w:hAnsiTheme="minorHAnsi" w:cstheme="minorHAnsi"/>
          <w:sz w:val="22"/>
          <w:szCs w:val="22"/>
          <w:lang w:val="en-GB"/>
        </w:rPr>
      </w:pPr>
      <w:r w:rsidRPr="00D1345E">
        <w:rPr>
          <w:rFonts w:asciiTheme="minorHAnsi" w:hAnsiTheme="minorHAnsi" w:cstheme="minorHAnsi"/>
          <w:sz w:val="22"/>
          <w:szCs w:val="22"/>
          <w:lang w:val="en-GB"/>
        </w:rPr>
        <w:t>Monitoring progress</w:t>
      </w:r>
    </w:p>
    <w:p w14:paraId="3E25511B" w14:textId="77777777" w:rsidR="00643120" w:rsidRPr="00D1345E" w:rsidRDefault="00643120" w:rsidP="00643120">
      <w:pPr>
        <w:pStyle w:val="3Bulletedcopyblue"/>
        <w:rPr>
          <w:rFonts w:asciiTheme="minorHAnsi" w:hAnsiTheme="minorHAnsi" w:cstheme="minorHAnsi"/>
          <w:sz w:val="22"/>
          <w:szCs w:val="22"/>
          <w:lang w:val="en-GB"/>
        </w:rPr>
      </w:pPr>
      <w:r w:rsidRPr="00D1345E">
        <w:rPr>
          <w:rFonts w:asciiTheme="minorHAnsi" w:hAnsiTheme="minorHAnsi" w:cstheme="minorHAnsi"/>
          <w:sz w:val="22"/>
          <w:szCs w:val="22"/>
          <w:lang w:val="en-GB"/>
        </w:rPr>
        <w:t>Responding to the needs of individual pupils</w:t>
      </w:r>
    </w:p>
    <w:p w14:paraId="36D6F035" w14:textId="77777777" w:rsidR="00643120" w:rsidRPr="00D1345E" w:rsidRDefault="00643120" w:rsidP="00643120">
      <w:pPr>
        <w:pStyle w:val="Subhead2"/>
        <w:rPr>
          <w:rFonts w:asciiTheme="minorHAnsi" w:hAnsiTheme="minorHAnsi" w:cstheme="minorHAnsi"/>
          <w:color w:val="auto"/>
          <w:sz w:val="22"/>
          <w:szCs w:val="22"/>
          <w:lang w:val="en-GB"/>
        </w:rPr>
      </w:pPr>
      <w:r w:rsidRPr="00D1345E">
        <w:rPr>
          <w:rFonts w:asciiTheme="minorHAnsi" w:hAnsiTheme="minorHAnsi" w:cstheme="minorHAnsi"/>
          <w:color w:val="auto"/>
          <w:sz w:val="22"/>
          <w:szCs w:val="22"/>
          <w:lang w:val="en-GB"/>
        </w:rPr>
        <w:t>4.4 Pupils</w:t>
      </w:r>
    </w:p>
    <w:p w14:paraId="6EC9FC37" w14:textId="77777777" w:rsidR="00643120" w:rsidRPr="00D1345E" w:rsidRDefault="00643120" w:rsidP="00643120">
      <w:pPr>
        <w:pStyle w:val="1bodycopy10pt"/>
        <w:rPr>
          <w:rFonts w:asciiTheme="minorHAnsi" w:hAnsiTheme="minorHAnsi" w:cstheme="minorHAnsi"/>
          <w:sz w:val="22"/>
          <w:szCs w:val="22"/>
        </w:rPr>
      </w:pPr>
      <w:r w:rsidRPr="00D1345E">
        <w:rPr>
          <w:rFonts w:asciiTheme="minorHAnsi" w:hAnsiTheme="minorHAnsi" w:cstheme="minorHAnsi"/>
          <w:sz w:val="22"/>
          <w:szCs w:val="22"/>
        </w:rPr>
        <w:t>Pupils are expected to engage fully in PSHE and, when discussing issues related to PSHE, treat others with respect and sensitivity.</w:t>
      </w:r>
    </w:p>
    <w:p w14:paraId="55DDB773" w14:textId="77777777" w:rsidR="00643120" w:rsidRPr="00D1345E" w:rsidRDefault="00643120" w:rsidP="00643120">
      <w:pPr>
        <w:pStyle w:val="4Bulletedcopyblue"/>
        <w:numPr>
          <w:ilvl w:val="0"/>
          <w:numId w:val="0"/>
        </w:numPr>
        <w:rPr>
          <w:rFonts w:asciiTheme="minorHAnsi" w:hAnsiTheme="minorHAnsi" w:cstheme="minorHAnsi"/>
          <w:sz w:val="22"/>
          <w:szCs w:val="22"/>
          <w:lang w:val="en-GB"/>
        </w:rPr>
      </w:pPr>
    </w:p>
    <w:p w14:paraId="35D39F27" w14:textId="77777777" w:rsidR="00643120" w:rsidRPr="00D1345E" w:rsidRDefault="00643120" w:rsidP="00643120">
      <w:pPr>
        <w:pStyle w:val="Heading1"/>
        <w:rPr>
          <w:rFonts w:asciiTheme="minorHAnsi" w:hAnsiTheme="minorHAnsi" w:cstheme="minorHAnsi"/>
          <w:color w:val="auto"/>
          <w:sz w:val="22"/>
          <w:szCs w:val="22"/>
        </w:rPr>
      </w:pPr>
      <w:bookmarkStart w:id="7" w:name="_Toc11230576"/>
      <w:bookmarkStart w:id="8" w:name="_Toc32419091"/>
      <w:r w:rsidRPr="00D1345E">
        <w:rPr>
          <w:rFonts w:asciiTheme="minorHAnsi" w:hAnsiTheme="minorHAnsi" w:cstheme="minorHAnsi"/>
          <w:color w:val="auto"/>
          <w:sz w:val="22"/>
          <w:szCs w:val="22"/>
        </w:rPr>
        <w:t>5. Monitoring arrangements</w:t>
      </w:r>
      <w:bookmarkEnd w:id="7"/>
      <w:bookmarkEnd w:id="8"/>
    </w:p>
    <w:p w14:paraId="57F3FDB7" w14:textId="0CAFFE49" w:rsidR="00643120" w:rsidRPr="00D1345E" w:rsidRDefault="00643120" w:rsidP="00D1345E">
      <w:pPr>
        <w:pStyle w:val="1bodycopy10pt"/>
        <w:rPr>
          <w:rFonts w:asciiTheme="minorHAnsi" w:hAnsiTheme="minorHAnsi" w:cstheme="minorHAnsi"/>
          <w:sz w:val="22"/>
          <w:szCs w:val="22"/>
          <w:lang w:val="en-GB"/>
        </w:rPr>
      </w:pPr>
      <w:r w:rsidRPr="00D1345E">
        <w:rPr>
          <w:rFonts w:asciiTheme="minorHAnsi" w:hAnsiTheme="minorHAnsi" w:cstheme="minorHAnsi"/>
          <w:sz w:val="22"/>
          <w:szCs w:val="22"/>
          <w:lang w:val="en-GB"/>
        </w:rPr>
        <w:t xml:space="preserve">The delivery of PSHE is monitored by </w:t>
      </w:r>
      <w:r w:rsidR="00D1345E" w:rsidRPr="00D1345E">
        <w:rPr>
          <w:rFonts w:asciiTheme="minorHAnsi" w:hAnsiTheme="minorHAnsi" w:cstheme="minorHAnsi"/>
          <w:sz w:val="22"/>
          <w:szCs w:val="22"/>
          <w:lang w:val="en-GB"/>
        </w:rPr>
        <w:t xml:space="preserve">the PSHE leaf </w:t>
      </w:r>
      <w:proofErr w:type="gramStart"/>
      <w:r w:rsidR="00D1345E" w:rsidRPr="00D1345E">
        <w:rPr>
          <w:rFonts w:asciiTheme="minorHAnsi" w:hAnsiTheme="minorHAnsi" w:cstheme="minorHAnsi"/>
          <w:sz w:val="22"/>
          <w:szCs w:val="22"/>
          <w:lang w:val="en-GB"/>
        </w:rPr>
        <w:t>through:</w:t>
      </w:r>
      <w:proofErr w:type="gramEnd"/>
      <w:r w:rsidR="00D1345E" w:rsidRPr="00D1345E">
        <w:rPr>
          <w:rFonts w:asciiTheme="minorHAnsi" w:hAnsiTheme="minorHAnsi" w:cstheme="minorHAnsi"/>
          <w:sz w:val="22"/>
          <w:szCs w:val="22"/>
          <w:lang w:val="en-GB"/>
        </w:rPr>
        <w:t xml:space="preserve"> </w:t>
      </w:r>
      <w:r w:rsidRPr="00D1345E">
        <w:rPr>
          <w:rFonts w:asciiTheme="minorHAnsi" w:hAnsiTheme="minorHAnsi" w:cstheme="minorHAnsi"/>
          <w:sz w:val="22"/>
          <w:szCs w:val="22"/>
          <w:lang w:val="en-GB"/>
        </w:rPr>
        <w:t xml:space="preserve">planning </w:t>
      </w:r>
      <w:proofErr w:type="spellStart"/>
      <w:r w:rsidRPr="00D1345E">
        <w:rPr>
          <w:rFonts w:asciiTheme="minorHAnsi" w:hAnsiTheme="minorHAnsi" w:cstheme="minorHAnsi"/>
          <w:sz w:val="22"/>
          <w:szCs w:val="22"/>
          <w:lang w:val="en-GB"/>
        </w:rPr>
        <w:t>scrutinies</w:t>
      </w:r>
      <w:proofErr w:type="spellEnd"/>
      <w:r w:rsidRPr="00D1345E">
        <w:rPr>
          <w:rFonts w:asciiTheme="minorHAnsi" w:hAnsiTheme="minorHAnsi" w:cstheme="minorHAnsi"/>
          <w:sz w:val="22"/>
          <w:szCs w:val="22"/>
          <w:lang w:val="en-GB"/>
        </w:rPr>
        <w:t xml:space="preserve">, learning walks, </w:t>
      </w:r>
      <w:r w:rsidR="00D1345E" w:rsidRPr="00D1345E">
        <w:rPr>
          <w:rFonts w:asciiTheme="minorHAnsi" w:hAnsiTheme="minorHAnsi" w:cstheme="minorHAnsi"/>
          <w:sz w:val="22"/>
          <w:szCs w:val="22"/>
          <w:lang w:val="en-GB"/>
        </w:rPr>
        <w:t xml:space="preserve">book looks and pupil conferencing sessions. </w:t>
      </w:r>
      <w:r w:rsidRPr="00D1345E">
        <w:rPr>
          <w:rFonts w:asciiTheme="minorHAnsi" w:hAnsiTheme="minorHAnsi" w:cstheme="minorHAnsi"/>
          <w:sz w:val="22"/>
          <w:szCs w:val="22"/>
          <w:lang w:val="en-GB"/>
        </w:rPr>
        <w:t>etc.</w:t>
      </w:r>
    </w:p>
    <w:p w14:paraId="46594606" w14:textId="477FF128" w:rsidR="00643120" w:rsidRPr="00D1345E" w:rsidRDefault="00643120" w:rsidP="00643120">
      <w:pPr>
        <w:pStyle w:val="1bodycopy10pt"/>
        <w:rPr>
          <w:rFonts w:asciiTheme="minorHAnsi" w:hAnsiTheme="minorHAnsi" w:cstheme="minorHAnsi"/>
          <w:sz w:val="22"/>
          <w:szCs w:val="22"/>
          <w:lang w:val="en-GB"/>
        </w:rPr>
      </w:pPr>
      <w:r w:rsidRPr="00D1345E">
        <w:rPr>
          <w:rFonts w:asciiTheme="minorHAnsi" w:hAnsiTheme="minorHAnsi" w:cstheme="minorHAnsi"/>
          <w:sz w:val="22"/>
          <w:szCs w:val="22"/>
          <w:lang w:val="en-GB"/>
        </w:rPr>
        <w:t xml:space="preserve">This policy will be reviewed by </w:t>
      </w:r>
      <w:r w:rsidR="00D1345E" w:rsidRPr="00D1345E">
        <w:rPr>
          <w:rFonts w:asciiTheme="minorHAnsi" w:hAnsiTheme="minorHAnsi" w:cstheme="minorHAnsi"/>
          <w:sz w:val="22"/>
          <w:szCs w:val="22"/>
          <w:lang w:val="en-GB"/>
        </w:rPr>
        <w:t xml:space="preserve">every 2 years. </w:t>
      </w:r>
      <w:r w:rsidRPr="00D1345E">
        <w:rPr>
          <w:rFonts w:asciiTheme="minorHAnsi" w:hAnsiTheme="minorHAnsi" w:cstheme="minorHAnsi"/>
          <w:sz w:val="22"/>
          <w:szCs w:val="22"/>
          <w:lang w:val="en-GB"/>
        </w:rPr>
        <w:t xml:space="preserve">At every review, the policy will be approved by </w:t>
      </w:r>
      <w:r w:rsidR="00D1345E" w:rsidRPr="00D1345E">
        <w:rPr>
          <w:rFonts w:asciiTheme="minorHAnsi" w:hAnsiTheme="minorHAnsi" w:cstheme="minorHAnsi"/>
          <w:sz w:val="22"/>
          <w:szCs w:val="22"/>
          <w:lang w:val="en-GB"/>
        </w:rPr>
        <w:t>t</w:t>
      </w:r>
      <w:r w:rsidRPr="00D1345E">
        <w:rPr>
          <w:rFonts w:asciiTheme="minorHAnsi" w:hAnsiTheme="minorHAnsi" w:cstheme="minorHAnsi"/>
          <w:sz w:val="22"/>
          <w:szCs w:val="22"/>
          <w:lang w:val="en-GB"/>
        </w:rPr>
        <w:t>he governing board</w:t>
      </w:r>
      <w:r w:rsidR="00D1345E" w:rsidRPr="00D1345E">
        <w:rPr>
          <w:rFonts w:asciiTheme="minorHAnsi" w:hAnsiTheme="minorHAnsi" w:cstheme="minorHAnsi"/>
          <w:sz w:val="22"/>
          <w:szCs w:val="22"/>
          <w:lang w:val="en-GB"/>
        </w:rPr>
        <w:t xml:space="preserve"> and headteacher. </w:t>
      </w:r>
    </w:p>
    <w:p w14:paraId="574F9320" w14:textId="77777777" w:rsidR="00643120" w:rsidRPr="00D1345E" w:rsidRDefault="00643120" w:rsidP="00643120">
      <w:pPr>
        <w:pStyle w:val="1bodycopy10pt"/>
        <w:rPr>
          <w:rFonts w:asciiTheme="minorHAnsi" w:hAnsiTheme="minorHAnsi" w:cstheme="minorHAnsi"/>
          <w:sz w:val="22"/>
          <w:szCs w:val="22"/>
        </w:rPr>
      </w:pPr>
    </w:p>
    <w:p w14:paraId="22CC25A4" w14:textId="77777777" w:rsidR="00643120" w:rsidRPr="00D1345E" w:rsidRDefault="00643120" w:rsidP="00643120">
      <w:pPr>
        <w:pStyle w:val="Heading1"/>
        <w:rPr>
          <w:rFonts w:asciiTheme="minorHAnsi" w:hAnsiTheme="minorHAnsi" w:cstheme="minorHAnsi"/>
          <w:color w:val="auto"/>
          <w:sz w:val="22"/>
          <w:szCs w:val="22"/>
        </w:rPr>
      </w:pPr>
      <w:bookmarkStart w:id="9" w:name="_Toc25251515"/>
      <w:bookmarkStart w:id="10" w:name="_Toc32419092"/>
      <w:r w:rsidRPr="00D1345E">
        <w:rPr>
          <w:rFonts w:asciiTheme="minorHAnsi" w:hAnsiTheme="minorHAnsi" w:cstheme="minorHAnsi"/>
          <w:color w:val="auto"/>
          <w:sz w:val="22"/>
          <w:szCs w:val="22"/>
        </w:rPr>
        <w:t>6. Links with other policies</w:t>
      </w:r>
      <w:bookmarkEnd w:id="9"/>
      <w:bookmarkEnd w:id="10"/>
    </w:p>
    <w:p w14:paraId="0CCCD774" w14:textId="7095CD69" w:rsidR="00643120" w:rsidRPr="00D1345E" w:rsidRDefault="00643120" w:rsidP="00643120">
      <w:pPr>
        <w:pStyle w:val="1bodycopy"/>
        <w:rPr>
          <w:rFonts w:asciiTheme="minorHAnsi" w:hAnsiTheme="minorHAnsi" w:cstheme="minorHAnsi"/>
          <w:sz w:val="22"/>
          <w:szCs w:val="22"/>
          <w:lang w:val="en-GB"/>
        </w:rPr>
      </w:pPr>
      <w:r w:rsidRPr="00D1345E">
        <w:rPr>
          <w:rFonts w:asciiTheme="minorHAnsi" w:hAnsiTheme="minorHAnsi" w:cstheme="minorHAnsi"/>
          <w:sz w:val="22"/>
          <w:szCs w:val="22"/>
          <w:lang w:val="en-GB"/>
        </w:rPr>
        <w:t>This policy links to the following policies and procedures</w:t>
      </w:r>
      <w:r w:rsidR="00D1345E" w:rsidRPr="00D1345E">
        <w:rPr>
          <w:rFonts w:asciiTheme="minorHAnsi" w:hAnsiTheme="minorHAnsi" w:cstheme="minorHAnsi"/>
          <w:sz w:val="22"/>
          <w:szCs w:val="22"/>
          <w:lang w:val="en-GB"/>
        </w:rPr>
        <w:t xml:space="preserve"> (delete/add as appropriate)</w:t>
      </w:r>
      <w:r w:rsidRPr="00D1345E">
        <w:rPr>
          <w:rFonts w:asciiTheme="minorHAnsi" w:hAnsiTheme="minorHAnsi" w:cstheme="minorHAnsi"/>
          <w:sz w:val="22"/>
          <w:szCs w:val="22"/>
          <w:lang w:val="en-GB"/>
        </w:rPr>
        <w:t>:</w:t>
      </w:r>
    </w:p>
    <w:p w14:paraId="38830DF7" w14:textId="77777777" w:rsidR="00D1345E"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Safeguarding policy</w:t>
      </w:r>
    </w:p>
    <w:p w14:paraId="2475E213" w14:textId="77777777" w:rsidR="00D1345E"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Online safety policy</w:t>
      </w:r>
    </w:p>
    <w:p w14:paraId="7DAFE0CA" w14:textId="77777777" w:rsidR="00D1345E"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Drugs, alcohol and tobacco education policy</w:t>
      </w:r>
    </w:p>
    <w:p w14:paraId="1F937488" w14:textId="1B83EED6" w:rsidR="00D1345E"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Relationships Education policy</w:t>
      </w:r>
    </w:p>
    <w:p w14:paraId="29722C92" w14:textId="76EB0378" w:rsidR="00643120"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Special Educational needs policy</w:t>
      </w:r>
      <w:r w:rsidR="00643120" w:rsidRPr="00CF561B">
        <w:rPr>
          <w:rFonts w:asciiTheme="minorHAnsi" w:hAnsiTheme="minorHAnsi" w:cstheme="minorHAnsi"/>
          <w:color w:val="00B050"/>
          <w:sz w:val="22"/>
          <w:szCs w:val="22"/>
        </w:rPr>
        <w:t>.</w:t>
      </w:r>
    </w:p>
    <w:p w14:paraId="32B4A716" w14:textId="79A153CD" w:rsidR="00D1345E"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Anti-bullying policy</w:t>
      </w:r>
    </w:p>
    <w:p w14:paraId="7D02EDDA" w14:textId="30F119FE" w:rsidR="00D1345E" w:rsidRPr="00CF561B" w:rsidRDefault="00D1345E" w:rsidP="00D1345E">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Equality policy</w:t>
      </w:r>
    </w:p>
    <w:p w14:paraId="38A10873" w14:textId="2DCDA57C" w:rsidR="00643120" w:rsidRPr="00CF561B" w:rsidRDefault="00D1345E" w:rsidP="00643120">
      <w:pPr>
        <w:pStyle w:val="1bodycopy10pt"/>
        <w:numPr>
          <w:ilvl w:val="0"/>
          <w:numId w:val="19"/>
        </w:numPr>
        <w:rPr>
          <w:rFonts w:asciiTheme="minorHAnsi" w:hAnsiTheme="minorHAnsi" w:cstheme="minorHAnsi"/>
          <w:color w:val="00B050"/>
          <w:sz w:val="22"/>
          <w:szCs w:val="22"/>
        </w:rPr>
      </w:pPr>
      <w:r w:rsidRPr="00CF561B">
        <w:rPr>
          <w:rFonts w:asciiTheme="minorHAnsi" w:hAnsiTheme="minorHAnsi" w:cstheme="minorHAnsi"/>
          <w:color w:val="00B050"/>
          <w:sz w:val="22"/>
          <w:szCs w:val="22"/>
        </w:rPr>
        <w:t>Prevent policy</w:t>
      </w:r>
    </w:p>
    <w:p w14:paraId="4431A6F7" w14:textId="77777777" w:rsidR="00D1345E" w:rsidRPr="009904B3" w:rsidRDefault="00D1345E" w:rsidP="00D1345E">
      <w:pPr>
        <w:pStyle w:val="1bodycopy10pt"/>
        <w:rPr>
          <w:rFonts w:ascii="Calibri" w:hAnsi="Calibri" w:cs="Calibri"/>
          <w:sz w:val="22"/>
          <w:szCs w:val="22"/>
          <w:u w:val="single"/>
        </w:rPr>
      </w:pPr>
    </w:p>
    <w:p w14:paraId="3FDF2FFE" w14:textId="77777777" w:rsidR="00D1345E" w:rsidRPr="009904B3" w:rsidRDefault="00D1345E" w:rsidP="00D1345E">
      <w:pPr>
        <w:pStyle w:val="1bodycopy10pt"/>
        <w:rPr>
          <w:rFonts w:ascii="Calibri" w:hAnsi="Calibri" w:cs="Calibri"/>
          <w:b/>
          <w:sz w:val="24"/>
          <w:szCs w:val="22"/>
          <w:u w:val="single"/>
        </w:rPr>
      </w:pPr>
      <w:r w:rsidRPr="009904B3">
        <w:rPr>
          <w:rFonts w:ascii="Calibri" w:hAnsi="Calibri" w:cs="Calibri"/>
          <w:b/>
          <w:sz w:val="24"/>
          <w:szCs w:val="22"/>
          <w:u w:val="single"/>
        </w:rPr>
        <w:t>Signatures:</w:t>
      </w:r>
    </w:p>
    <w:p w14:paraId="7040EA14" w14:textId="77777777" w:rsidR="00D1345E" w:rsidRPr="009904B3" w:rsidRDefault="00D1345E" w:rsidP="00D1345E">
      <w:pPr>
        <w:pStyle w:val="1bodycopy10pt"/>
        <w:rPr>
          <w:rFonts w:ascii="Calibri" w:hAnsi="Calibri" w:cs="Calibri"/>
          <w:sz w:val="22"/>
          <w:szCs w:val="22"/>
        </w:rPr>
      </w:pPr>
    </w:p>
    <w:p w14:paraId="0560F40F" w14:textId="4E7D26F2" w:rsidR="00D1345E" w:rsidRPr="009904B3" w:rsidRDefault="00D1345E" w:rsidP="00D1345E">
      <w:pPr>
        <w:pStyle w:val="1bodycopy10pt"/>
        <w:rPr>
          <w:rFonts w:ascii="Calibri" w:hAnsi="Calibri" w:cs="Calibri"/>
          <w:sz w:val="22"/>
          <w:szCs w:val="22"/>
        </w:rPr>
      </w:pPr>
      <w:r w:rsidRPr="009904B3">
        <w:rPr>
          <w:rFonts w:ascii="Calibri" w:hAnsi="Calibri" w:cs="Calibri"/>
          <w:sz w:val="22"/>
          <w:szCs w:val="22"/>
        </w:rPr>
        <w:t>………………………………</w:t>
      </w:r>
      <w:r w:rsidRPr="009904B3">
        <w:rPr>
          <w:rFonts w:ascii="Calibri" w:hAnsi="Calibri" w:cs="Calibri"/>
          <w:sz w:val="22"/>
          <w:szCs w:val="22"/>
        </w:rPr>
        <w:tab/>
      </w:r>
      <w:r w:rsidRPr="009904B3">
        <w:rPr>
          <w:rFonts w:ascii="Calibri" w:hAnsi="Calibri" w:cs="Calibri"/>
          <w:sz w:val="22"/>
          <w:szCs w:val="22"/>
        </w:rPr>
        <w:tab/>
        <w:t>…………………………………</w:t>
      </w:r>
      <w:r w:rsidRPr="009904B3">
        <w:rPr>
          <w:rFonts w:ascii="Calibri" w:hAnsi="Calibri" w:cs="Calibri"/>
          <w:sz w:val="22"/>
          <w:szCs w:val="22"/>
        </w:rPr>
        <w:tab/>
      </w:r>
      <w:r w:rsidRPr="009904B3">
        <w:rPr>
          <w:rFonts w:ascii="Calibri" w:hAnsi="Calibri" w:cs="Calibri"/>
          <w:sz w:val="22"/>
          <w:szCs w:val="22"/>
        </w:rPr>
        <w:tab/>
      </w:r>
      <w:r w:rsidRPr="009904B3">
        <w:rPr>
          <w:rFonts w:ascii="Calibri" w:hAnsi="Calibri" w:cs="Calibri"/>
          <w:sz w:val="22"/>
          <w:szCs w:val="22"/>
        </w:rPr>
        <w:tab/>
        <w:t>…………………………………</w:t>
      </w:r>
      <w:r w:rsidRPr="009904B3">
        <w:rPr>
          <w:rFonts w:ascii="Calibri" w:hAnsi="Calibri" w:cs="Calibri"/>
          <w:sz w:val="22"/>
          <w:szCs w:val="22"/>
        </w:rPr>
        <w:tab/>
      </w:r>
    </w:p>
    <w:p w14:paraId="737FA169" w14:textId="77777777" w:rsidR="00D1345E" w:rsidRPr="009904B3" w:rsidRDefault="00D1345E" w:rsidP="00D1345E">
      <w:pPr>
        <w:pStyle w:val="1bodycopy10pt"/>
        <w:rPr>
          <w:rFonts w:ascii="Calibri" w:hAnsi="Calibri" w:cs="Calibri"/>
          <w:sz w:val="22"/>
          <w:szCs w:val="22"/>
        </w:rPr>
      </w:pPr>
    </w:p>
    <w:p w14:paraId="026041AB" w14:textId="0632E7DC" w:rsidR="00D1345E" w:rsidRPr="009904B3" w:rsidRDefault="00D1345E" w:rsidP="00D1345E">
      <w:pPr>
        <w:pStyle w:val="1bodycopy10pt"/>
        <w:rPr>
          <w:rFonts w:ascii="Calibri" w:hAnsi="Calibri" w:cs="Calibri"/>
          <w:b/>
          <w:sz w:val="22"/>
          <w:szCs w:val="22"/>
        </w:rPr>
      </w:pPr>
      <w:r w:rsidRPr="009904B3">
        <w:rPr>
          <w:rFonts w:ascii="Calibri" w:hAnsi="Calibri" w:cs="Calibri"/>
          <w:b/>
          <w:sz w:val="22"/>
          <w:szCs w:val="22"/>
        </w:rPr>
        <w:t>Headteacher</w:t>
      </w:r>
      <w:r w:rsidRPr="009904B3">
        <w:rPr>
          <w:rFonts w:ascii="Calibri" w:hAnsi="Calibri" w:cs="Calibri"/>
          <w:b/>
          <w:sz w:val="22"/>
          <w:szCs w:val="22"/>
        </w:rPr>
        <w:tab/>
      </w:r>
      <w:r w:rsidRPr="009904B3">
        <w:rPr>
          <w:rFonts w:ascii="Calibri" w:hAnsi="Calibri" w:cs="Calibri"/>
          <w:b/>
          <w:sz w:val="22"/>
          <w:szCs w:val="22"/>
        </w:rPr>
        <w:tab/>
      </w:r>
      <w:r w:rsidRPr="009904B3">
        <w:rPr>
          <w:rFonts w:ascii="Calibri" w:hAnsi="Calibri" w:cs="Calibri"/>
          <w:b/>
          <w:sz w:val="22"/>
          <w:szCs w:val="22"/>
        </w:rPr>
        <w:tab/>
        <w:t xml:space="preserve">Governor         </w:t>
      </w:r>
      <w:r w:rsidRPr="009904B3">
        <w:rPr>
          <w:rFonts w:ascii="Calibri" w:hAnsi="Calibri" w:cs="Calibri"/>
          <w:b/>
          <w:sz w:val="22"/>
          <w:szCs w:val="22"/>
        </w:rPr>
        <w:tab/>
      </w:r>
      <w:r w:rsidRPr="009904B3">
        <w:rPr>
          <w:rFonts w:ascii="Calibri" w:hAnsi="Calibri" w:cs="Calibri"/>
          <w:b/>
          <w:sz w:val="22"/>
          <w:szCs w:val="22"/>
        </w:rPr>
        <w:tab/>
      </w:r>
      <w:r w:rsidRPr="009904B3">
        <w:rPr>
          <w:rFonts w:ascii="Calibri" w:hAnsi="Calibri" w:cs="Calibri"/>
          <w:b/>
          <w:sz w:val="22"/>
          <w:szCs w:val="22"/>
        </w:rPr>
        <w:tab/>
      </w:r>
      <w:r>
        <w:rPr>
          <w:rFonts w:ascii="Calibri" w:hAnsi="Calibri" w:cs="Calibri"/>
          <w:b/>
          <w:sz w:val="22"/>
          <w:szCs w:val="22"/>
        </w:rPr>
        <w:tab/>
      </w:r>
      <w:r w:rsidRPr="009904B3">
        <w:rPr>
          <w:rFonts w:ascii="Calibri" w:hAnsi="Calibri" w:cs="Calibri"/>
          <w:b/>
          <w:sz w:val="22"/>
          <w:szCs w:val="22"/>
        </w:rPr>
        <w:t xml:space="preserve">PSHE </w:t>
      </w:r>
      <w:proofErr w:type="spellStart"/>
      <w:r w:rsidRPr="009904B3">
        <w:rPr>
          <w:rFonts w:ascii="Calibri" w:hAnsi="Calibri" w:cs="Calibri"/>
          <w:b/>
          <w:sz w:val="22"/>
          <w:szCs w:val="22"/>
        </w:rPr>
        <w:t>co-ordinator</w:t>
      </w:r>
      <w:proofErr w:type="spellEnd"/>
    </w:p>
    <w:p w14:paraId="41C3EECC" w14:textId="77777777" w:rsidR="00D1345E" w:rsidRDefault="00D1345E" w:rsidP="00D1345E">
      <w:pPr>
        <w:pStyle w:val="1bodycopy10pt"/>
        <w:rPr>
          <w:b/>
        </w:rPr>
      </w:pPr>
    </w:p>
    <w:p w14:paraId="14ACF25D" w14:textId="77777777" w:rsidR="00D1345E" w:rsidRDefault="00D1345E" w:rsidP="00D1345E">
      <w:pPr>
        <w:pStyle w:val="1bodycopy10pt"/>
        <w:rPr>
          <w:b/>
        </w:rPr>
      </w:pPr>
    </w:p>
    <w:p w14:paraId="49DA93A1" w14:textId="77777777" w:rsidR="00D1345E" w:rsidRDefault="00D1345E" w:rsidP="00D1345E">
      <w:pPr>
        <w:pStyle w:val="1bodycopy10pt"/>
        <w:rPr>
          <w:b/>
        </w:rPr>
      </w:pPr>
    </w:p>
    <w:p w14:paraId="14CDEEEF" w14:textId="77777777" w:rsidR="00643120" w:rsidRDefault="00643120" w:rsidP="00643120">
      <w:pPr>
        <w:pStyle w:val="1bodycopy10pt"/>
      </w:pPr>
    </w:p>
    <w:p w14:paraId="3B54016B" w14:textId="77777777" w:rsidR="00643120" w:rsidRDefault="00643120" w:rsidP="00643120">
      <w:pPr>
        <w:pStyle w:val="1bodycopy10pt"/>
      </w:pPr>
    </w:p>
    <w:p w14:paraId="20C7415C" w14:textId="77777777" w:rsidR="00643120" w:rsidRDefault="00643120" w:rsidP="00643120">
      <w:pPr>
        <w:pStyle w:val="1bodycopy10pt"/>
      </w:pPr>
    </w:p>
    <w:p w14:paraId="172337F2" w14:textId="77777777" w:rsidR="00643120" w:rsidRDefault="00643120" w:rsidP="00643120">
      <w:pPr>
        <w:pStyle w:val="1bodycopy10pt"/>
      </w:pPr>
    </w:p>
    <w:p w14:paraId="3D260A5E" w14:textId="77777777" w:rsidR="00643120" w:rsidRDefault="00643120" w:rsidP="00643120">
      <w:pPr>
        <w:pStyle w:val="1bodycopy10pt"/>
      </w:pPr>
    </w:p>
    <w:p w14:paraId="77688E9D" w14:textId="77777777" w:rsidR="00643120" w:rsidRDefault="00643120" w:rsidP="00643120">
      <w:pPr>
        <w:pStyle w:val="1bodycopy10pt"/>
      </w:pPr>
    </w:p>
    <w:p w14:paraId="01340E68" w14:textId="77777777" w:rsidR="00643120" w:rsidRDefault="00643120" w:rsidP="00643120">
      <w:pPr>
        <w:pStyle w:val="1bodycopy10pt"/>
      </w:pPr>
    </w:p>
    <w:p w14:paraId="2C493E38" w14:textId="0CA5B9C7" w:rsidR="00643120" w:rsidRDefault="00643120"/>
    <w:p w14:paraId="4CD4C256" w14:textId="19303C2E" w:rsidR="007C68EC" w:rsidRDefault="007C68EC"/>
    <w:p w14:paraId="6A816981" w14:textId="01B96DEE" w:rsidR="007C68EC" w:rsidRDefault="007C68EC"/>
    <w:p w14:paraId="41BB04CC" w14:textId="3EB3EEF0" w:rsidR="007C68EC" w:rsidRDefault="007C68EC"/>
    <w:p w14:paraId="17E23C17" w14:textId="5D27FC18" w:rsidR="007C68EC" w:rsidRDefault="007C68EC"/>
    <w:p w14:paraId="61FF1855" w14:textId="12555923" w:rsidR="007C68EC" w:rsidRDefault="007C68EC"/>
    <w:p w14:paraId="6F494889" w14:textId="6970B224" w:rsidR="007C68EC" w:rsidRDefault="007C68EC"/>
    <w:p w14:paraId="236F1161" w14:textId="76FA8B34" w:rsidR="007C68EC" w:rsidRDefault="007C68EC"/>
    <w:p w14:paraId="04BB4959" w14:textId="1FF98DC3" w:rsidR="007C68EC" w:rsidRDefault="007C68EC"/>
    <w:p w14:paraId="43C02EAF" w14:textId="3ECBB5EF" w:rsidR="007C68EC" w:rsidRDefault="007C68EC"/>
    <w:p w14:paraId="280F5ACE" w14:textId="701B6786" w:rsidR="007C68EC" w:rsidRDefault="007C68EC"/>
    <w:p w14:paraId="665F85F3" w14:textId="79A2A84B" w:rsidR="007C68EC" w:rsidRDefault="007C68EC"/>
    <w:p w14:paraId="701F5076" w14:textId="7C5EAB96" w:rsidR="007C68EC" w:rsidRDefault="007C68EC"/>
    <w:p w14:paraId="34EFAD9D" w14:textId="72090981" w:rsidR="007C68EC" w:rsidRDefault="007C68EC">
      <w:pPr>
        <w:sectPr w:rsidR="007C68EC">
          <w:footerReference w:type="default" r:id="rId10"/>
          <w:pgSz w:w="11906" w:h="16838"/>
          <w:pgMar w:top="1440" w:right="1440" w:bottom="1440" w:left="1440" w:header="708" w:footer="708" w:gutter="0"/>
          <w:cols w:space="708"/>
          <w:docGrid w:linePitch="360"/>
        </w:sectPr>
      </w:pPr>
    </w:p>
    <w:p w14:paraId="1ABB6819" w14:textId="735E18AF" w:rsidR="007C68EC" w:rsidRPr="007C68EC" w:rsidRDefault="007C68EC">
      <w:pPr>
        <w:rPr>
          <w:b/>
          <w:bCs/>
          <w:u w:val="single"/>
        </w:rPr>
      </w:pPr>
      <w:r w:rsidRPr="007C68EC">
        <w:rPr>
          <w:b/>
          <w:bCs/>
          <w:u w:val="single"/>
        </w:rPr>
        <w:t>Appendix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523"/>
        <w:gridCol w:w="2852"/>
        <w:gridCol w:w="2786"/>
        <w:gridCol w:w="3153"/>
        <w:gridCol w:w="1350"/>
      </w:tblGrid>
      <w:tr w:rsidR="007C68EC" w:rsidRPr="004006B2" w14:paraId="63B230C9" w14:textId="77777777" w:rsidTr="007C68EC">
        <w:trPr>
          <w:trHeight w:val="446"/>
        </w:trPr>
        <w:tc>
          <w:tcPr>
            <w:tcW w:w="1195" w:type="dxa"/>
            <w:vMerge w:val="restart"/>
            <w:shd w:val="clear" w:color="auto" w:fill="auto"/>
          </w:tcPr>
          <w:p w14:paraId="3CAD7151" w14:textId="77777777" w:rsidR="007C68EC" w:rsidRPr="004006B2" w:rsidRDefault="007C68EC" w:rsidP="007C68EC">
            <w:pPr>
              <w:spacing w:after="0"/>
              <w:rPr>
                <w:rFonts w:ascii="Arial" w:hAnsi="Arial" w:cs="Arial"/>
                <w:b/>
                <w:sz w:val="20"/>
                <w:szCs w:val="20"/>
              </w:rPr>
            </w:pPr>
            <w:r w:rsidRPr="004006B2">
              <w:rPr>
                <w:rFonts w:ascii="Arial" w:hAnsi="Arial" w:cs="Arial"/>
                <w:b/>
                <w:sz w:val="20"/>
                <w:szCs w:val="20"/>
              </w:rPr>
              <w:t>Whole school beginning event</w:t>
            </w:r>
          </w:p>
          <w:p w14:paraId="64E10E29" w14:textId="77777777" w:rsidR="007C68EC" w:rsidRPr="004006B2" w:rsidRDefault="007C68EC" w:rsidP="007C68EC">
            <w:pPr>
              <w:spacing w:after="0"/>
              <w:rPr>
                <w:rFonts w:ascii="Arial" w:hAnsi="Arial" w:cs="Arial"/>
                <w:b/>
                <w:sz w:val="20"/>
                <w:szCs w:val="20"/>
              </w:rPr>
            </w:pPr>
          </w:p>
        </w:tc>
        <w:tc>
          <w:tcPr>
            <w:tcW w:w="2718" w:type="dxa"/>
            <w:shd w:val="clear" w:color="auto" w:fill="auto"/>
          </w:tcPr>
          <w:p w14:paraId="28E91DA7" w14:textId="77777777" w:rsidR="007C68EC" w:rsidRPr="004006B2" w:rsidRDefault="007C68EC" w:rsidP="007C68EC">
            <w:pPr>
              <w:spacing w:after="0" w:line="240" w:lineRule="auto"/>
              <w:jc w:val="center"/>
              <w:rPr>
                <w:rFonts w:ascii="Arial" w:hAnsi="Arial" w:cs="Arial"/>
                <w:b/>
                <w:bCs/>
                <w:sz w:val="20"/>
                <w:szCs w:val="20"/>
              </w:rPr>
            </w:pPr>
            <w:r w:rsidRPr="004006B2">
              <w:rPr>
                <w:rFonts w:ascii="Arial" w:hAnsi="Arial" w:cs="Arial"/>
                <w:b/>
                <w:bCs/>
                <w:sz w:val="20"/>
                <w:szCs w:val="20"/>
              </w:rPr>
              <w:t>Foundation Stage</w:t>
            </w:r>
          </w:p>
        </w:tc>
        <w:tc>
          <w:tcPr>
            <w:tcW w:w="3330" w:type="dxa"/>
            <w:shd w:val="clear" w:color="auto" w:fill="auto"/>
          </w:tcPr>
          <w:p w14:paraId="12235295"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Key stage 1</w:t>
            </w:r>
          </w:p>
        </w:tc>
        <w:tc>
          <w:tcPr>
            <w:tcW w:w="3332" w:type="dxa"/>
            <w:shd w:val="clear" w:color="auto" w:fill="auto"/>
          </w:tcPr>
          <w:p w14:paraId="7023D978"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Lower key stage 2</w:t>
            </w:r>
          </w:p>
        </w:tc>
        <w:tc>
          <w:tcPr>
            <w:tcW w:w="3721" w:type="dxa"/>
            <w:shd w:val="clear" w:color="auto" w:fill="auto"/>
          </w:tcPr>
          <w:p w14:paraId="2A5ACB67"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Upper key stage 2</w:t>
            </w:r>
          </w:p>
        </w:tc>
        <w:tc>
          <w:tcPr>
            <w:tcW w:w="1318" w:type="dxa"/>
            <w:vMerge w:val="restart"/>
          </w:tcPr>
          <w:p w14:paraId="7839FD2A" w14:textId="77777777" w:rsidR="007C68EC" w:rsidRPr="004006B2" w:rsidRDefault="007C68EC" w:rsidP="007C68EC">
            <w:pPr>
              <w:spacing w:after="0"/>
              <w:rPr>
                <w:rFonts w:ascii="Arial" w:hAnsi="Arial" w:cs="Arial"/>
                <w:b/>
                <w:bCs/>
                <w:sz w:val="20"/>
                <w:szCs w:val="20"/>
              </w:rPr>
            </w:pPr>
            <w:r w:rsidRPr="004006B2">
              <w:rPr>
                <w:rFonts w:ascii="Arial" w:hAnsi="Arial" w:cs="Arial"/>
                <w:b/>
                <w:bCs/>
                <w:sz w:val="20"/>
                <w:szCs w:val="20"/>
              </w:rPr>
              <w:t>End of theme whole school event</w:t>
            </w:r>
          </w:p>
        </w:tc>
      </w:tr>
      <w:tr w:rsidR="007C68EC" w:rsidRPr="004006B2" w14:paraId="5785E826" w14:textId="77777777" w:rsidTr="007C68EC">
        <w:trPr>
          <w:trHeight w:val="671"/>
        </w:trPr>
        <w:tc>
          <w:tcPr>
            <w:tcW w:w="1195" w:type="dxa"/>
            <w:vMerge/>
            <w:shd w:val="clear" w:color="auto" w:fill="auto"/>
          </w:tcPr>
          <w:p w14:paraId="46068B07" w14:textId="77777777" w:rsidR="007C68EC" w:rsidRPr="004006B2" w:rsidRDefault="007C68EC" w:rsidP="007C68EC">
            <w:pPr>
              <w:spacing w:after="0"/>
              <w:jc w:val="center"/>
              <w:rPr>
                <w:rFonts w:ascii="Arial" w:hAnsi="Arial" w:cs="Arial"/>
                <w:b/>
                <w:sz w:val="20"/>
                <w:szCs w:val="20"/>
              </w:rPr>
            </w:pPr>
          </w:p>
        </w:tc>
        <w:tc>
          <w:tcPr>
            <w:tcW w:w="2718" w:type="dxa"/>
            <w:shd w:val="clear" w:color="auto" w:fill="auto"/>
          </w:tcPr>
          <w:p w14:paraId="041056A0" w14:textId="77777777" w:rsidR="007C68EC" w:rsidRPr="004006B2" w:rsidRDefault="007C68EC" w:rsidP="007C68EC">
            <w:pPr>
              <w:spacing w:after="0" w:line="240" w:lineRule="auto"/>
              <w:jc w:val="center"/>
              <w:rPr>
                <w:rFonts w:ascii="Arial" w:hAnsi="Arial" w:cs="Arial"/>
                <w:b/>
                <w:bCs/>
                <w:sz w:val="20"/>
                <w:szCs w:val="20"/>
              </w:rPr>
            </w:pPr>
            <w:r w:rsidRPr="004006B2">
              <w:rPr>
                <w:rFonts w:ascii="Arial" w:hAnsi="Arial" w:cs="Arial"/>
                <w:b/>
                <w:bCs/>
                <w:sz w:val="20"/>
                <w:szCs w:val="20"/>
              </w:rPr>
              <w:t>EYFS</w:t>
            </w:r>
          </w:p>
          <w:p w14:paraId="01D7EBC1" w14:textId="77777777" w:rsidR="007C68EC" w:rsidRPr="004006B2" w:rsidRDefault="007C68EC" w:rsidP="007C68EC">
            <w:pPr>
              <w:spacing w:after="0" w:line="240" w:lineRule="auto"/>
              <w:jc w:val="center"/>
              <w:rPr>
                <w:rFonts w:ascii="Arial" w:hAnsi="Arial" w:cs="Arial"/>
                <w:b/>
                <w:bCs/>
                <w:sz w:val="20"/>
                <w:szCs w:val="20"/>
              </w:rPr>
            </w:pPr>
            <w:r w:rsidRPr="004006B2">
              <w:rPr>
                <w:rFonts w:ascii="Arial" w:hAnsi="Arial" w:cs="Arial"/>
                <w:b/>
                <w:bCs/>
                <w:sz w:val="20"/>
                <w:szCs w:val="20"/>
              </w:rPr>
              <w:t>12 sessions to include:</w:t>
            </w:r>
          </w:p>
        </w:tc>
        <w:tc>
          <w:tcPr>
            <w:tcW w:w="3330" w:type="dxa"/>
            <w:shd w:val="clear" w:color="auto" w:fill="auto"/>
          </w:tcPr>
          <w:p w14:paraId="537C045C"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Year 1 and 2</w:t>
            </w:r>
          </w:p>
          <w:p w14:paraId="57C00E92"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12 sessions to include:</w:t>
            </w:r>
          </w:p>
        </w:tc>
        <w:tc>
          <w:tcPr>
            <w:tcW w:w="3332" w:type="dxa"/>
            <w:shd w:val="clear" w:color="auto" w:fill="auto"/>
          </w:tcPr>
          <w:p w14:paraId="7DFBDD03"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Year 3 and 4</w:t>
            </w:r>
          </w:p>
          <w:p w14:paraId="425AC476" w14:textId="77777777" w:rsidR="007C68EC" w:rsidRPr="004006B2" w:rsidRDefault="007C68EC" w:rsidP="007C68EC">
            <w:pPr>
              <w:spacing w:after="0" w:line="240" w:lineRule="auto"/>
              <w:jc w:val="center"/>
              <w:rPr>
                <w:rFonts w:ascii="Arial" w:hAnsi="Arial" w:cs="Arial"/>
                <w:sz w:val="20"/>
                <w:szCs w:val="20"/>
              </w:rPr>
            </w:pPr>
            <w:r w:rsidRPr="004006B2">
              <w:rPr>
                <w:rFonts w:ascii="Arial" w:hAnsi="Arial" w:cs="Arial"/>
                <w:b/>
                <w:bCs/>
                <w:sz w:val="20"/>
                <w:szCs w:val="20"/>
              </w:rPr>
              <w:t>12 sessions to include:</w:t>
            </w:r>
          </w:p>
        </w:tc>
        <w:tc>
          <w:tcPr>
            <w:tcW w:w="3721" w:type="dxa"/>
            <w:shd w:val="clear" w:color="auto" w:fill="auto"/>
          </w:tcPr>
          <w:p w14:paraId="2F2FACD3"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Year 5 and 6</w:t>
            </w:r>
          </w:p>
          <w:p w14:paraId="5305D8D8" w14:textId="77777777" w:rsidR="007C68EC" w:rsidRPr="004006B2" w:rsidRDefault="007C68EC" w:rsidP="007C68EC">
            <w:pPr>
              <w:spacing w:after="0" w:line="240" w:lineRule="auto"/>
              <w:jc w:val="center"/>
              <w:rPr>
                <w:rFonts w:ascii="Arial" w:hAnsi="Arial" w:cs="Arial"/>
                <w:b/>
                <w:sz w:val="20"/>
                <w:szCs w:val="20"/>
              </w:rPr>
            </w:pPr>
            <w:r w:rsidRPr="004006B2">
              <w:rPr>
                <w:rFonts w:ascii="Arial" w:hAnsi="Arial" w:cs="Arial"/>
                <w:b/>
                <w:bCs/>
                <w:sz w:val="20"/>
                <w:szCs w:val="20"/>
              </w:rPr>
              <w:t>12 sessions to include:</w:t>
            </w:r>
          </w:p>
        </w:tc>
        <w:tc>
          <w:tcPr>
            <w:tcW w:w="1318" w:type="dxa"/>
            <w:vMerge/>
          </w:tcPr>
          <w:p w14:paraId="225CA72B" w14:textId="77777777" w:rsidR="007C68EC" w:rsidRPr="004006B2" w:rsidRDefault="007C68EC" w:rsidP="007C68EC">
            <w:pPr>
              <w:spacing w:after="0"/>
              <w:jc w:val="center"/>
              <w:rPr>
                <w:rFonts w:ascii="Arial" w:hAnsi="Arial" w:cs="Arial"/>
                <w:b/>
                <w:bCs/>
                <w:sz w:val="20"/>
                <w:szCs w:val="20"/>
              </w:rPr>
            </w:pPr>
          </w:p>
        </w:tc>
      </w:tr>
      <w:tr w:rsidR="007C68EC" w:rsidRPr="004006B2" w14:paraId="35AC443C" w14:textId="77777777" w:rsidTr="007C68EC">
        <w:trPr>
          <w:trHeight w:val="3175"/>
        </w:trPr>
        <w:tc>
          <w:tcPr>
            <w:tcW w:w="1195" w:type="dxa"/>
          </w:tcPr>
          <w:p w14:paraId="4727D73D" w14:textId="77777777" w:rsidR="007C68EC" w:rsidRPr="004006B2" w:rsidRDefault="007C68EC" w:rsidP="007C68EC">
            <w:pPr>
              <w:spacing w:after="0" w:line="240" w:lineRule="auto"/>
              <w:rPr>
                <w:rFonts w:ascii="Arial" w:hAnsi="Arial" w:cs="Arial"/>
                <w:sz w:val="20"/>
                <w:szCs w:val="20"/>
              </w:rPr>
            </w:pPr>
            <w:r w:rsidRPr="004006B2">
              <w:rPr>
                <w:rFonts w:ascii="Arial" w:hAnsi="Arial" w:cs="Arial"/>
                <w:sz w:val="20"/>
                <w:szCs w:val="20"/>
              </w:rPr>
              <w:t>Whole school assembly based on setting goals. The assembly will look at different types of athletes, different people who have set goals and how they achieved their goal.</w:t>
            </w:r>
          </w:p>
          <w:p w14:paraId="5E792C67" w14:textId="77777777" w:rsidR="007C68EC" w:rsidRPr="004006B2" w:rsidRDefault="007C68EC" w:rsidP="007C68EC">
            <w:pPr>
              <w:spacing w:after="0" w:line="240" w:lineRule="auto"/>
              <w:rPr>
                <w:rFonts w:ascii="Arial" w:hAnsi="Arial" w:cs="Arial"/>
                <w:sz w:val="20"/>
                <w:szCs w:val="20"/>
              </w:rPr>
            </w:pPr>
            <w:r w:rsidRPr="004006B2">
              <w:rPr>
                <w:rFonts w:ascii="Arial" w:hAnsi="Arial" w:cs="Arial"/>
                <w:sz w:val="20"/>
                <w:szCs w:val="20"/>
              </w:rPr>
              <w:t xml:space="preserve">Every child is to set themselves a goal and outline how they are going to achieve their goal. This lesson will focus on looking at different types of goals e.g. academic, sporting, and personal. </w:t>
            </w:r>
          </w:p>
          <w:p w14:paraId="69A9652D" w14:textId="77777777" w:rsidR="007C68EC" w:rsidRPr="004006B2" w:rsidRDefault="007C68EC" w:rsidP="007C68EC">
            <w:pPr>
              <w:spacing w:after="0" w:line="240" w:lineRule="auto"/>
              <w:rPr>
                <w:rFonts w:ascii="Arial" w:hAnsi="Arial" w:cs="Arial"/>
                <w:sz w:val="20"/>
                <w:szCs w:val="20"/>
              </w:rPr>
            </w:pPr>
            <w:r w:rsidRPr="004006B2">
              <w:rPr>
                <w:rFonts w:ascii="Arial" w:hAnsi="Arial" w:cs="Arial"/>
                <w:sz w:val="20"/>
                <w:szCs w:val="20"/>
              </w:rPr>
              <w:t>Each class will create a goal setting display, outlining goals and the steps to achieving these goals.</w:t>
            </w:r>
          </w:p>
          <w:p w14:paraId="229B4F8F" w14:textId="77777777" w:rsidR="007C68EC" w:rsidRPr="004006B2" w:rsidRDefault="007C68EC" w:rsidP="007C68EC">
            <w:pPr>
              <w:spacing w:after="0"/>
              <w:rPr>
                <w:rFonts w:ascii="Arial" w:hAnsi="Arial" w:cs="Arial"/>
                <w:sz w:val="20"/>
                <w:szCs w:val="20"/>
              </w:rPr>
            </w:pPr>
            <w:r w:rsidRPr="004006B2">
              <w:rPr>
                <w:rFonts w:ascii="Arial" w:hAnsi="Arial" w:cs="Arial"/>
                <w:sz w:val="20"/>
                <w:szCs w:val="20"/>
              </w:rPr>
              <w:t>Pupils to complete assessment sheet – see assessment sheet and guidance</w:t>
            </w:r>
          </w:p>
        </w:tc>
        <w:tc>
          <w:tcPr>
            <w:tcW w:w="2718" w:type="dxa"/>
          </w:tcPr>
          <w:p w14:paraId="3B47DD1E"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Nursery:</w:t>
            </w:r>
          </w:p>
          <w:p w14:paraId="4EFA9C44"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Getting to know others</w:t>
            </w:r>
          </w:p>
          <w:p w14:paraId="7F49CAC5"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Recalling names</w:t>
            </w:r>
          </w:p>
          <w:p w14:paraId="4CF4E140"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Recognising similarities and differences between people in the class</w:t>
            </w:r>
          </w:p>
          <w:p w14:paraId="69722D7D"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Identifying what is special about themselves</w:t>
            </w:r>
          </w:p>
          <w:p w14:paraId="5C47FB0F"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Exploring feelings that you may have starting nursery i.e. anxious, nervous, sad</w:t>
            </w:r>
          </w:p>
          <w:p w14:paraId="507768CE" w14:textId="77777777" w:rsidR="007C68EC" w:rsidRPr="004006B2" w:rsidRDefault="007C68EC" w:rsidP="007C68EC">
            <w:pPr>
              <w:pStyle w:val="ListParagraph"/>
              <w:numPr>
                <w:ilvl w:val="0"/>
                <w:numId w:val="10"/>
              </w:numPr>
              <w:spacing w:after="0" w:line="240" w:lineRule="auto"/>
              <w:rPr>
                <w:rFonts w:ascii="Arial" w:hAnsi="Arial" w:cs="Arial"/>
                <w:b/>
                <w:sz w:val="20"/>
                <w:szCs w:val="20"/>
              </w:rPr>
            </w:pPr>
            <w:r w:rsidRPr="004006B2">
              <w:rPr>
                <w:rFonts w:ascii="Arial" w:hAnsi="Arial" w:cs="Arial"/>
                <w:sz w:val="20"/>
                <w:szCs w:val="20"/>
              </w:rPr>
              <w:t>Celebrating achievements</w:t>
            </w:r>
          </w:p>
          <w:p w14:paraId="0FFC986E" w14:textId="77777777" w:rsidR="007C68EC" w:rsidRPr="004006B2" w:rsidRDefault="007C68EC" w:rsidP="007C68EC">
            <w:pPr>
              <w:pStyle w:val="ListParagraph"/>
              <w:numPr>
                <w:ilvl w:val="0"/>
                <w:numId w:val="10"/>
              </w:numPr>
              <w:spacing w:after="0" w:line="240" w:lineRule="auto"/>
              <w:rPr>
                <w:rFonts w:ascii="Arial" w:hAnsi="Arial" w:cs="Arial"/>
                <w:b/>
                <w:sz w:val="20"/>
                <w:szCs w:val="20"/>
              </w:rPr>
            </w:pPr>
            <w:r w:rsidRPr="004006B2">
              <w:rPr>
                <w:rFonts w:ascii="Arial" w:hAnsi="Arial" w:cs="Arial"/>
                <w:sz w:val="20"/>
                <w:szCs w:val="20"/>
              </w:rPr>
              <w:t>Recognising what children can do</w:t>
            </w:r>
          </w:p>
          <w:p w14:paraId="68707585" w14:textId="77777777" w:rsidR="007C68EC" w:rsidRPr="004006B2" w:rsidRDefault="007C68EC" w:rsidP="007C68EC">
            <w:pPr>
              <w:pStyle w:val="ListParagraph"/>
              <w:numPr>
                <w:ilvl w:val="0"/>
                <w:numId w:val="10"/>
              </w:numPr>
              <w:spacing w:after="0" w:line="240" w:lineRule="auto"/>
              <w:rPr>
                <w:rFonts w:ascii="Arial" w:hAnsi="Arial" w:cs="Arial"/>
                <w:b/>
                <w:sz w:val="20"/>
                <w:szCs w:val="20"/>
              </w:rPr>
            </w:pPr>
            <w:r w:rsidRPr="004006B2">
              <w:rPr>
                <w:rFonts w:ascii="Arial" w:hAnsi="Arial" w:cs="Arial"/>
                <w:sz w:val="20"/>
                <w:szCs w:val="20"/>
              </w:rPr>
              <w:t>Setting and achieving simple goals</w:t>
            </w:r>
          </w:p>
          <w:p w14:paraId="3D596D0C" w14:textId="77777777" w:rsidR="007C68EC" w:rsidRPr="004006B2" w:rsidRDefault="007C68EC" w:rsidP="007C68EC">
            <w:pPr>
              <w:pStyle w:val="ListParagraph"/>
              <w:numPr>
                <w:ilvl w:val="0"/>
                <w:numId w:val="10"/>
              </w:numPr>
              <w:spacing w:after="0" w:line="240" w:lineRule="auto"/>
              <w:rPr>
                <w:rFonts w:ascii="Arial" w:hAnsi="Arial" w:cs="Arial"/>
                <w:b/>
                <w:sz w:val="20"/>
                <w:szCs w:val="20"/>
              </w:rPr>
            </w:pPr>
            <w:r w:rsidRPr="004006B2">
              <w:rPr>
                <w:rFonts w:ascii="Arial" w:hAnsi="Arial" w:cs="Arial"/>
                <w:sz w:val="20"/>
                <w:szCs w:val="20"/>
              </w:rPr>
              <w:t>Recognising qualities of a good friend</w:t>
            </w:r>
          </w:p>
          <w:p w14:paraId="2AB93742"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 xml:space="preserve">Understanding how to recognise and respond to bullying </w:t>
            </w:r>
            <w:r w:rsidRPr="004006B2">
              <w:rPr>
                <w:rFonts w:ascii="Arial" w:hAnsi="Arial" w:cs="Arial"/>
                <w:b/>
                <w:sz w:val="20"/>
                <w:szCs w:val="20"/>
              </w:rPr>
              <w:t>Link to Anti-Bullying week</w:t>
            </w:r>
          </w:p>
          <w:p w14:paraId="1E89A6E9"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Working with another child</w:t>
            </w:r>
          </w:p>
          <w:p w14:paraId="21D4FA82"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Importance of keeping clean</w:t>
            </w:r>
          </w:p>
          <w:p w14:paraId="029B1A1B" w14:textId="77777777" w:rsidR="007C68EC" w:rsidRPr="004006B2" w:rsidRDefault="007C68EC" w:rsidP="007C68EC">
            <w:pPr>
              <w:pStyle w:val="ListParagraph"/>
              <w:numPr>
                <w:ilvl w:val="0"/>
                <w:numId w:val="10"/>
              </w:numPr>
              <w:spacing w:after="0" w:line="240" w:lineRule="auto"/>
              <w:rPr>
                <w:rFonts w:ascii="Arial" w:hAnsi="Arial" w:cs="Arial"/>
                <w:sz w:val="20"/>
                <w:szCs w:val="20"/>
              </w:rPr>
            </w:pPr>
            <w:r w:rsidRPr="004006B2">
              <w:rPr>
                <w:rFonts w:ascii="Arial" w:hAnsi="Arial" w:cs="Arial"/>
                <w:sz w:val="20"/>
                <w:szCs w:val="20"/>
              </w:rPr>
              <w:t>Oral health</w:t>
            </w:r>
          </w:p>
          <w:p w14:paraId="13453F39" w14:textId="77777777" w:rsidR="007C68EC" w:rsidRPr="004006B2" w:rsidRDefault="007C68EC" w:rsidP="007C68EC">
            <w:pPr>
              <w:pStyle w:val="ListParagraph"/>
              <w:spacing w:after="0" w:line="240" w:lineRule="auto"/>
              <w:rPr>
                <w:rFonts w:ascii="Arial" w:hAnsi="Arial" w:cs="Arial"/>
                <w:sz w:val="20"/>
                <w:szCs w:val="20"/>
              </w:rPr>
            </w:pPr>
          </w:p>
          <w:p w14:paraId="62973723" w14:textId="77777777" w:rsidR="007C68EC" w:rsidRPr="004006B2" w:rsidRDefault="007C68EC" w:rsidP="007C68EC">
            <w:pPr>
              <w:spacing w:after="0" w:line="240" w:lineRule="auto"/>
              <w:rPr>
                <w:rFonts w:ascii="Arial" w:hAnsi="Arial" w:cs="Arial"/>
                <w:b/>
                <w:i/>
                <w:sz w:val="20"/>
                <w:szCs w:val="20"/>
              </w:rPr>
            </w:pPr>
            <w:r w:rsidRPr="004006B2">
              <w:rPr>
                <w:rFonts w:ascii="Arial" w:hAnsi="Arial" w:cs="Arial"/>
                <w:b/>
                <w:i/>
                <w:sz w:val="20"/>
                <w:szCs w:val="20"/>
              </w:rPr>
              <w:t>Reception:</w:t>
            </w:r>
          </w:p>
          <w:p w14:paraId="5E2B2ADB"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Recognising a range of emotions i.e. happy, sad, excited</w:t>
            </w:r>
          </w:p>
          <w:p w14:paraId="3917F80A"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Recalling names</w:t>
            </w:r>
          </w:p>
          <w:p w14:paraId="6793615C"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Recognising what make them special</w:t>
            </w:r>
          </w:p>
          <w:p w14:paraId="1C0AFC70"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Recognising similarities and differences between people in the class</w:t>
            </w:r>
          </w:p>
          <w:p w14:paraId="6C830B62"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Recognising what children can do</w:t>
            </w:r>
          </w:p>
          <w:p w14:paraId="7A589F5E"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Setting and achieving simple goals</w:t>
            </w:r>
          </w:p>
          <w:p w14:paraId="34E6C13A"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To identify the qualities of a good friend</w:t>
            </w:r>
          </w:p>
          <w:p w14:paraId="138F8D17"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 xml:space="preserve">To identify and respond to bullying </w:t>
            </w:r>
            <w:r w:rsidRPr="004006B2">
              <w:rPr>
                <w:rFonts w:ascii="Arial" w:hAnsi="Arial" w:cs="Arial"/>
                <w:b/>
                <w:sz w:val="20"/>
                <w:szCs w:val="20"/>
              </w:rPr>
              <w:t>Link to Anti-Bullying week</w:t>
            </w:r>
          </w:p>
          <w:p w14:paraId="0524559E"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To describe how to make friends and play with other children</w:t>
            </w:r>
          </w:p>
          <w:p w14:paraId="5DF552F5" w14:textId="77777777" w:rsidR="007C68EC"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To understand the importance of keeping clean</w:t>
            </w:r>
            <w:r>
              <w:rPr>
                <w:rFonts w:ascii="Arial" w:hAnsi="Arial" w:cs="Arial"/>
                <w:sz w:val="20"/>
                <w:szCs w:val="20"/>
              </w:rPr>
              <w:t xml:space="preserve"> including handwashing</w:t>
            </w:r>
          </w:p>
          <w:p w14:paraId="277C6290"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explain why exercise is good for our body and mind </w:t>
            </w:r>
          </w:p>
          <w:p w14:paraId="69DDF4D1" w14:textId="77777777" w:rsidR="007C68EC" w:rsidRPr="004006B2" w:rsidRDefault="007C68EC" w:rsidP="007C68EC">
            <w:pPr>
              <w:pStyle w:val="ListParagraph"/>
              <w:numPr>
                <w:ilvl w:val="0"/>
                <w:numId w:val="11"/>
              </w:numPr>
              <w:spacing w:after="0" w:line="240" w:lineRule="auto"/>
              <w:rPr>
                <w:rFonts w:ascii="Arial" w:hAnsi="Arial" w:cs="Arial"/>
                <w:sz w:val="20"/>
                <w:szCs w:val="20"/>
              </w:rPr>
            </w:pPr>
            <w:r w:rsidRPr="004006B2">
              <w:rPr>
                <w:rFonts w:ascii="Arial" w:hAnsi="Arial" w:cs="Arial"/>
                <w:sz w:val="20"/>
                <w:szCs w:val="20"/>
              </w:rPr>
              <w:t>To understand the importance of keeping teeth clean</w:t>
            </w:r>
          </w:p>
        </w:tc>
        <w:tc>
          <w:tcPr>
            <w:tcW w:w="3330" w:type="dxa"/>
          </w:tcPr>
          <w:p w14:paraId="0305F336"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Year 1:</w:t>
            </w:r>
          </w:p>
          <w:p w14:paraId="165006B5"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set a goal</w:t>
            </w:r>
          </w:p>
          <w:p w14:paraId="171E080E"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understand and explain how to keep teeth healthy</w:t>
            </w:r>
          </w:p>
          <w:p w14:paraId="7627B156"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understand the importance of food</w:t>
            </w:r>
          </w:p>
          <w:p w14:paraId="6BCB2F8B"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understand the difference between healthy and unhealthy foods</w:t>
            </w:r>
          </w:p>
          <w:p w14:paraId="6CEBD8B6"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understand the importance of variety on a diet</w:t>
            </w:r>
          </w:p>
          <w:p w14:paraId="2EE5A9A4"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explain how to use medicine safely</w:t>
            </w:r>
          </w:p>
          <w:p w14:paraId="3BA9C53B"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explain what voting is and why it is important </w:t>
            </w:r>
            <w:r w:rsidRPr="004006B2">
              <w:rPr>
                <w:rFonts w:ascii="Arial" w:hAnsi="Arial" w:cs="Arial"/>
                <w:b/>
                <w:sz w:val="20"/>
                <w:szCs w:val="20"/>
              </w:rPr>
              <w:t>Link to Student Council Elections</w:t>
            </w:r>
          </w:p>
          <w:p w14:paraId="7B003B4D"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identify different types of bullying and explain what to do if they are being/witness bullying </w:t>
            </w:r>
            <w:r w:rsidRPr="004006B2">
              <w:rPr>
                <w:rFonts w:ascii="Arial" w:hAnsi="Arial" w:cs="Arial"/>
                <w:b/>
                <w:sz w:val="20"/>
                <w:szCs w:val="20"/>
              </w:rPr>
              <w:t>Link to Anti-Bullying week</w:t>
            </w:r>
          </w:p>
          <w:p w14:paraId="52EFF521" w14:textId="77777777" w:rsidR="007C68EC"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identify and explain a range of positive and negative emotions</w:t>
            </w:r>
          </w:p>
          <w:p w14:paraId="5A9BCC14" w14:textId="77777777" w:rsidR="007C68EC" w:rsidRDefault="007C68EC" w:rsidP="007C68EC">
            <w:pPr>
              <w:pStyle w:val="ListParagraph"/>
              <w:numPr>
                <w:ilvl w:val="0"/>
                <w:numId w:val="12"/>
              </w:numPr>
              <w:spacing w:after="0" w:line="240" w:lineRule="auto"/>
              <w:rPr>
                <w:rFonts w:ascii="Arial" w:hAnsi="Arial" w:cs="Arial"/>
                <w:sz w:val="20"/>
                <w:szCs w:val="20"/>
              </w:rPr>
            </w:pPr>
            <w:r>
              <w:rPr>
                <w:rFonts w:ascii="Arial" w:hAnsi="Arial" w:cs="Arial"/>
                <w:sz w:val="20"/>
                <w:szCs w:val="20"/>
              </w:rPr>
              <w:t>To understand how to share feelings</w:t>
            </w:r>
          </w:p>
          <w:p w14:paraId="25F0F3FC" w14:textId="77777777" w:rsidR="007C68EC" w:rsidRPr="00DA6C8F" w:rsidRDefault="007C68EC" w:rsidP="007C68EC">
            <w:pPr>
              <w:pStyle w:val="ListParagraph"/>
              <w:numPr>
                <w:ilvl w:val="0"/>
                <w:numId w:val="12"/>
              </w:numPr>
              <w:spacing w:after="0" w:line="240" w:lineRule="auto"/>
              <w:rPr>
                <w:rFonts w:ascii="Arial" w:hAnsi="Arial" w:cs="Arial"/>
                <w:sz w:val="20"/>
                <w:szCs w:val="20"/>
              </w:rPr>
            </w:pPr>
            <w:r>
              <w:rPr>
                <w:rFonts w:ascii="Arial" w:hAnsi="Arial" w:cs="Arial"/>
                <w:sz w:val="20"/>
                <w:szCs w:val="20"/>
              </w:rPr>
              <w:t>To understand how to keep my body and mind healthy</w:t>
            </w:r>
          </w:p>
          <w:p w14:paraId="27CCC06C"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Year 2:</w:t>
            </w:r>
          </w:p>
          <w:p w14:paraId="74FEB9B6" w14:textId="77777777" w:rsidR="007C68EC" w:rsidRPr="004006B2" w:rsidRDefault="007C68EC" w:rsidP="007C68EC">
            <w:pPr>
              <w:spacing w:after="0"/>
              <w:rPr>
                <w:rFonts w:ascii="Arial" w:hAnsi="Arial" w:cs="Arial"/>
                <w:b/>
                <w:i/>
                <w:sz w:val="20"/>
                <w:szCs w:val="20"/>
              </w:rPr>
            </w:pPr>
          </w:p>
          <w:p w14:paraId="6B276A15"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set a goal</w:t>
            </w:r>
          </w:p>
          <w:p w14:paraId="621DA847"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identify heathy and unhealthy foods</w:t>
            </w:r>
          </w:p>
          <w:p w14:paraId="26CDA75A"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what a healthy snack is</w:t>
            </w:r>
          </w:p>
          <w:p w14:paraId="3A99EF54"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name the 5 food groups</w:t>
            </w:r>
          </w:p>
          <w:p w14:paraId="3E7F35DE"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identify foods within each of the food groups</w:t>
            </w:r>
          </w:p>
          <w:p w14:paraId="31426303"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understand the importance of eating fruit and vegetables</w:t>
            </w:r>
          </w:p>
          <w:p w14:paraId="5ADD2A01"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how to stay safe around harmful substances</w:t>
            </w:r>
          </w:p>
          <w:p w14:paraId="71A13FE0"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identify the risks associated with smoking</w:t>
            </w:r>
          </w:p>
          <w:p w14:paraId="521C7A92"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explain what parliament is and why it is important </w:t>
            </w:r>
            <w:r w:rsidRPr="004006B2">
              <w:rPr>
                <w:rFonts w:ascii="Arial" w:hAnsi="Arial" w:cs="Arial"/>
                <w:b/>
                <w:sz w:val="20"/>
                <w:szCs w:val="20"/>
              </w:rPr>
              <w:t>Link to Student Council Elections</w:t>
            </w:r>
          </w:p>
          <w:p w14:paraId="2997192B"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identify different types of bullying and explain what to do if they are being/witness bullying </w:t>
            </w:r>
            <w:r w:rsidRPr="004006B2">
              <w:rPr>
                <w:rFonts w:ascii="Arial" w:hAnsi="Arial" w:cs="Arial"/>
                <w:b/>
                <w:sz w:val="20"/>
                <w:szCs w:val="20"/>
              </w:rPr>
              <w:t>Link to Anti-Bullying week</w:t>
            </w:r>
          </w:p>
          <w:p w14:paraId="24AD5034"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what conflict is and ways of resolving conflict</w:t>
            </w:r>
          </w:p>
          <w:p w14:paraId="27EA9C9B" w14:textId="77777777" w:rsidR="007C68EC"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that to do if conflict escalates</w:t>
            </w:r>
          </w:p>
          <w:p w14:paraId="6E86A53F"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How to call 999</w:t>
            </w:r>
          </w:p>
          <w:p w14:paraId="3E7E51E8" w14:textId="77777777" w:rsidR="007C68EC" w:rsidRPr="004006B2" w:rsidRDefault="007C68EC" w:rsidP="007C68EC">
            <w:pPr>
              <w:pStyle w:val="ListParagraph"/>
              <w:spacing w:after="0" w:line="240" w:lineRule="auto"/>
              <w:rPr>
                <w:rFonts w:ascii="Arial" w:hAnsi="Arial" w:cs="Arial"/>
                <w:sz w:val="20"/>
                <w:szCs w:val="20"/>
              </w:rPr>
            </w:pPr>
            <w:r>
              <w:rPr>
                <w:rFonts w:ascii="Arial" w:hAnsi="Arial" w:cs="Arial"/>
                <w:sz w:val="20"/>
                <w:szCs w:val="20"/>
              </w:rPr>
              <w:t xml:space="preserve"> </w:t>
            </w:r>
          </w:p>
          <w:p w14:paraId="0F18FA0A" w14:textId="77777777" w:rsidR="007C68EC" w:rsidRPr="004006B2" w:rsidRDefault="007C68EC" w:rsidP="007C68EC">
            <w:pPr>
              <w:spacing w:after="0"/>
              <w:rPr>
                <w:rFonts w:ascii="Arial" w:hAnsi="Arial" w:cs="Arial"/>
                <w:sz w:val="20"/>
                <w:szCs w:val="20"/>
              </w:rPr>
            </w:pPr>
          </w:p>
        </w:tc>
        <w:tc>
          <w:tcPr>
            <w:tcW w:w="3332" w:type="dxa"/>
          </w:tcPr>
          <w:p w14:paraId="4C3D136B"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Year 3:</w:t>
            </w:r>
          </w:p>
          <w:p w14:paraId="5E1EDC24"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set a goal</w:t>
            </w:r>
          </w:p>
          <w:p w14:paraId="60F03CF9"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 xml:space="preserve">To explain what food </w:t>
            </w:r>
            <w:proofErr w:type="gramStart"/>
            <w:r w:rsidRPr="004006B2">
              <w:rPr>
                <w:rFonts w:ascii="Arial" w:hAnsi="Arial" w:cs="Arial"/>
                <w:sz w:val="20"/>
                <w:szCs w:val="20"/>
              </w:rPr>
              <w:t>groups</w:t>
            </w:r>
            <w:proofErr w:type="gramEnd"/>
            <w:r w:rsidRPr="004006B2">
              <w:rPr>
                <w:rFonts w:ascii="Arial" w:hAnsi="Arial" w:cs="Arial"/>
                <w:sz w:val="20"/>
                <w:szCs w:val="20"/>
              </w:rPr>
              <w:t xml:space="preserve"> make up meals</w:t>
            </w:r>
          </w:p>
          <w:p w14:paraId="7B600BDF"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understand how food choices can contribute to tooth decay</w:t>
            </w:r>
          </w:p>
          <w:p w14:paraId="2EB46E09"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what a drug is</w:t>
            </w:r>
          </w:p>
          <w:p w14:paraId="5AEE2B35"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categorise drugs</w:t>
            </w:r>
          </w:p>
          <w:p w14:paraId="7DFC6538"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the effects of passive smoking</w:t>
            </w:r>
          </w:p>
          <w:p w14:paraId="56C414CC"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understand the effects of caffeine</w:t>
            </w:r>
          </w:p>
          <w:p w14:paraId="3B5EAEE6"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explain democracy and explain why democracy is important </w:t>
            </w:r>
            <w:r w:rsidRPr="004006B2">
              <w:rPr>
                <w:rFonts w:ascii="Arial" w:hAnsi="Arial" w:cs="Arial"/>
                <w:b/>
                <w:sz w:val="20"/>
                <w:szCs w:val="20"/>
              </w:rPr>
              <w:t>Link to Student Council Elections</w:t>
            </w:r>
          </w:p>
          <w:p w14:paraId="3A6890C3"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 xml:space="preserve">To explain the difference between unkindness and bullying </w:t>
            </w:r>
            <w:r w:rsidRPr="004006B2">
              <w:rPr>
                <w:rFonts w:ascii="Arial" w:hAnsi="Arial" w:cs="Arial"/>
                <w:b/>
                <w:sz w:val="20"/>
                <w:szCs w:val="20"/>
              </w:rPr>
              <w:t>Link to Anti-Bullying week</w:t>
            </w:r>
          </w:p>
          <w:p w14:paraId="58864F32"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what conflict is and ways of resolving conflict</w:t>
            </w:r>
          </w:p>
          <w:p w14:paraId="33992082" w14:textId="77777777" w:rsidR="007C68EC"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explain what to do if conflict escalates</w:t>
            </w:r>
          </w:p>
          <w:p w14:paraId="1480F1EC"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explore the benefits of exercise</w:t>
            </w:r>
          </w:p>
          <w:p w14:paraId="31CDA448"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explain how to keep my body and mind healthy</w:t>
            </w:r>
          </w:p>
          <w:p w14:paraId="392424D0"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To explain how and when to share feelings </w:t>
            </w:r>
          </w:p>
          <w:p w14:paraId="3AA5246B" w14:textId="77777777" w:rsidR="007C68EC" w:rsidRPr="00AC3456"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explain a healthy lifestyle</w:t>
            </w:r>
          </w:p>
          <w:p w14:paraId="6C72E314"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Year 4:</w:t>
            </w:r>
          </w:p>
          <w:p w14:paraId="0E7E57AD"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set a goal</w:t>
            </w:r>
          </w:p>
          <w:p w14:paraId="1FF6406C"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explain how food gives us energy</w:t>
            </w:r>
          </w:p>
          <w:p w14:paraId="45122808"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explain why nutrients are important</w:t>
            </w:r>
          </w:p>
          <w:p w14:paraId="6496889B"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explain the risks and dangers associated with smoking</w:t>
            </w:r>
          </w:p>
          <w:p w14:paraId="7E038A02"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explain the risks associated with alcohol</w:t>
            </w:r>
          </w:p>
          <w:p w14:paraId="68D2578D"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To understand how democracy works in the UK</w:t>
            </w:r>
            <w:r w:rsidRPr="004006B2">
              <w:rPr>
                <w:rFonts w:ascii="Arial" w:hAnsi="Arial" w:cs="Arial"/>
                <w:b/>
                <w:sz w:val="20"/>
                <w:szCs w:val="20"/>
              </w:rPr>
              <w:t xml:space="preserve"> Link to Student Council Elections</w:t>
            </w:r>
          </w:p>
          <w:p w14:paraId="68759A8E" w14:textId="77777777" w:rsidR="007C68EC" w:rsidRPr="004006B2"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 xml:space="preserve">To understand the role of the bully, bystander and victim in a bullying scenario </w:t>
            </w:r>
            <w:r w:rsidRPr="004006B2">
              <w:rPr>
                <w:rFonts w:ascii="Arial" w:hAnsi="Arial" w:cs="Arial"/>
                <w:b/>
                <w:sz w:val="20"/>
                <w:szCs w:val="20"/>
              </w:rPr>
              <w:t>Link to Anti-Bullying week</w:t>
            </w:r>
          </w:p>
          <w:p w14:paraId="02B72DBB" w14:textId="77777777" w:rsidR="007C68EC" w:rsidRDefault="007C68EC" w:rsidP="007C68EC">
            <w:pPr>
              <w:pStyle w:val="ListParagraph"/>
              <w:numPr>
                <w:ilvl w:val="0"/>
                <w:numId w:val="13"/>
              </w:numPr>
              <w:spacing w:after="0" w:line="240" w:lineRule="auto"/>
              <w:rPr>
                <w:rFonts w:ascii="Arial" w:hAnsi="Arial" w:cs="Arial"/>
                <w:sz w:val="20"/>
                <w:szCs w:val="20"/>
              </w:rPr>
            </w:pPr>
            <w:r w:rsidRPr="004006B2">
              <w:rPr>
                <w:rFonts w:ascii="Arial" w:hAnsi="Arial" w:cs="Arial"/>
                <w:sz w:val="20"/>
                <w:szCs w:val="20"/>
              </w:rPr>
              <w:t>To develop critical think skills about information available inline. This includes thinking critically about information, people who may try to talk to you and images online.</w:t>
            </w:r>
          </w:p>
          <w:p w14:paraId="486200E0"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explore the benefits of exercise</w:t>
            </w:r>
          </w:p>
          <w:p w14:paraId="72C87614"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explain how to keep my body and mind healthy</w:t>
            </w:r>
          </w:p>
          <w:p w14:paraId="0F66D2E8"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To explain how and when to share feelings </w:t>
            </w:r>
          </w:p>
          <w:p w14:paraId="76B5C8A6" w14:textId="77777777" w:rsidR="007C68EC" w:rsidRPr="00AC3456"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explain a healthy lifestyle</w:t>
            </w:r>
          </w:p>
          <w:p w14:paraId="36DF7540" w14:textId="77777777" w:rsidR="007C68EC" w:rsidRPr="004006B2" w:rsidRDefault="007C68EC" w:rsidP="007C68EC">
            <w:pPr>
              <w:pStyle w:val="ListParagraph"/>
              <w:spacing w:after="0" w:line="240" w:lineRule="auto"/>
              <w:rPr>
                <w:rFonts w:ascii="Arial" w:hAnsi="Arial" w:cs="Arial"/>
                <w:sz w:val="20"/>
                <w:szCs w:val="20"/>
              </w:rPr>
            </w:pPr>
          </w:p>
        </w:tc>
        <w:tc>
          <w:tcPr>
            <w:tcW w:w="3721" w:type="dxa"/>
          </w:tcPr>
          <w:p w14:paraId="35A1F649"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Year 5:</w:t>
            </w:r>
          </w:p>
          <w:p w14:paraId="217226CA"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To set a goal</w:t>
            </w:r>
          </w:p>
          <w:p w14:paraId="3346C5D0"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 xml:space="preserve">To explain what makes a healthy meal </w:t>
            </w:r>
            <w:r w:rsidRPr="004006B2">
              <w:rPr>
                <w:rFonts w:ascii="Arial" w:hAnsi="Arial" w:cs="Arial"/>
                <w:b/>
                <w:sz w:val="20"/>
                <w:szCs w:val="20"/>
              </w:rPr>
              <w:t>Link to Eat Like A Champ</w:t>
            </w:r>
          </w:p>
          <w:p w14:paraId="3D1F7968"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 xml:space="preserve">To explain the importance of nutrients and fibre </w:t>
            </w:r>
            <w:r w:rsidRPr="004006B2">
              <w:rPr>
                <w:rFonts w:ascii="Arial" w:hAnsi="Arial" w:cs="Arial"/>
                <w:b/>
                <w:sz w:val="20"/>
                <w:szCs w:val="20"/>
              </w:rPr>
              <w:t>Link to Eat Like A Champ</w:t>
            </w:r>
          </w:p>
          <w:p w14:paraId="7B815123"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 xml:space="preserve">To explain the importance of hydration </w:t>
            </w:r>
            <w:r w:rsidRPr="004006B2">
              <w:rPr>
                <w:rFonts w:ascii="Arial" w:hAnsi="Arial" w:cs="Arial"/>
                <w:b/>
                <w:sz w:val="20"/>
                <w:szCs w:val="20"/>
              </w:rPr>
              <w:t>Link to Eat Like A Champ</w:t>
            </w:r>
          </w:p>
          <w:p w14:paraId="2B129B0F"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 xml:space="preserve">To understand the importance of portion control </w:t>
            </w:r>
            <w:r w:rsidRPr="004006B2">
              <w:rPr>
                <w:rFonts w:ascii="Arial" w:hAnsi="Arial" w:cs="Arial"/>
                <w:b/>
                <w:sz w:val="20"/>
                <w:szCs w:val="20"/>
              </w:rPr>
              <w:t>Link to Eat Like A Champ</w:t>
            </w:r>
          </w:p>
          <w:p w14:paraId="03D3654C"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 xml:space="preserve">To interpret and understand information on feed labels </w:t>
            </w:r>
            <w:r w:rsidRPr="004006B2">
              <w:rPr>
                <w:rFonts w:ascii="Arial" w:hAnsi="Arial" w:cs="Arial"/>
                <w:b/>
                <w:sz w:val="20"/>
                <w:szCs w:val="20"/>
              </w:rPr>
              <w:t>Link to Eat Like A Champ</w:t>
            </w:r>
          </w:p>
          <w:p w14:paraId="5FE1B5BA"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explain what makes a situation fair or unfair. </w:t>
            </w:r>
            <w:r w:rsidRPr="004006B2">
              <w:rPr>
                <w:rFonts w:ascii="Arial" w:hAnsi="Arial" w:cs="Arial"/>
                <w:b/>
                <w:sz w:val="20"/>
                <w:szCs w:val="20"/>
              </w:rPr>
              <w:t>Link to Student Council Elections</w:t>
            </w:r>
          </w:p>
          <w:p w14:paraId="71058559"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 xml:space="preserve">To explain how being excluded can affect people and to explain what to do if they are being bullied/witness bullying.  </w:t>
            </w:r>
            <w:r w:rsidRPr="004006B2">
              <w:rPr>
                <w:rFonts w:ascii="Arial" w:hAnsi="Arial" w:cs="Arial"/>
                <w:b/>
                <w:sz w:val="20"/>
                <w:szCs w:val="20"/>
              </w:rPr>
              <w:t>Link to Anti-Bullying week</w:t>
            </w:r>
          </w:p>
          <w:p w14:paraId="7BD98CEE"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explore the risks associated with drug use</w:t>
            </w:r>
          </w:p>
          <w:p w14:paraId="6400925A"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challenge misconceptions about drug users</w:t>
            </w:r>
          </w:p>
          <w:p w14:paraId="04FB6555" w14:textId="77777777" w:rsidR="007C68EC"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explain what peer pressure is and how to challenge it</w:t>
            </w:r>
          </w:p>
          <w:p w14:paraId="3B6B312A"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how to keep my body and mind healthy</w:t>
            </w:r>
          </w:p>
          <w:p w14:paraId="1A49F672"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To explain how and when to share feelings </w:t>
            </w:r>
          </w:p>
          <w:p w14:paraId="22803341"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a healthy lifestyle</w:t>
            </w:r>
          </w:p>
          <w:p w14:paraId="2B3B152A" w14:textId="77777777" w:rsidR="007C68EC" w:rsidRPr="004006B2" w:rsidRDefault="007C68EC" w:rsidP="007C68EC">
            <w:pPr>
              <w:pStyle w:val="ListParagraph"/>
              <w:spacing w:after="0" w:line="240" w:lineRule="auto"/>
              <w:rPr>
                <w:rFonts w:ascii="Arial" w:hAnsi="Arial" w:cs="Arial"/>
                <w:sz w:val="20"/>
                <w:szCs w:val="20"/>
              </w:rPr>
            </w:pPr>
          </w:p>
          <w:p w14:paraId="14A7A9DA" w14:textId="77777777" w:rsidR="007C68EC" w:rsidRPr="004006B2" w:rsidRDefault="007C68EC" w:rsidP="007C68EC">
            <w:pPr>
              <w:spacing w:after="0"/>
              <w:rPr>
                <w:rFonts w:ascii="Arial" w:hAnsi="Arial" w:cs="Arial"/>
                <w:b/>
                <w:i/>
                <w:sz w:val="20"/>
                <w:szCs w:val="20"/>
              </w:rPr>
            </w:pPr>
            <w:r w:rsidRPr="004006B2">
              <w:rPr>
                <w:rFonts w:ascii="Arial" w:hAnsi="Arial" w:cs="Arial"/>
                <w:b/>
                <w:i/>
                <w:sz w:val="20"/>
                <w:szCs w:val="20"/>
              </w:rPr>
              <w:t>Year 6:</w:t>
            </w:r>
          </w:p>
          <w:p w14:paraId="7F2BCF82"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set a goal</w:t>
            </w:r>
          </w:p>
          <w:p w14:paraId="4EC49AB9"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understand the importance of exercise</w:t>
            </w:r>
          </w:p>
          <w:p w14:paraId="677085A5"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explain the risks associated with alcohol</w:t>
            </w:r>
          </w:p>
          <w:p w14:paraId="62C3EDFF" w14:textId="77777777" w:rsidR="007C68EC" w:rsidRPr="004006B2" w:rsidRDefault="007C68EC" w:rsidP="007C68EC">
            <w:pPr>
              <w:pStyle w:val="ListParagraph"/>
              <w:numPr>
                <w:ilvl w:val="0"/>
                <w:numId w:val="14"/>
              </w:numPr>
              <w:spacing w:after="0" w:line="240" w:lineRule="auto"/>
              <w:rPr>
                <w:rFonts w:ascii="Arial" w:hAnsi="Arial" w:cs="Arial"/>
                <w:sz w:val="20"/>
                <w:szCs w:val="20"/>
              </w:rPr>
            </w:pPr>
            <w:r w:rsidRPr="004006B2">
              <w:rPr>
                <w:rFonts w:ascii="Arial" w:hAnsi="Arial" w:cs="Arial"/>
                <w:sz w:val="20"/>
                <w:szCs w:val="20"/>
              </w:rPr>
              <w:t>To understand the risks associated with cannabis and volatile substance abuse</w:t>
            </w:r>
          </w:p>
          <w:p w14:paraId="118E2E6D" w14:textId="77777777" w:rsidR="007C68EC" w:rsidRPr="004006B2" w:rsidRDefault="007C68EC" w:rsidP="007C68EC">
            <w:pPr>
              <w:pStyle w:val="ListParagraph"/>
              <w:numPr>
                <w:ilvl w:val="0"/>
                <w:numId w:val="12"/>
              </w:numPr>
              <w:spacing w:after="0" w:line="240" w:lineRule="auto"/>
              <w:rPr>
                <w:rFonts w:ascii="Arial" w:hAnsi="Arial" w:cs="Arial"/>
                <w:sz w:val="20"/>
                <w:szCs w:val="20"/>
              </w:rPr>
            </w:pPr>
            <w:r w:rsidRPr="004006B2">
              <w:rPr>
                <w:rFonts w:ascii="Arial" w:hAnsi="Arial" w:cs="Arial"/>
                <w:sz w:val="20"/>
                <w:szCs w:val="20"/>
              </w:rPr>
              <w:t xml:space="preserve">To understand how a parliamentary debate takes place in the House of Commons </w:t>
            </w:r>
            <w:r w:rsidRPr="004006B2">
              <w:rPr>
                <w:rFonts w:ascii="Arial" w:hAnsi="Arial" w:cs="Arial"/>
                <w:b/>
                <w:sz w:val="20"/>
                <w:szCs w:val="20"/>
              </w:rPr>
              <w:t>Link to Student Council Elections</w:t>
            </w:r>
          </w:p>
          <w:p w14:paraId="1697B676"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 xml:space="preserve">To understand explain difference and similarities.  </w:t>
            </w:r>
            <w:r w:rsidRPr="004006B2">
              <w:rPr>
                <w:rFonts w:ascii="Arial" w:hAnsi="Arial" w:cs="Arial"/>
                <w:b/>
                <w:sz w:val="20"/>
                <w:szCs w:val="20"/>
              </w:rPr>
              <w:t>Link to Anti-Bullying week</w:t>
            </w:r>
          </w:p>
          <w:p w14:paraId="553F7C72" w14:textId="77777777" w:rsidR="007C68EC" w:rsidRPr="00C34735" w:rsidRDefault="007C68EC" w:rsidP="007C68EC">
            <w:pPr>
              <w:pStyle w:val="ListParagraph"/>
              <w:numPr>
                <w:ilvl w:val="0"/>
                <w:numId w:val="14"/>
              </w:numPr>
              <w:spacing w:after="0" w:line="240" w:lineRule="auto"/>
              <w:rPr>
                <w:rFonts w:ascii="Arial" w:hAnsi="Arial" w:cs="Arial"/>
                <w:b/>
                <w:sz w:val="20"/>
                <w:szCs w:val="20"/>
              </w:rPr>
            </w:pPr>
            <w:r w:rsidRPr="004006B2">
              <w:rPr>
                <w:rFonts w:ascii="Arial" w:hAnsi="Arial" w:cs="Arial"/>
                <w:sz w:val="20"/>
                <w:szCs w:val="20"/>
              </w:rPr>
              <w:t>To develop critical think skills about information available inline. This includes thinking critically about information, people who may try to talk to you and images online.</w:t>
            </w:r>
          </w:p>
          <w:p w14:paraId="7F96085D"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how to keep my body and mind healthy</w:t>
            </w:r>
          </w:p>
          <w:p w14:paraId="39CBC7A7"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To explain how and when to share feelings </w:t>
            </w:r>
          </w:p>
          <w:p w14:paraId="59B732D9" w14:textId="77777777" w:rsidR="007C68EC" w:rsidRPr="004006B2" w:rsidRDefault="007C68EC" w:rsidP="007C68EC">
            <w:pPr>
              <w:pStyle w:val="ListParagraph"/>
              <w:numPr>
                <w:ilvl w:val="0"/>
                <w:numId w:val="14"/>
              </w:numPr>
              <w:spacing w:after="0" w:line="240" w:lineRule="auto"/>
              <w:rPr>
                <w:rFonts w:ascii="Arial" w:hAnsi="Arial" w:cs="Arial"/>
                <w:b/>
                <w:sz w:val="20"/>
                <w:szCs w:val="20"/>
              </w:rPr>
            </w:pPr>
            <w:r>
              <w:rPr>
                <w:rFonts w:ascii="Arial" w:hAnsi="Arial" w:cs="Arial"/>
                <w:sz w:val="20"/>
                <w:szCs w:val="20"/>
              </w:rPr>
              <w:t>To explain a healthy lifestyle</w:t>
            </w:r>
          </w:p>
        </w:tc>
        <w:tc>
          <w:tcPr>
            <w:tcW w:w="1318" w:type="dxa"/>
          </w:tcPr>
          <w:p w14:paraId="64269F39" w14:textId="77777777" w:rsidR="007C68EC" w:rsidRPr="004006B2" w:rsidRDefault="007C68EC" w:rsidP="007C68EC">
            <w:pPr>
              <w:spacing w:after="0" w:line="240" w:lineRule="auto"/>
              <w:rPr>
                <w:rFonts w:ascii="Arial" w:hAnsi="Arial" w:cs="Arial"/>
                <w:sz w:val="20"/>
                <w:szCs w:val="20"/>
              </w:rPr>
            </w:pPr>
            <w:r w:rsidRPr="004006B2">
              <w:rPr>
                <w:rFonts w:ascii="Arial" w:hAnsi="Arial" w:cs="Arial"/>
                <w:sz w:val="20"/>
                <w:szCs w:val="20"/>
              </w:rPr>
              <w:t xml:space="preserve">Each class will celebrate achieving goals. Even if children have not achieved their goal, celebrate the steps they are taking to achieve goal. </w:t>
            </w:r>
          </w:p>
          <w:p w14:paraId="38B7393B" w14:textId="77777777" w:rsidR="007C68EC" w:rsidRPr="004006B2" w:rsidRDefault="007C68EC" w:rsidP="007C68EC">
            <w:pPr>
              <w:spacing w:after="0" w:line="240" w:lineRule="auto"/>
              <w:rPr>
                <w:rFonts w:ascii="Arial" w:hAnsi="Arial" w:cs="Arial"/>
                <w:sz w:val="20"/>
                <w:szCs w:val="20"/>
              </w:rPr>
            </w:pPr>
            <w:r w:rsidRPr="004006B2">
              <w:rPr>
                <w:rFonts w:ascii="Arial" w:hAnsi="Arial" w:cs="Arial"/>
                <w:sz w:val="20"/>
                <w:szCs w:val="20"/>
              </w:rPr>
              <w:t>As a school come together and celebrate how children/staff worked towards different goals and the skills they used to do this.</w:t>
            </w:r>
          </w:p>
          <w:p w14:paraId="681B5902" w14:textId="77777777" w:rsidR="007C68EC" w:rsidRPr="004006B2" w:rsidRDefault="007C68EC" w:rsidP="007C68EC">
            <w:pPr>
              <w:spacing w:after="0"/>
              <w:rPr>
                <w:rFonts w:ascii="Arial" w:hAnsi="Arial" w:cs="Arial"/>
                <w:bCs/>
                <w:sz w:val="20"/>
                <w:szCs w:val="20"/>
              </w:rPr>
            </w:pPr>
            <w:r w:rsidRPr="004006B2">
              <w:rPr>
                <w:rFonts w:ascii="Arial" w:hAnsi="Arial" w:cs="Arial"/>
                <w:sz w:val="20"/>
                <w:szCs w:val="20"/>
                <w:u w:val="single"/>
              </w:rPr>
              <w:t>End of term</w:t>
            </w:r>
            <w:r w:rsidRPr="004006B2">
              <w:rPr>
                <w:rFonts w:ascii="Arial" w:hAnsi="Arial" w:cs="Arial"/>
                <w:sz w:val="20"/>
                <w:szCs w:val="20"/>
              </w:rPr>
              <w:t>: Whole school Health Fair or Healthy Lifestyles Day to celebrate and showcase knowledge learned over the term. Children to have stalls/create posters for Health Fair or Healthy Lifestyles Day</w:t>
            </w:r>
          </w:p>
          <w:p w14:paraId="7C3293FD" w14:textId="77777777" w:rsidR="007C68EC" w:rsidRPr="004006B2" w:rsidRDefault="007C68EC" w:rsidP="007C68EC">
            <w:pPr>
              <w:spacing w:after="0"/>
              <w:rPr>
                <w:rFonts w:ascii="Arial" w:hAnsi="Arial" w:cs="Arial"/>
                <w:bCs/>
                <w:sz w:val="20"/>
                <w:szCs w:val="20"/>
              </w:rPr>
            </w:pPr>
          </w:p>
          <w:p w14:paraId="3B645130" w14:textId="77777777" w:rsidR="007C68EC" w:rsidRPr="004006B2" w:rsidRDefault="007C68EC" w:rsidP="007C68EC">
            <w:pPr>
              <w:spacing w:after="0"/>
              <w:rPr>
                <w:rFonts w:ascii="Arial" w:hAnsi="Arial" w:cs="Arial"/>
                <w:bCs/>
                <w:sz w:val="20"/>
                <w:szCs w:val="20"/>
              </w:rPr>
            </w:pPr>
          </w:p>
          <w:p w14:paraId="128B7715" w14:textId="77777777" w:rsidR="007C68EC" w:rsidRPr="004006B2" w:rsidRDefault="007C68EC" w:rsidP="007C68EC">
            <w:pPr>
              <w:spacing w:after="0"/>
              <w:rPr>
                <w:rFonts w:ascii="Arial" w:hAnsi="Arial" w:cs="Arial"/>
                <w:bCs/>
                <w:sz w:val="20"/>
                <w:szCs w:val="20"/>
              </w:rPr>
            </w:pPr>
          </w:p>
          <w:p w14:paraId="0B640F8A" w14:textId="77777777" w:rsidR="007C68EC" w:rsidRPr="004006B2" w:rsidRDefault="007C68EC" w:rsidP="007C68EC">
            <w:pPr>
              <w:spacing w:after="0"/>
              <w:rPr>
                <w:rFonts w:ascii="Arial" w:hAnsi="Arial" w:cs="Arial"/>
                <w:bCs/>
                <w:sz w:val="20"/>
                <w:szCs w:val="20"/>
              </w:rPr>
            </w:pPr>
          </w:p>
          <w:p w14:paraId="18B4C95F" w14:textId="77777777" w:rsidR="007C68EC" w:rsidRPr="004006B2" w:rsidRDefault="007C68EC" w:rsidP="007C68EC">
            <w:pPr>
              <w:spacing w:after="0"/>
              <w:rPr>
                <w:rFonts w:ascii="Arial" w:hAnsi="Arial" w:cs="Arial"/>
                <w:bCs/>
                <w:sz w:val="20"/>
                <w:szCs w:val="20"/>
              </w:rPr>
            </w:pPr>
          </w:p>
          <w:p w14:paraId="6A9E09BE" w14:textId="77777777" w:rsidR="007C68EC" w:rsidRPr="004006B2" w:rsidRDefault="007C68EC" w:rsidP="007C68EC">
            <w:pPr>
              <w:spacing w:after="0"/>
              <w:rPr>
                <w:rFonts w:ascii="Arial" w:hAnsi="Arial" w:cs="Arial"/>
                <w:bCs/>
                <w:sz w:val="20"/>
                <w:szCs w:val="20"/>
              </w:rPr>
            </w:pPr>
          </w:p>
          <w:p w14:paraId="4BE89BC2" w14:textId="77777777" w:rsidR="007C68EC" w:rsidRPr="004006B2" w:rsidRDefault="007C68EC" w:rsidP="007C68EC">
            <w:pPr>
              <w:spacing w:after="0"/>
              <w:rPr>
                <w:rFonts w:ascii="Arial" w:hAnsi="Arial" w:cs="Arial"/>
                <w:bCs/>
                <w:sz w:val="20"/>
                <w:szCs w:val="20"/>
              </w:rPr>
            </w:pPr>
          </w:p>
        </w:tc>
      </w:tr>
    </w:tbl>
    <w:p w14:paraId="7BE5DF1E" w14:textId="5FBE8682" w:rsidR="007C68EC" w:rsidRDefault="007C68EC"/>
    <w:p w14:paraId="2B3B11C1" w14:textId="1424DB81" w:rsidR="007C68EC" w:rsidRDefault="007C68EC"/>
    <w:p w14:paraId="650594CA" w14:textId="2229FAAD" w:rsidR="007C68EC" w:rsidRDefault="007C68EC"/>
    <w:p w14:paraId="3F828AE6" w14:textId="0E178169" w:rsidR="007C68EC" w:rsidRDefault="007C68EC"/>
    <w:p w14:paraId="36CC432E" w14:textId="553A11BA" w:rsidR="007C68EC" w:rsidRDefault="007C68EC"/>
    <w:p w14:paraId="2FC6FA7E" w14:textId="7F847927" w:rsidR="007C68EC" w:rsidRDefault="007C68EC"/>
    <w:p w14:paraId="1828D504" w14:textId="7180BA11" w:rsidR="007C68EC" w:rsidRDefault="007C68EC"/>
    <w:p w14:paraId="7AB728D6" w14:textId="5FA6A542" w:rsidR="007C68EC" w:rsidRDefault="007C68EC"/>
    <w:p w14:paraId="171EB736" w14:textId="29077A8C" w:rsidR="007C68EC" w:rsidRDefault="007C68EC">
      <w:pPr>
        <w:rPr>
          <w:b/>
          <w:bCs/>
        </w:rPr>
      </w:pPr>
      <w:r w:rsidRPr="007C68EC">
        <w:rPr>
          <w:b/>
          <w:bCs/>
        </w:rPr>
        <w:t>Appendix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425"/>
        <w:gridCol w:w="2876"/>
        <w:gridCol w:w="2797"/>
        <w:gridCol w:w="3149"/>
        <w:gridCol w:w="1317"/>
      </w:tblGrid>
      <w:tr w:rsidR="007C68EC" w:rsidRPr="005F4A72" w14:paraId="10C6FDA1" w14:textId="77777777" w:rsidTr="007C68EC">
        <w:trPr>
          <w:trHeight w:val="446"/>
        </w:trPr>
        <w:tc>
          <w:tcPr>
            <w:tcW w:w="1384" w:type="dxa"/>
            <w:vMerge w:val="restart"/>
            <w:shd w:val="clear" w:color="auto" w:fill="auto"/>
          </w:tcPr>
          <w:p w14:paraId="3A7379E3" w14:textId="77777777" w:rsidR="007C68EC" w:rsidRPr="005F4A72" w:rsidRDefault="007C68EC" w:rsidP="007C68EC">
            <w:pPr>
              <w:spacing w:after="0"/>
              <w:rPr>
                <w:rFonts w:ascii="Arial" w:hAnsi="Arial" w:cs="Arial"/>
                <w:b/>
                <w:sz w:val="20"/>
                <w:szCs w:val="20"/>
              </w:rPr>
            </w:pPr>
            <w:r w:rsidRPr="005F4A72">
              <w:rPr>
                <w:rFonts w:ascii="Arial" w:hAnsi="Arial" w:cs="Arial"/>
                <w:b/>
                <w:sz w:val="20"/>
                <w:szCs w:val="20"/>
              </w:rPr>
              <w:t>Whole school beginning event</w:t>
            </w:r>
          </w:p>
          <w:p w14:paraId="7B17C18B" w14:textId="77777777" w:rsidR="007C68EC" w:rsidRPr="005F4A72" w:rsidRDefault="007C68EC" w:rsidP="007C68EC">
            <w:pPr>
              <w:spacing w:after="0"/>
              <w:rPr>
                <w:rFonts w:ascii="Arial" w:hAnsi="Arial" w:cs="Arial"/>
                <w:b/>
                <w:sz w:val="20"/>
                <w:szCs w:val="20"/>
              </w:rPr>
            </w:pPr>
          </w:p>
        </w:tc>
        <w:tc>
          <w:tcPr>
            <w:tcW w:w="2550" w:type="dxa"/>
            <w:shd w:val="clear" w:color="auto" w:fill="auto"/>
          </w:tcPr>
          <w:p w14:paraId="5968E7A8" w14:textId="77777777" w:rsidR="007C68EC" w:rsidRPr="005F4A72" w:rsidRDefault="007C68EC" w:rsidP="007C68EC">
            <w:pPr>
              <w:spacing w:after="0" w:line="240" w:lineRule="auto"/>
              <w:jc w:val="center"/>
              <w:rPr>
                <w:rFonts w:ascii="Arial" w:hAnsi="Arial" w:cs="Arial"/>
                <w:b/>
                <w:bCs/>
                <w:sz w:val="20"/>
                <w:szCs w:val="20"/>
              </w:rPr>
            </w:pPr>
            <w:r w:rsidRPr="005F4A72">
              <w:rPr>
                <w:rFonts w:ascii="Arial" w:hAnsi="Arial" w:cs="Arial"/>
                <w:b/>
                <w:bCs/>
                <w:sz w:val="20"/>
                <w:szCs w:val="20"/>
              </w:rPr>
              <w:t>Foundation Stage</w:t>
            </w:r>
          </w:p>
        </w:tc>
        <w:tc>
          <w:tcPr>
            <w:tcW w:w="3345" w:type="dxa"/>
            <w:shd w:val="clear" w:color="auto" w:fill="auto"/>
          </w:tcPr>
          <w:p w14:paraId="288C031B"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Key stage 1</w:t>
            </w:r>
          </w:p>
        </w:tc>
        <w:tc>
          <w:tcPr>
            <w:tcW w:w="3347" w:type="dxa"/>
            <w:shd w:val="clear" w:color="auto" w:fill="auto"/>
          </w:tcPr>
          <w:p w14:paraId="1E5FEBF1"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Lower key stage 2</w:t>
            </w:r>
          </w:p>
        </w:tc>
        <w:tc>
          <w:tcPr>
            <w:tcW w:w="3769" w:type="dxa"/>
            <w:shd w:val="clear" w:color="auto" w:fill="auto"/>
          </w:tcPr>
          <w:p w14:paraId="60EB3AD1"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Upper key stage 2</w:t>
            </w:r>
          </w:p>
        </w:tc>
        <w:tc>
          <w:tcPr>
            <w:tcW w:w="1219" w:type="dxa"/>
            <w:vMerge w:val="restart"/>
          </w:tcPr>
          <w:p w14:paraId="3B3C3B98" w14:textId="77777777" w:rsidR="007C68EC" w:rsidRPr="005F4A72" w:rsidRDefault="007C68EC" w:rsidP="007C68EC">
            <w:pPr>
              <w:spacing w:after="0"/>
              <w:rPr>
                <w:rFonts w:ascii="Arial" w:hAnsi="Arial" w:cs="Arial"/>
                <w:b/>
                <w:bCs/>
                <w:sz w:val="20"/>
                <w:szCs w:val="20"/>
              </w:rPr>
            </w:pPr>
            <w:r w:rsidRPr="005F4A72">
              <w:rPr>
                <w:rFonts w:ascii="Arial" w:hAnsi="Arial" w:cs="Arial"/>
                <w:b/>
                <w:bCs/>
                <w:sz w:val="20"/>
                <w:szCs w:val="20"/>
              </w:rPr>
              <w:t>End of theme whole school event</w:t>
            </w:r>
          </w:p>
        </w:tc>
      </w:tr>
      <w:tr w:rsidR="007C68EC" w:rsidRPr="005F4A72" w14:paraId="6C6FB187" w14:textId="77777777" w:rsidTr="007C68EC">
        <w:trPr>
          <w:trHeight w:val="671"/>
        </w:trPr>
        <w:tc>
          <w:tcPr>
            <w:tcW w:w="1384" w:type="dxa"/>
            <w:vMerge/>
            <w:shd w:val="clear" w:color="auto" w:fill="auto"/>
          </w:tcPr>
          <w:p w14:paraId="3CFCC0F0" w14:textId="77777777" w:rsidR="007C68EC" w:rsidRPr="005F4A72" w:rsidRDefault="007C68EC" w:rsidP="007C68EC">
            <w:pPr>
              <w:spacing w:after="0"/>
              <w:jc w:val="center"/>
              <w:rPr>
                <w:rFonts w:ascii="Arial" w:hAnsi="Arial" w:cs="Arial"/>
                <w:b/>
                <w:sz w:val="20"/>
                <w:szCs w:val="20"/>
              </w:rPr>
            </w:pPr>
          </w:p>
        </w:tc>
        <w:tc>
          <w:tcPr>
            <w:tcW w:w="2550" w:type="dxa"/>
            <w:shd w:val="clear" w:color="auto" w:fill="auto"/>
          </w:tcPr>
          <w:p w14:paraId="47827A8C" w14:textId="77777777" w:rsidR="007C68EC" w:rsidRPr="005F4A72" w:rsidRDefault="007C68EC" w:rsidP="007C68EC">
            <w:pPr>
              <w:spacing w:after="0" w:line="240" w:lineRule="auto"/>
              <w:jc w:val="center"/>
              <w:rPr>
                <w:rFonts w:ascii="Arial" w:hAnsi="Arial" w:cs="Arial"/>
                <w:b/>
                <w:bCs/>
                <w:sz w:val="20"/>
                <w:szCs w:val="20"/>
              </w:rPr>
            </w:pPr>
            <w:r w:rsidRPr="005F4A72">
              <w:rPr>
                <w:rFonts w:ascii="Arial" w:hAnsi="Arial" w:cs="Arial"/>
                <w:b/>
                <w:bCs/>
                <w:sz w:val="20"/>
                <w:szCs w:val="20"/>
              </w:rPr>
              <w:t>EYFS</w:t>
            </w:r>
          </w:p>
          <w:p w14:paraId="73A43202" w14:textId="77777777" w:rsidR="007C68EC" w:rsidRPr="005F4A72" w:rsidRDefault="007C68EC" w:rsidP="007C68EC">
            <w:pPr>
              <w:spacing w:after="0" w:line="240" w:lineRule="auto"/>
              <w:jc w:val="center"/>
              <w:rPr>
                <w:rFonts w:ascii="Arial" w:hAnsi="Arial" w:cs="Arial"/>
                <w:b/>
                <w:bCs/>
                <w:sz w:val="20"/>
                <w:szCs w:val="20"/>
              </w:rPr>
            </w:pPr>
            <w:r w:rsidRPr="005F4A72">
              <w:rPr>
                <w:rFonts w:ascii="Arial" w:hAnsi="Arial" w:cs="Arial"/>
                <w:b/>
                <w:bCs/>
                <w:sz w:val="20"/>
                <w:szCs w:val="20"/>
              </w:rPr>
              <w:t>12 sessions to include:</w:t>
            </w:r>
          </w:p>
        </w:tc>
        <w:tc>
          <w:tcPr>
            <w:tcW w:w="3345" w:type="dxa"/>
            <w:shd w:val="clear" w:color="auto" w:fill="auto"/>
          </w:tcPr>
          <w:p w14:paraId="7D1F7F2B"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Year 1 and 2</w:t>
            </w:r>
          </w:p>
          <w:p w14:paraId="3C5E8BFB"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12 sessions to include:</w:t>
            </w:r>
          </w:p>
        </w:tc>
        <w:tc>
          <w:tcPr>
            <w:tcW w:w="3347" w:type="dxa"/>
            <w:shd w:val="clear" w:color="auto" w:fill="auto"/>
          </w:tcPr>
          <w:p w14:paraId="122D03AA"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Year 3 and 4</w:t>
            </w:r>
          </w:p>
          <w:p w14:paraId="63F23E50" w14:textId="77777777" w:rsidR="007C68EC" w:rsidRPr="005F4A72" w:rsidRDefault="007C68EC" w:rsidP="007C68EC">
            <w:pPr>
              <w:spacing w:after="0" w:line="240" w:lineRule="auto"/>
              <w:jc w:val="center"/>
              <w:rPr>
                <w:rFonts w:ascii="Arial" w:hAnsi="Arial" w:cs="Arial"/>
                <w:sz w:val="20"/>
                <w:szCs w:val="20"/>
              </w:rPr>
            </w:pPr>
            <w:r w:rsidRPr="005F4A72">
              <w:rPr>
                <w:rFonts w:ascii="Arial" w:hAnsi="Arial" w:cs="Arial"/>
                <w:b/>
                <w:bCs/>
                <w:sz w:val="20"/>
                <w:szCs w:val="20"/>
              </w:rPr>
              <w:t>12 sessions to include:</w:t>
            </w:r>
          </w:p>
        </w:tc>
        <w:tc>
          <w:tcPr>
            <w:tcW w:w="3769" w:type="dxa"/>
            <w:shd w:val="clear" w:color="auto" w:fill="auto"/>
          </w:tcPr>
          <w:p w14:paraId="5F4D6DAF"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Year 5 and 6</w:t>
            </w:r>
          </w:p>
          <w:p w14:paraId="3875BE9F" w14:textId="77777777" w:rsidR="007C68EC" w:rsidRPr="005F4A72" w:rsidRDefault="007C68EC" w:rsidP="007C68EC">
            <w:pPr>
              <w:spacing w:after="0" w:line="240" w:lineRule="auto"/>
              <w:jc w:val="center"/>
              <w:rPr>
                <w:rFonts w:ascii="Arial" w:hAnsi="Arial" w:cs="Arial"/>
                <w:b/>
                <w:sz w:val="20"/>
                <w:szCs w:val="20"/>
              </w:rPr>
            </w:pPr>
            <w:r w:rsidRPr="005F4A72">
              <w:rPr>
                <w:rFonts w:ascii="Arial" w:hAnsi="Arial" w:cs="Arial"/>
                <w:b/>
                <w:bCs/>
                <w:sz w:val="20"/>
                <w:szCs w:val="20"/>
              </w:rPr>
              <w:t>12 sessions to include:</w:t>
            </w:r>
          </w:p>
        </w:tc>
        <w:tc>
          <w:tcPr>
            <w:tcW w:w="1219" w:type="dxa"/>
            <w:vMerge/>
          </w:tcPr>
          <w:p w14:paraId="181EB0C2" w14:textId="77777777" w:rsidR="007C68EC" w:rsidRPr="005F4A72" w:rsidRDefault="007C68EC" w:rsidP="007C68EC">
            <w:pPr>
              <w:spacing w:after="0"/>
              <w:jc w:val="center"/>
              <w:rPr>
                <w:rFonts w:ascii="Arial" w:hAnsi="Arial" w:cs="Arial"/>
                <w:b/>
                <w:bCs/>
                <w:sz w:val="20"/>
                <w:szCs w:val="20"/>
              </w:rPr>
            </w:pPr>
          </w:p>
        </w:tc>
      </w:tr>
      <w:tr w:rsidR="007C68EC" w:rsidRPr="005F4A72" w14:paraId="314195E0" w14:textId="77777777" w:rsidTr="007C68EC">
        <w:trPr>
          <w:trHeight w:val="3175"/>
        </w:trPr>
        <w:tc>
          <w:tcPr>
            <w:tcW w:w="1384" w:type="dxa"/>
          </w:tcPr>
          <w:p w14:paraId="13FA8AF2" w14:textId="77777777" w:rsidR="007C68EC" w:rsidRPr="005F4A72" w:rsidRDefault="007C68EC" w:rsidP="007C68EC">
            <w:pPr>
              <w:spacing w:after="0" w:line="240" w:lineRule="auto"/>
              <w:rPr>
                <w:rFonts w:ascii="Arial" w:hAnsi="Arial" w:cs="Arial"/>
                <w:sz w:val="20"/>
                <w:szCs w:val="20"/>
              </w:rPr>
            </w:pPr>
            <w:r w:rsidRPr="005F4A72">
              <w:rPr>
                <w:rFonts w:ascii="Arial" w:hAnsi="Arial" w:cs="Arial"/>
                <w:sz w:val="20"/>
                <w:szCs w:val="20"/>
              </w:rPr>
              <w:t xml:space="preserve">This topic will begin with an assembly based on different charities. </w:t>
            </w:r>
            <w:r w:rsidRPr="005F4A72">
              <w:rPr>
                <w:rFonts w:ascii="Arial" w:hAnsi="Arial" w:cs="Arial"/>
                <w:b/>
                <w:sz w:val="20"/>
                <w:szCs w:val="20"/>
              </w:rPr>
              <w:t>(Please see PowerPoint and assembly guidance in resources folder to use during this assembly, schools may also choose to add different charities to this PowerPoint)</w:t>
            </w:r>
          </w:p>
          <w:p w14:paraId="0DB125FB" w14:textId="77777777" w:rsidR="007C68EC" w:rsidRPr="005F4A72" w:rsidRDefault="007C68EC" w:rsidP="007C68EC">
            <w:pPr>
              <w:spacing w:after="0" w:line="240" w:lineRule="auto"/>
              <w:rPr>
                <w:rFonts w:ascii="Arial" w:hAnsi="Arial" w:cs="Arial"/>
                <w:b/>
                <w:sz w:val="20"/>
                <w:szCs w:val="20"/>
              </w:rPr>
            </w:pPr>
            <w:r w:rsidRPr="005F4A72">
              <w:rPr>
                <w:rFonts w:ascii="Arial" w:hAnsi="Arial" w:cs="Arial"/>
                <w:sz w:val="20"/>
                <w:szCs w:val="20"/>
              </w:rPr>
              <w:t xml:space="preserve">This assembly will also launch ‘bank’ in each class, where class can earn money (tokens) for different things. Explain class with most ‘money’ at end of term will win a prize. </w:t>
            </w:r>
            <w:r w:rsidRPr="005F4A72">
              <w:rPr>
                <w:rFonts w:ascii="Arial" w:hAnsi="Arial" w:cs="Arial"/>
                <w:b/>
                <w:sz w:val="20"/>
                <w:szCs w:val="20"/>
              </w:rPr>
              <w:t>(Please see guidance in resources folder, schools may wish to add to the things that earn classes ‘money’)</w:t>
            </w:r>
          </w:p>
          <w:p w14:paraId="600ACD46" w14:textId="77777777" w:rsidR="007C68EC" w:rsidRPr="005F4A72" w:rsidRDefault="007C68EC" w:rsidP="007C68EC">
            <w:pPr>
              <w:spacing w:after="0" w:line="240" w:lineRule="auto"/>
              <w:rPr>
                <w:rFonts w:ascii="Arial" w:hAnsi="Arial" w:cs="Arial"/>
                <w:sz w:val="20"/>
                <w:szCs w:val="20"/>
              </w:rPr>
            </w:pPr>
            <w:r w:rsidRPr="005F4A72">
              <w:rPr>
                <w:rFonts w:ascii="Arial" w:hAnsi="Arial" w:cs="Arial"/>
                <w:sz w:val="20"/>
                <w:szCs w:val="20"/>
              </w:rPr>
              <w:t>Each class to go back to class to complete Spring Term Lesson 1.</w:t>
            </w:r>
          </w:p>
          <w:p w14:paraId="1971CE06" w14:textId="77777777" w:rsidR="007C68EC" w:rsidRPr="005F4A72" w:rsidRDefault="007C68EC" w:rsidP="007C68EC">
            <w:pPr>
              <w:spacing w:after="0"/>
              <w:rPr>
                <w:rFonts w:ascii="Arial" w:hAnsi="Arial" w:cs="Arial"/>
                <w:sz w:val="20"/>
                <w:szCs w:val="20"/>
              </w:rPr>
            </w:pPr>
            <w:r w:rsidRPr="005F4A72">
              <w:rPr>
                <w:rFonts w:ascii="Arial" w:hAnsi="Arial" w:cs="Arial"/>
                <w:b/>
                <w:sz w:val="20"/>
                <w:szCs w:val="20"/>
              </w:rPr>
              <w:t>Goal for this term will be to raise money for a charity and explain how they will raise money</w:t>
            </w:r>
          </w:p>
        </w:tc>
        <w:tc>
          <w:tcPr>
            <w:tcW w:w="2550" w:type="dxa"/>
          </w:tcPr>
          <w:p w14:paraId="3DF97C9E"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Nursery:</w:t>
            </w:r>
          </w:p>
          <w:p w14:paraId="272E9B55"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PANTS- keeping safe</w:t>
            </w:r>
          </w:p>
          <w:p w14:paraId="4209CEDD"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Celebrating similarities and differences</w:t>
            </w:r>
          </w:p>
          <w:p w14:paraId="0D51DCF7"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Recognising special people in our lives</w:t>
            </w:r>
          </w:p>
          <w:p w14:paraId="189699B1"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Understanding different types of families</w:t>
            </w:r>
          </w:p>
          <w:p w14:paraId="6492EA59"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Understanding how we are all different</w:t>
            </w:r>
          </w:p>
          <w:p w14:paraId="73354A5F"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Understanding how to celebrate being different</w:t>
            </w:r>
          </w:p>
          <w:p w14:paraId="5E7309E2"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Exploring gender stereotypes</w:t>
            </w:r>
          </w:p>
          <w:p w14:paraId="7E4F082D"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Understanding how to stay safe online</w:t>
            </w:r>
          </w:p>
          <w:p w14:paraId="38F9A7D3"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Explaining who to tell if you are worried or scared</w:t>
            </w:r>
          </w:p>
          <w:p w14:paraId="5CA81EB2"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To identify, manage and express a range of emotions</w:t>
            </w:r>
          </w:p>
          <w:p w14:paraId="38AE72B9" w14:textId="77777777" w:rsidR="007C68EC" w:rsidRDefault="007C68EC" w:rsidP="007C68EC">
            <w:pPr>
              <w:pStyle w:val="ListParagraph"/>
              <w:numPr>
                <w:ilvl w:val="0"/>
                <w:numId w:val="10"/>
              </w:numPr>
              <w:spacing w:after="0" w:line="240" w:lineRule="auto"/>
              <w:rPr>
                <w:rFonts w:ascii="Arial" w:hAnsi="Arial" w:cs="Arial"/>
                <w:sz w:val="20"/>
                <w:szCs w:val="20"/>
              </w:rPr>
            </w:pPr>
            <w:r w:rsidRPr="005F4A72">
              <w:rPr>
                <w:rFonts w:ascii="Arial" w:hAnsi="Arial" w:cs="Arial"/>
                <w:sz w:val="20"/>
                <w:szCs w:val="20"/>
              </w:rPr>
              <w:t>To explain what charity is and explain why people donate to charities</w:t>
            </w:r>
          </w:p>
          <w:p w14:paraId="1773F7CE" w14:textId="77777777" w:rsidR="007C68EC" w:rsidRDefault="007C68EC" w:rsidP="007C68EC">
            <w:pPr>
              <w:pStyle w:val="ListParagraph"/>
              <w:numPr>
                <w:ilvl w:val="0"/>
                <w:numId w:val="10"/>
              </w:numPr>
              <w:spacing w:after="0" w:line="240" w:lineRule="auto"/>
              <w:rPr>
                <w:rFonts w:ascii="Arial" w:hAnsi="Arial" w:cs="Arial"/>
                <w:sz w:val="20"/>
                <w:szCs w:val="20"/>
              </w:rPr>
            </w:pPr>
            <w:r>
              <w:rPr>
                <w:rFonts w:ascii="Arial" w:hAnsi="Arial" w:cs="Arial"/>
                <w:sz w:val="20"/>
                <w:szCs w:val="20"/>
              </w:rPr>
              <w:t>How to keep our body and mind healthy</w:t>
            </w:r>
          </w:p>
          <w:p w14:paraId="56F65015" w14:textId="77777777" w:rsidR="007C68EC" w:rsidRPr="005F4A72" w:rsidRDefault="007C68EC" w:rsidP="007C68EC">
            <w:pPr>
              <w:pStyle w:val="ListParagraph"/>
              <w:numPr>
                <w:ilvl w:val="0"/>
                <w:numId w:val="10"/>
              </w:numPr>
              <w:spacing w:after="0" w:line="240" w:lineRule="auto"/>
              <w:rPr>
                <w:rFonts w:ascii="Arial" w:hAnsi="Arial" w:cs="Arial"/>
                <w:sz w:val="20"/>
                <w:szCs w:val="20"/>
              </w:rPr>
            </w:pPr>
            <w:r>
              <w:rPr>
                <w:rFonts w:ascii="Arial" w:hAnsi="Arial" w:cs="Arial"/>
                <w:sz w:val="20"/>
                <w:szCs w:val="20"/>
              </w:rPr>
              <w:t xml:space="preserve">The benefits of exercise </w:t>
            </w:r>
          </w:p>
          <w:p w14:paraId="426B22F3" w14:textId="77777777" w:rsidR="007C68EC" w:rsidRPr="005F4A72" w:rsidRDefault="007C68EC" w:rsidP="007C68EC">
            <w:pPr>
              <w:pStyle w:val="ListParagraph"/>
              <w:spacing w:after="0" w:line="240" w:lineRule="auto"/>
              <w:rPr>
                <w:rFonts w:ascii="Arial" w:hAnsi="Arial" w:cs="Arial"/>
                <w:sz w:val="20"/>
                <w:szCs w:val="20"/>
              </w:rPr>
            </w:pPr>
          </w:p>
          <w:p w14:paraId="23289EA5"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Reception:</w:t>
            </w:r>
          </w:p>
          <w:p w14:paraId="685AD5AA"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PANTS – keeping safe</w:t>
            </w:r>
          </w:p>
          <w:p w14:paraId="7FC3BDA9"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Top recognise what makes us proud</w:t>
            </w:r>
          </w:p>
          <w:p w14:paraId="134FF39C"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recognise our achievements</w:t>
            </w:r>
          </w:p>
          <w:p w14:paraId="7D415AD8"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celebrate the achievements of others</w:t>
            </w:r>
          </w:p>
          <w:p w14:paraId="4F4712FE"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explore assertive skills</w:t>
            </w:r>
          </w:p>
          <w:p w14:paraId="74B0844B"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explain who we are similar and different</w:t>
            </w:r>
          </w:p>
          <w:p w14:paraId="32D03246"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explore gender stereotypes</w:t>
            </w:r>
          </w:p>
          <w:p w14:paraId="7825792C"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explore different types of families</w:t>
            </w:r>
          </w:p>
          <w:p w14:paraId="50A693B4"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Understanding how to stay safe online</w:t>
            </w:r>
          </w:p>
          <w:p w14:paraId="217D5103"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Explaining who to tell if you are worried or scared</w:t>
            </w:r>
          </w:p>
          <w:p w14:paraId="5F9993CA"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identify, manage and express a range of emotions</w:t>
            </w:r>
          </w:p>
          <w:p w14:paraId="21C792F6" w14:textId="77777777" w:rsidR="007C68EC" w:rsidRPr="005F4A72" w:rsidRDefault="007C68EC" w:rsidP="007C68EC">
            <w:pPr>
              <w:pStyle w:val="ListParagraph"/>
              <w:numPr>
                <w:ilvl w:val="0"/>
                <w:numId w:val="11"/>
              </w:numPr>
              <w:spacing w:after="0" w:line="240" w:lineRule="auto"/>
              <w:rPr>
                <w:rFonts w:ascii="Arial" w:hAnsi="Arial" w:cs="Arial"/>
                <w:sz w:val="20"/>
                <w:szCs w:val="20"/>
              </w:rPr>
            </w:pPr>
            <w:r w:rsidRPr="005F4A72">
              <w:rPr>
                <w:rFonts w:ascii="Arial" w:hAnsi="Arial" w:cs="Arial"/>
                <w:sz w:val="20"/>
                <w:szCs w:val="20"/>
              </w:rPr>
              <w:t>To explain what charity is and explain why people donate to charities</w:t>
            </w:r>
          </w:p>
        </w:tc>
        <w:tc>
          <w:tcPr>
            <w:tcW w:w="3345" w:type="dxa"/>
          </w:tcPr>
          <w:p w14:paraId="005DB466"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Year 1:</w:t>
            </w:r>
          </w:p>
          <w:p w14:paraId="25DE560B"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 xml:space="preserve">To understand what charity is and explain why people donate to charity </w:t>
            </w:r>
          </w:p>
          <w:p w14:paraId="5D97A52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understand the difference between wants and needs</w:t>
            </w:r>
          </w:p>
          <w:p w14:paraId="1DA8E55A"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celebrate achievements</w:t>
            </w:r>
          </w:p>
          <w:p w14:paraId="73736909"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celebrate the achievements of others</w:t>
            </w:r>
          </w:p>
          <w:p w14:paraId="2D917914"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fundraise money for a charity</w:t>
            </w:r>
          </w:p>
          <w:p w14:paraId="40DEC304"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to keep safe online</w:t>
            </w:r>
          </w:p>
          <w:p w14:paraId="3CEC469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identify who to talk to if you are worried or scared about something</w:t>
            </w:r>
          </w:p>
          <w:p w14:paraId="4F5E1741"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you can keep yourself safe at home</w:t>
            </w:r>
          </w:p>
          <w:p w14:paraId="67AEFC1E"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to keep safe at home</w:t>
            </w:r>
          </w:p>
          <w:p w14:paraId="3F0AED21" w14:textId="77777777" w:rsidR="007C68EC"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the difference between good and bad secrets</w:t>
            </w:r>
          </w:p>
          <w:p w14:paraId="2137E9DA"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know when and how to call 999</w:t>
            </w:r>
          </w:p>
          <w:p w14:paraId="79130205"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understand the PANTS rule</w:t>
            </w:r>
          </w:p>
          <w:p w14:paraId="69417200" w14:textId="77777777" w:rsidR="007C68EC" w:rsidRPr="005F4A72" w:rsidRDefault="007C68EC" w:rsidP="007C68EC">
            <w:pPr>
              <w:pStyle w:val="ListParagraph"/>
              <w:spacing w:after="0" w:line="240" w:lineRule="auto"/>
              <w:rPr>
                <w:rFonts w:ascii="Arial" w:hAnsi="Arial" w:cs="Arial"/>
                <w:sz w:val="20"/>
                <w:szCs w:val="20"/>
              </w:rPr>
            </w:pPr>
          </w:p>
          <w:p w14:paraId="0EBF5154"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Year 2:</w:t>
            </w:r>
          </w:p>
          <w:p w14:paraId="5C9FC97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 xml:space="preserve">To understand what charity is and explain why people donate to charity </w:t>
            </w:r>
          </w:p>
          <w:p w14:paraId="79020000"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fundraise money for a charity</w:t>
            </w:r>
          </w:p>
          <w:p w14:paraId="5CC6EB4C"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the difference between wants and needs</w:t>
            </w:r>
          </w:p>
          <w:p w14:paraId="563DA0A5"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explore life in different countries</w:t>
            </w:r>
          </w:p>
          <w:p w14:paraId="1548B236"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their life is different to the lives of children in other countries</w:t>
            </w:r>
          </w:p>
          <w:p w14:paraId="20E9740C"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to keep safe online</w:t>
            </w:r>
          </w:p>
          <w:p w14:paraId="3715AD34"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identify who to talk to if you are worried or scared about something</w:t>
            </w:r>
          </w:p>
          <w:p w14:paraId="55A26A3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to keep safe around fire</w:t>
            </w:r>
          </w:p>
          <w:p w14:paraId="52D2E23B"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the risks associated with fire</w:t>
            </w:r>
          </w:p>
          <w:p w14:paraId="7F3DC81F" w14:textId="77777777" w:rsidR="007C68EC"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explore gender stereotypes</w:t>
            </w:r>
          </w:p>
          <w:p w14:paraId="0033538A"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know when and how to call 999</w:t>
            </w:r>
          </w:p>
          <w:p w14:paraId="4C18756D" w14:textId="77777777" w:rsidR="007C68EC" w:rsidRPr="00F02252" w:rsidRDefault="007C68EC" w:rsidP="007C68EC">
            <w:pPr>
              <w:pStyle w:val="ListParagraph"/>
              <w:numPr>
                <w:ilvl w:val="0"/>
                <w:numId w:val="13"/>
              </w:numPr>
              <w:spacing w:after="0" w:line="240" w:lineRule="auto"/>
              <w:rPr>
                <w:rFonts w:ascii="Arial" w:hAnsi="Arial" w:cs="Arial"/>
                <w:sz w:val="20"/>
                <w:szCs w:val="20"/>
              </w:rPr>
            </w:pPr>
            <w:r w:rsidRPr="00F02252">
              <w:rPr>
                <w:rFonts w:ascii="Arial" w:hAnsi="Arial" w:cs="Arial"/>
                <w:sz w:val="20"/>
                <w:szCs w:val="20"/>
              </w:rPr>
              <w:t>To understand the PANTS rule</w:t>
            </w:r>
          </w:p>
          <w:p w14:paraId="615DBB73" w14:textId="77777777" w:rsidR="007C68EC" w:rsidRPr="005F4A72" w:rsidRDefault="007C68EC" w:rsidP="007C68EC">
            <w:pPr>
              <w:spacing w:after="0"/>
              <w:rPr>
                <w:rFonts w:ascii="Arial" w:hAnsi="Arial" w:cs="Arial"/>
                <w:b/>
                <w:i/>
                <w:sz w:val="20"/>
                <w:szCs w:val="20"/>
              </w:rPr>
            </w:pPr>
          </w:p>
          <w:p w14:paraId="63ED25BC" w14:textId="77777777" w:rsidR="007C68EC" w:rsidRPr="005F4A72" w:rsidRDefault="007C68EC" w:rsidP="007C68EC">
            <w:pPr>
              <w:spacing w:after="0"/>
              <w:rPr>
                <w:rFonts w:ascii="Arial" w:hAnsi="Arial" w:cs="Arial"/>
                <w:b/>
                <w:i/>
                <w:sz w:val="20"/>
                <w:szCs w:val="20"/>
              </w:rPr>
            </w:pPr>
          </w:p>
        </w:tc>
        <w:tc>
          <w:tcPr>
            <w:tcW w:w="3347" w:type="dxa"/>
          </w:tcPr>
          <w:p w14:paraId="1BCD79E9"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Year 3:</w:t>
            </w:r>
          </w:p>
          <w:p w14:paraId="34CAA69A"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 xml:space="preserve">To understand what charity is and explain why people donate to charity </w:t>
            </w:r>
          </w:p>
          <w:p w14:paraId="5D663C4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fundraise money for a charity</w:t>
            </w:r>
          </w:p>
          <w:p w14:paraId="36247EC9"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the difference between wants and needs</w:t>
            </w:r>
          </w:p>
          <w:p w14:paraId="3120C7ED"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explore life in different countries</w:t>
            </w:r>
          </w:p>
          <w:p w14:paraId="51A29FF2"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their life is different to the lives of children in other countries</w:t>
            </w:r>
          </w:p>
          <w:p w14:paraId="66DEE060"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to keep safe online</w:t>
            </w:r>
          </w:p>
          <w:p w14:paraId="0F52BE6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identify who to talk to if you are worried or scared about something</w:t>
            </w:r>
          </w:p>
          <w:p w14:paraId="74606FF4"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how to keep safe around fire</w:t>
            </w:r>
          </w:p>
          <w:p w14:paraId="32B3D65B"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explain the risks associated with fire</w:t>
            </w:r>
          </w:p>
          <w:p w14:paraId="38333E7F" w14:textId="77777777" w:rsidR="007C68EC" w:rsidRPr="005F4A72" w:rsidRDefault="007C68EC" w:rsidP="007C68EC">
            <w:pPr>
              <w:pStyle w:val="ListParagraph"/>
              <w:numPr>
                <w:ilvl w:val="0"/>
                <w:numId w:val="13"/>
              </w:numPr>
              <w:spacing w:after="0" w:line="240" w:lineRule="auto"/>
              <w:rPr>
                <w:rFonts w:ascii="Arial" w:hAnsi="Arial" w:cs="Arial"/>
                <w:sz w:val="20"/>
                <w:szCs w:val="20"/>
              </w:rPr>
            </w:pPr>
            <w:r w:rsidRPr="005F4A72">
              <w:rPr>
                <w:rFonts w:ascii="Arial" w:hAnsi="Arial" w:cs="Arial"/>
                <w:sz w:val="20"/>
                <w:szCs w:val="20"/>
              </w:rPr>
              <w:t>To explore gender stereotypes</w:t>
            </w:r>
          </w:p>
          <w:p w14:paraId="20F15505" w14:textId="77777777" w:rsidR="007C68EC" w:rsidRPr="005F4A72" w:rsidRDefault="007C68EC" w:rsidP="007C68EC">
            <w:pPr>
              <w:pStyle w:val="ListParagraph"/>
              <w:spacing w:after="0" w:line="240" w:lineRule="auto"/>
              <w:rPr>
                <w:rFonts w:ascii="Arial" w:hAnsi="Arial" w:cs="Arial"/>
                <w:sz w:val="20"/>
                <w:szCs w:val="20"/>
              </w:rPr>
            </w:pPr>
          </w:p>
          <w:p w14:paraId="65577436"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Year 4:</w:t>
            </w:r>
          </w:p>
          <w:p w14:paraId="67121BD3"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 xml:space="preserve">To understand what charity is and explain why people donate to charity </w:t>
            </w:r>
          </w:p>
          <w:p w14:paraId="3CC2502F"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fundraise money for a charity</w:t>
            </w:r>
          </w:p>
          <w:p w14:paraId="058AEF73"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how to save and the benefits of saving</w:t>
            </w:r>
          </w:p>
          <w:p w14:paraId="3E10B01F"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how to keep safe online</w:t>
            </w:r>
          </w:p>
          <w:p w14:paraId="21416896"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identify who to talk to if you are worried or scared about something</w:t>
            </w:r>
          </w:p>
          <w:p w14:paraId="6555F55E"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understand how stereotypes can label people</w:t>
            </w:r>
          </w:p>
          <w:p w14:paraId="2DB2FDCD" w14:textId="77777777" w:rsidR="007C68EC"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how to break gender stereotypes</w:t>
            </w:r>
          </w:p>
          <w:p w14:paraId="46BF7578"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how and why to share emotions</w:t>
            </w:r>
          </w:p>
          <w:p w14:paraId="3A0A47D3"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how to keep your mind healthy</w:t>
            </w:r>
          </w:p>
          <w:p w14:paraId="37722B37"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trust online</w:t>
            </w:r>
          </w:p>
          <w:p w14:paraId="31F0B459" w14:textId="77777777" w:rsidR="007C68EC" w:rsidRPr="001C21BA"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critical thinking skills</w:t>
            </w:r>
          </w:p>
          <w:p w14:paraId="7A438C3A" w14:textId="77777777" w:rsidR="007C68EC" w:rsidRPr="005F4A72" w:rsidRDefault="007C68EC" w:rsidP="007C68EC">
            <w:pPr>
              <w:pStyle w:val="ListParagraph"/>
              <w:spacing w:after="0" w:line="240" w:lineRule="auto"/>
              <w:rPr>
                <w:rFonts w:ascii="Arial" w:hAnsi="Arial" w:cs="Arial"/>
                <w:sz w:val="20"/>
                <w:szCs w:val="20"/>
              </w:rPr>
            </w:pPr>
          </w:p>
        </w:tc>
        <w:tc>
          <w:tcPr>
            <w:tcW w:w="3769" w:type="dxa"/>
          </w:tcPr>
          <w:p w14:paraId="0C677B5E"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Year 5:</w:t>
            </w:r>
          </w:p>
          <w:p w14:paraId="78F48702"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 xml:space="preserve">To understand what charity is and explain why people donate to charity </w:t>
            </w:r>
          </w:p>
          <w:p w14:paraId="57EC4AF7"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fundraise money for a charity</w:t>
            </w:r>
          </w:p>
          <w:p w14:paraId="1F04CDA9"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understand deductions that are taken from payslips</w:t>
            </w:r>
          </w:p>
          <w:p w14:paraId="16527D67"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what budgeting is and why it is important</w:t>
            </w:r>
          </w:p>
          <w:p w14:paraId="75A183F3"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what migration is</w:t>
            </w:r>
          </w:p>
          <w:p w14:paraId="504FEF92"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 xml:space="preserve">To explain why </w:t>
            </w:r>
            <w:proofErr w:type="gramStart"/>
            <w:r w:rsidRPr="005F4A72">
              <w:rPr>
                <w:rFonts w:ascii="Arial" w:hAnsi="Arial" w:cs="Arial"/>
                <w:sz w:val="20"/>
                <w:szCs w:val="20"/>
              </w:rPr>
              <w:t>people</w:t>
            </w:r>
            <w:proofErr w:type="gramEnd"/>
            <w:r w:rsidRPr="005F4A72">
              <w:rPr>
                <w:rFonts w:ascii="Arial" w:hAnsi="Arial" w:cs="Arial"/>
                <w:sz w:val="20"/>
                <w:szCs w:val="20"/>
              </w:rPr>
              <w:t xml:space="preserve"> need to migrate</w:t>
            </w:r>
          </w:p>
          <w:p w14:paraId="25A69C44"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how to keep safe online</w:t>
            </w:r>
          </w:p>
          <w:p w14:paraId="03C5A995"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identify who to talk to if you are worried or scared about something</w:t>
            </w:r>
          </w:p>
          <w:p w14:paraId="51077A8A"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mental health</w:t>
            </w:r>
          </w:p>
          <w:p w14:paraId="26F4EFED"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how to talk about feelings</w:t>
            </w:r>
          </w:p>
          <w:p w14:paraId="1DA5313D"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how to look after our mental health</w:t>
            </w:r>
          </w:p>
          <w:p w14:paraId="655EB857"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explore gender stereotypes</w:t>
            </w:r>
          </w:p>
          <w:p w14:paraId="7DD2D0DF"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why it is important to challenge gender stereotypes</w:t>
            </w:r>
          </w:p>
          <w:p w14:paraId="1BA3F11A" w14:textId="77777777" w:rsidR="007C68EC" w:rsidRPr="005F4A72" w:rsidRDefault="007C68EC" w:rsidP="007C68EC">
            <w:pPr>
              <w:pStyle w:val="ListParagraph"/>
              <w:spacing w:after="0" w:line="240" w:lineRule="auto"/>
              <w:rPr>
                <w:rFonts w:ascii="Arial" w:hAnsi="Arial" w:cs="Arial"/>
                <w:sz w:val="20"/>
                <w:szCs w:val="20"/>
              </w:rPr>
            </w:pPr>
          </w:p>
          <w:p w14:paraId="7B65301C" w14:textId="77777777" w:rsidR="007C68EC" w:rsidRPr="005F4A72" w:rsidRDefault="007C68EC" w:rsidP="007C68EC">
            <w:pPr>
              <w:spacing w:after="0"/>
              <w:rPr>
                <w:rFonts w:ascii="Arial" w:hAnsi="Arial" w:cs="Arial"/>
                <w:b/>
                <w:i/>
                <w:sz w:val="20"/>
                <w:szCs w:val="20"/>
              </w:rPr>
            </w:pPr>
            <w:r w:rsidRPr="005F4A72">
              <w:rPr>
                <w:rFonts w:ascii="Arial" w:hAnsi="Arial" w:cs="Arial"/>
                <w:b/>
                <w:i/>
                <w:sz w:val="20"/>
                <w:szCs w:val="20"/>
              </w:rPr>
              <w:t>Year 6:</w:t>
            </w:r>
          </w:p>
          <w:p w14:paraId="73F38ED1"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 xml:space="preserve">To understand what charity is and explain why people donate to charity </w:t>
            </w:r>
          </w:p>
          <w:p w14:paraId="61BAD073"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fundraise money for a charity</w:t>
            </w:r>
          </w:p>
          <w:p w14:paraId="56DBB49A"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explore the anxieties around transition</w:t>
            </w:r>
          </w:p>
          <w:p w14:paraId="45AC5635"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mental health and how to talk about feelings</w:t>
            </w:r>
          </w:p>
          <w:p w14:paraId="7F73F60F"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the importance of sleep</w:t>
            </w:r>
          </w:p>
          <w:p w14:paraId="1EB3903E"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understand the reasons people may be homeless</w:t>
            </w:r>
          </w:p>
          <w:p w14:paraId="69B1587D"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what hidden homelessness is</w:t>
            </w:r>
          </w:p>
          <w:p w14:paraId="539C9591"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challenge stereotypes associated with homelessness</w:t>
            </w:r>
          </w:p>
          <w:p w14:paraId="3922B391"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explain how to keep safe online</w:t>
            </w:r>
          </w:p>
          <w:p w14:paraId="034F9DFE"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identify who to talk to if you are worried or scared about something</w:t>
            </w:r>
          </w:p>
          <w:p w14:paraId="206CC45C"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identify risks that they may face</w:t>
            </w:r>
          </w:p>
          <w:p w14:paraId="07B5C1EA"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understand what risky behaviours are</w:t>
            </w:r>
          </w:p>
          <w:p w14:paraId="62DCD2DF" w14:textId="77777777" w:rsidR="007C68EC" w:rsidRPr="005F4A72" w:rsidRDefault="007C68EC" w:rsidP="007C68EC">
            <w:pPr>
              <w:pStyle w:val="ListParagraph"/>
              <w:numPr>
                <w:ilvl w:val="0"/>
                <w:numId w:val="14"/>
              </w:numPr>
              <w:spacing w:after="0" w:line="240" w:lineRule="auto"/>
              <w:rPr>
                <w:rFonts w:ascii="Arial" w:hAnsi="Arial" w:cs="Arial"/>
                <w:sz w:val="20"/>
                <w:szCs w:val="20"/>
              </w:rPr>
            </w:pPr>
            <w:r w:rsidRPr="005F4A72">
              <w:rPr>
                <w:rFonts w:ascii="Arial" w:hAnsi="Arial" w:cs="Arial"/>
                <w:sz w:val="20"/>
                <w:szCs w:val="20"/>
              </w:rPr>
              <w:t>To challenge gender stereotypes</w:t>
            </w:r>
          </w:p>
        </w:tc>
        <w:tc>
          <w:tcPr>
            <w:tcW w:w="1219" w:type="dxa"/>
          </w:tcPr>
          <w:p w14:paraId="4C929CF0" w14:textId="77777777" w:rsidR="007C68EC" w:rsidRPr="005F4A72" w:rsidRDefault="007C68EC" w:rsidP="007C68EC">
            <w:pPr>
              <w:spacing w:after="0" w:line="240" w:lineRule="auto"/>
              <w:rPr>
                <w:rFonts w:ascii="Arial" w:hAnsi="Arial" w:cs="Arial"/>
                <w:bCs/>
                <w:sz w:val="20"/>
                <w:szCs w:val="20"/>
              </w:rPr>
            </w:pPr>
            <w:r w:rsidRPr="005F4A72">
              <w:rPr>
                <w:rFonts w:ascii="Arial" w:hAnsi="Arial" w:cs="Arial"/>
                <w:bCs/>
                <w:sz w:val="20"/>
                <w:szCs w:val="20"/>
              </w:rPr>
              <w:t>This topic will end with a whole school assembly which will celebrate the class with the most ‘money.’</w:t>
            </w:r>
            <w:r w:rsidRPr="005F4A72">
              <w:rPr>
                <w:rFonts w:ascii="Arial" w:hAnsi="Arial" w:cs="Arial"/>
                <w:b/>
                <w:sz w:val="20"/>
                <w:szCs w:val="20"/>
              </w:rPr>
              <w:t xml:space="preserve"> (Please see PowerPoint and assembly guidance in resources folder to use during this assembly)</w:t>
            </w:r>
          </w:p>
          <w:p w14:paraId="2F9B7A8E" w14:textId="77777777" w:rsidR="007C68EC" w:rsidRPr="005F4A72" w:rsidRDefault="007C68EC" w:rsidP="007C68EC">
            <w:pPr>
              <w:spacing w:after="0" w:line="240" w:lineRule="auto"/>
              <w:rPr>
                <w:rFonts w:ascii="Arial" w:hAnsi="Arial" w:cs="Arial"/>
                <w:bCs/>
                <w:sz w:val="20"/>
                <w:szCs w:val="20"/>
              </w:rPr>
            </w:pPr>
            <w:r w:rsidRPr="005F4A72">
              <w:rPr>
                <w:rFonts w:ascii="Arial" w:hAnsi="Arial" w:cs="Arial"/>
                <w:bCs/>
                <w:sz w:val="20"/>
                <w:szCs w:val="20"/>
              </w:rPr>
              <w:t>This topic will end with a whole school fundraising day based on class chosen charity – Spring Term Lesson 6</w:t>
            </w:r>
          </w:p>
          <w:p w14:paraId="7AB96B7B" w14:textId="77777777" w:rsidR="007C68EC" w:rsidRPr="005F4A72" w:rsidRDefault="007C68EC" w:rsidP="007C68EC">
            <w:pPr>
              <w:spacing w:after="0" w:line="240" w:lineRule="auto"/>
              <w:rPr>
                <w:rFonts w:ascii="Arial" w:hAnsi="Arial" w:cs="Arial"/>
                <w:bCs/>
                <w:sz w:val="20"/>
                <w:szCs w:val="20"/>
              </w:rPr>
            </w:pPr>
            <w:r w:rsidRPr="005F4A72">
              <w:rPr>
                <w:rFonts w:ascii="Arial" w:hAnsi="Arial" w:cs="Arial"/>
                <w:bCs/>
                <w:sz w:val="20"/>
                <w:szCs w:val="20"/>
              </w:rPr>
              <w:t>This event should be celebrated as a school</w:t>
            </w:r>
          </w:p>
          <w:p w14:paraId="365D3BFB" w14:textId="77777777" w:rsidR="007C68EC" w:rsidRPr="005F4A72" w:rsidRDefault="007C68EC" w:rsidP="007C68EC">
            <w:pPr>
              <w:spacing w:after="0"/>
              <w:rPr>
                <w:rFonts w:ascii="Arial" w:hAnsi="Arial" w:cs="Arial"/>
                <w:bCs/>
                <w:sz w:val="20"/>
                <w:szCs w:val="20"/>
              </w:rPr>
            </w:pPr>
          </w:p>
          <w:p w14:paraId="31D2CE0C" w14:textId="77777777" w:rsidR="007C68EC" w:rsidRPr="005F4A72" w:rsidRDefault="007C68EC" w:rsidP="007C68EC">
            <w:pPr>
              <w:spacing w:after="0"/>
              <w:rPr>
                <w:rFonts w:ascii="Arial" w:hAnsi="Arial" w:cs="Arial"/>
                <w:bCs/>
                <w:sz w:val="20"/>
                <w:szCs w:val="20"/>
              </w:rPr>
            </w:pPr>
          </w:p>
          <w:p w14:paraId="7F376F3B" w14:textId="77777777" w:rsidR="007C68EC" w:rsidRPr="005F4A72" w:rsidRDefault="007C68EC" w:rsidP="007C68EC">
            <w:pPr>
              <w:spacing w:after="0"/>
              <w:rPr>
                <w:rFonts w:ascii="Arial" w:hAnsi="Arial" w:cs="Arial"/>
                <w:bCs/>
                <w:sz w:val="20"/>
                <w:szCs w:val="20"/>
              </w:rPr>
            </w:pPr>
          </w:p>
          <w:p w14:paraId="0CB33893" w14:textId="77777777" w:rsidR="007C68EC" w:rsidRPr="005F4A72" w:rsidRDefault="007C68EC" w:rsidP="007C68EC">
            <w:pPr>
              <w:spacing w:after="0"/>
              <w:rPr>
                <w:rFonts w:ascii="Arial" w:hAnsi="Arial" w:cs="Arial"/>
                <w:bCs/>
                <w:sz w:val="20"/>
                <w:szCs w:val="20"/>
              </w:rPr>
            </w:pPr>
          </w:p>
          <w:p w14:paraId="528E28E8" w14:textId="77777777" w:rsidR="007C68EC" w:rsidRPr="005F4A72" w:rsidRDefault="007C68EC" w:rsidP="007C68EC">
            <w:pPr>
              <w:spacing w:after="0"/>
              <w:rPr>
                <w:rFonts w:ascii="Arial" w:hAnsi="Arial" w:cs="Arial"/>
                <w:bCs/>
                <w:sz w:val="20"/>
                <w:szCs w:val="20"/>
              </w:rPr>
            </w:pPr>
          </w:p>
          <w:p w14:paraId="32C42D64" w14:textId="77777777" w:rsidR="007C68EC" w:rsidRPr="005F4A72" w:rsidRDefault="007C68EC" w:rsidP="007C68EC">
            <w:pPr>
              <w:spacing w:after="0"/>
              <w:rPr>
                <w:rFonts w:ascii="Arial" w:hAnsi="Arial" w:cs="Arial"/>
                <w:bCs/>
                <w:sz w:val="20"/>
                <w:szCs w:val="20"/>
              </w:rPr>
            </w:pPr>
          </w:p>
          <w:p w14:paraId="2B0E1864" w14:textId="77777777" w:rsidR="007C68EC" w:rsidRPr="005F4A72" w:rsidRDefault="007C68EC" w:rsidP="007C68EC">
            <w:pPr>
              <w:spacing w:after="0"/>
              <w:rPr>
                <w:rFonts w:ascii="Arial" w:hAnsi="Arial" w:cs="Arial"/>
                <w:bCs/>
                <w:sz w:val="20"/>
                <w:szCs w:val="20"/>
              </w:rPr>
            </w:pPr>
          </w:p>
          <w:p w14:paraId="56CA7D9B" w14:textId="77777777" w:rsidR="007C68EC" w:rsidRPr="005F4A72" w:rsidRDefault="007C68EC" w:rsidP="007C68EC">
            <w:pPr>
              <w:spacing w:after="0"/>
              <w:rPr>
                <w:rFonts w:ascii="Arial" w:hAnsi="Arial" w:cs="Arial"/>
                <w:bCs/>
                <w:sz w:val="20"/>
                <w:szCs w:val="20"/>
              </w:rPr>
            </w:pPr>
          </w:p>
        </w:tc>
      </w:tr>
    </w:tbl>
    <w:p w14:paraId="1EF50FFF" w14:textId="313B3AE8" w:rsidR="007C68EC" w:rsidRDefault="007C68EC">
      <w:pPr>
        <w:rPr>
          <w:b/>
          <w:bCs/>
        </w:rPr>
      </w:pPr>
    </w:p>
    <w:p w14:paraId="484F918D" w14:textId="2F8F9BB3" w:rsidR="007C68EC" w:rsidRDefault="007C68EC">
      <w:pPr>
        <w:rPr>
          <w:b/>
          <w:bCs/>
        </w:rPr>
      </w:pPr>
    </w:p>
    <w:p w14:paraId="3354F4D3" w14:textId="5D41117A" w:rsidR="007C68EC" w:rsidRDefault="007C68EC">
      <w:pPr>
        <w:rPr>
          <w:b/>
          <w:bCs/>
        </w:rPr>
      </w:pPr>
    </w:p>
    <w:p w14:paraId="24485275" w14:textId="059023E1" w:rsidR="007C68EC" w:rsidRDefault="007C68EC">
      <w:pPr>
        <w:rPr>
          <w:b/>
          <w:bCs/>
        </w:rPr>
      </w:pPr>
    </w:p>
    <w:p w14:paraId="05BD2C42" w14:textId="45579853" w:rsidR="007C68EC" w:rsidRDefault="007C68EC">
      <w:pPr>
        <w:rPr>
          <w:b/>
          <w:bCs/>
        </w:rPr>
      </w:pPr>
    </w:p>
    <w:p w14:paraId="4C7B7268" w14:textId="36E0D9D9" w:rsidR="007C68EC" w:rsidRDefault="007C68EC">
      <w:pPr>
        <w:rPr>
          <w:b/>
          <w:bCs/>
        </w:rPr>
      </w:pPr>
    </w:p>
    <w:p w14:paraId="6B121A0B" w14:textId="307E0B63" w:rsidR="007C68EC" w:rsidRDefault="007C68EC">
      <w:pPr>
        <w:rPr>
          <w:b/>
          <w:bCs/>
        </w:rPr>
      </w:pPr>
    </w:p>
    <w:p w14:paraId="6E87A450" w14:textId="64B7789D" w:rsidR="007C68EC" w:rsidRDefault="007C68EC">
      <w:pPr>
        <w:rPr>
          <w:b/>
          <w:bCs/>
        </w:rPr>
      </w:pPr>
    </w:p>
    <w:p w14:paraId="6D9AFA12" w14:textId="6D7878FA" w:rsidR="007C68EC" w:rsidRDefault="007C68EC">
      <w:pPr>
        <w:rPr>
          <w:b/>
          <w:bCs/>
        </w:rPr>
      </w:pPr>
    </w:p>
    <w:p w14:paraId="41C5F326" w14:textId="620DDB09" w:rsidR="007C68EC" w:rsidRDefault="007C68EC">
      <w:pPr>
        <w:rPr>
          <w:b/>
          <w:bCs/>
        </w:rPr>
      </w:pPr>
    </w:p>
    <w:p w14:paraId="4898C721" w14:textId="281C152E" w:rsidR="007C68EC" w:rsidRDefault="007C68EC">
      <w:pPr>
        <w:rPr>
          <w:b/>
          <w:bCs/>
        </w:rPr>
      </w:pPr>
    </w:p>
    <w:p w14:paraId="3F6F0754" w14:textId="2178FF8E" w:rsidR="007C68EC" w:rsidRDefault="007C68EC">
      <w:pPr>
        <w:rPr>
          <w:b/>
          <w:bCs/>
        </w:rPr>
      </w:pPr>
    </w:p>
    <w:p w14:paraId="39F09C7D" w14:textId="052ECF51" w:rsidR="007C68EC" w:rsidRDefault="007C68EC">
      <w:pPr>
        <w:rPr>
          <w:b/>
          <w:bCs/>
        </w:rPr>
      </w:pPr>
      <w:r>
        <w:rPr>
          <w:b/>
          <w:bCs/>
        </w:rPr>
        <w:t>Appendix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422"/>
        <w:gridCol w:w="2896"/>
        <w:gridCol w:w="3111"/>
        <w:gridCol w:w="2929"/>
        <w:gridCol w:w="1306"/>
      </w:tblGrid>
      <w:tr w:rsidR="007C68EC" w:rsidRPr="008F7A99" w14:paraId="53BE9E27" w14:textId="77777777" w:rsidTr="007C68EC">
        <w:trPr>
          <w:trHeight w:val="446"/>
        </w:trPr>
        <w:tc>
          <w:tcPr>
            <w:tcW w:w="1285" w:type="dxa"/>
            <w:vMerge w:val="restart"/>
            <w:shd w:val="clear" w:color="auto" w:fill="auto"/>
          </w:tcPr>
          <w:p w14:paraId="39EAC5B9" w14:textId="77777777" w:rsidR="007C68EC" w:rsidRPr="008F7A99" w:rsidRDefault="007C68EC" w:rsidP="007C68EC">
            <w:pPr>
              <w:spacing w:after="0"/>
              <w:rPr>
                <w:rFonts w:ascii="Arial" w:hAnsi="Arial" w:cs="Arial"/>
                <w:b/>
                <w:sz w:val="20"/>
                <w:szCs w:val="20"/>
              </w:rPr>
            </w:pPr>
            <w:r w:rsidRPr="008F7A99">
              <w:rPr>
                <w:rFonts w:ascii="Arial" w:hAnsi="Arial" w:cs="Arial"/>
                <w:b/>
                <w:sz w:val="20"/>
                <w:szCs w:val="20"/>
              </w:rPr>
              <w:t>Whole school beginning event</w:t>
            </w:r>
          </w:p>
          <w:p w14:paraId="7EB00D1D" w14:textId="77777777" w:rsidR="007C68EC" w:rsidRPr="008F7A99" w:rsidRDefault="007C68EC" w:rsidP="007C68EC">
            <w:pPr>
              <w:spacing w:after="0"/>
              <w:rPr>
                <w:rFonts w:ascii="Arial" w:hAnsi="Arial" w:cs="Arial"/>
                <w:b/>
                <w:sz w:val="20"/>
                <w:szCs w:val="20"/>
              </w:rPr>
            </w:pPr>
          </w:p>
        </w:tc>
        <w:tc>
          <w:tcPr>
            <w:tcW w:w="2680" w:type="dxa"/>
            <w:shd w:val="clear" w:color="auto" w:fill="auto"/>
          </w:tcPr>
          <w:p w14:paraId="42F4199B" w14:textId="77777777" w:rsidR="007C68EC" w:rsidRPr="008F7A99" w:rsidRDefault="007C68EC" w:rsidP="007C68EC">
            <w:pPr>
              <w:spacing w:after="0" w:line="240" w:lineRule="auto"/>
              <w:jc w:val="center"/>
              <w:rPr>
                <w:rFonts w:ascii="Arial" w:hAnsi="Arial" w:cs="Arial"/>
                <w:b/>
                <w:bCs/>
                <w:sz w:val="20"/>
                <w:szCs w:val="20"/>
              </w:rPr>
            </w:pPr>
            <w:r w:rsidRPr="008F7A99">
              <w:rPr>
                <w:rFonts w:ascii="Arial" w:hAnsi="Arial" w:cs="Arial"/>
                <w:b/>
                <w:bCs/>
                <w:sz w:val="20"/>
                <w:szCs w:val="20"/>
              </w:rPr>
              <w:t>Foundation Stage</w:t>
            </w:r>
          </w:p>
        </w:tc>
        <w:tc>
          <w:tcPr>
            <w:tcW w:w="3311" w:type="dxa"/>
            <w:shd w:val="clear" w:color="auto" w:fill="auto"/>
          </w:tcPr>
          <w:p w14:paraId="298723C1"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Key stage 1</w:t>
            </w:r>
          </w:p>
        </w:tc>
        <w:tc>
          <w:tcPr>
            <w:tcW w:w="3605" w:type="dxa"/>
            <w:shd w:val="clear" w:color="auto" w:fill="auto"/>
          </w:tcPr>
          <w:p w14:paraId="407371CA"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Lower key stage 2</w:t>
            </w:r>
          </w:p>
        </w:tc>
        <w:tc>
          <w:tcPr>
            <w:tcW w:w="3427" w:type="dxa"/>
            <w:shd w:val="clear" w:color="auto" w:fill="auto"/>
          </w:tcPr>
          <w:p w14:paraId="27E12195"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Upper key stage 2</w:t>
            </w:r>
          </w:p>
        </w:tc>
        <w:tc>
          <w:tcPr>
            <w:tcW w:w="1306" w:type="dxa"/>
            <w:vMerge w:val="restart"/>
          </w:tcPr>
          <w:p w14:paraId="02D22ABF" w14:textId="77777777" w:rsidR="007C68EC" w:rsidRPr="008F7A99" w:rsidRDefault="007C68EC" w:rsidP="007C68EC">
            <w:pPr>
              <w:spacing w:after="0"/>
              <w:rPr>
                <w:rFonts w:ascii="Arial" w:hAnsi="Arial" w:cs="Arial"/>
                <w:b/>
                <w:bCs/>
                <w:sz w:val="20"/>
                <w:szCs w:val="20"/>
              </w:rPr>
            </w:pPr>
            <w:r>
              <w:rPr>
                <w:rFonts w:ascii="Arial" w:hAnsi="Arial" w:cs="Arial"/>
                <w:b/>
                <w:bCs/>
                <w:sz w:val="20"/>
                <w:szCs w:val="20"/>
              </w:rPr>
              <w:t>End of theme whole school event</w:t>
            </w:r>
          </w:p>
        </w:tc>
      </w:tr>
      <w:tr w:rsidR="007C68EC" w:rsidRPr="008F7A99" w14:paraId="61578795" w14:textId="77777777" w:rsidTr="007C68EC">
        <w:trPr>
          <w:trHeight w:val="816"/>
        </w:trPr>
        <w:tc>
          <w:tcPr>
            <w:tcW w:w="1285" w:type="dxa"/>
            <w:vMerge/>
            <w:shd w:val="clear" w:color="auto" w:fill="auto"/>
          </w:tcPr>
          <w:p w14:paraId="52C623EC" w14:textId="77777777" w:rsidR="007C68EC" w:rsidRPr="008F7A99" w:rsidRDefault="007C68EC" w:rsidP="007C68EC">
            <w:pPr>
              <w:spacing w:after="0"/>
              <w:jc w:val="center"/>
              <w:rPr>
                <w:rFonts w:ascii="Arial" w:hAnsi="Arial" w:cs="Arial"/>
                <w:b/>
                <w:sz w:val="20"/>
                <w:szCs w:val="20"/>
              </w:rPr>
            </w:pPr>
          </w:p>
        </w:tc>
        <w:tc>
          <w:tcPr>
            <w:tcW w:w="2680" w:type="dxa"/>
            <w:shd w:val="clear" w:color="auto" w:fill="auto"/>
          </w:tcPr>
          <w:p w14:paraId="165CF8D7" w14:textId="77777777" w:rsidR="007C68EC" w:rsidRPr="008F7A99" w:rsidRDefault="007C68EC" w:rsidP="007C68EC">
            <w:pPr>
              <w:spacing w:after="0" w:line="240" w:lineRule="auto"/>
              <w:jc w:val="center"/>
              <w:rPr>
                <w:rFonts w:ascii="Arial" w:hAnsi="Arial" w:cs="Arial"/>
                <w:b/>
                <w:bCs/>
                <w:sz w:val="20"/>
                <w:szCs w:val="20"/>
              </w:rPr>
            </w:pPr>
            <w:r w:rsidRPr="008F7A99">
              <w:rPr>
                <w:rFonts w:ascii="Arial" w:hAnsi="Arial" w:cs="Arial"/>
                <w:b/>
                <w:bCs/>
                <w:sz w:val="20"/>
                <w:szCs w:val="20"/>
              </w:rPr>
              <w:t>EYFS</w:t>
            </w:r>
          </w:p>
          <w:p w14:paraId="07C31D5C" w14:textId="77777777" w:rsidR="007C68EC" w:rsidRPr="008F7A99" w:rsidRDefault="007C68EC" w:rsidP="007C68EC">
            <w:pPr>
              <w:spacing w:after="0" w:line="240" w:lineRule="auto"/>
              <w:jc w:val="center"/>
              <w:rPr>
                <w:rFonts w:ascii="Arial" w:hAnsi="Arial" w:cs="Arial"/>
                <w:b/>
                <w:bCs/>
                <w:sz w:val="20"/>
                <w:szCs w:val="20"/>
              </w:rPr>
            </w:pPr>
            <w:r w:rsidRPr="008F7A99">
              <w:rPr>
                <w:rFonts w:ascii="Arial" w:hAnsi="Arial" w:cs="Arial"/>
                <w:b/>
                <w:bCs/>
                <w:sz w:val="20"/>
                <w:szCs w:val="20"/>
              </w:rPr>
              <w:t>12 sessions to include:</w:t>
            </w:r>
          </w:p>
        </w:tc>
        <w:tc>
          <w:tcPr>
            <w:tcW w:w="3311" w:type="dxa"/>
            <w:shd w:val="clear" w:color="auto" w:fill="auto"/>
          </w:tcPr>
          <w:p w14:paraId="634A1050"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Year 1 and 2</w:t>
            </w:r>
          </w:p>
          <w:p w14:paraId="2B60A840"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12 sessions to include:</w:t>
            </w:r>
          </w:p>
        </w:tc>
        <w:tc>
          <w:tcPr>
            <w:tcW w:w="3605" w:type="dxa"/>
            <w:shd w:val="clear" w:color="auto" w:fill="auto"/>
          </w:tcPr>
          <w:p w14:paraId="36237B43"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Year 3 and 4</w:t>
            </w:r>
          </w:p>
          <w:p w14:paraId="0A3C9548" w14:textId="77777777" w:rsidR="007C68EC" w:rsidRPr="008F7A99" w:rsidRDefault="007C68EC" w:rsidP="007C68EC">
            <w:pPr>
              <w:spacing w:after="0" w:line="240" w:lineRule="auto"/>
              <w:jc w:val="center"/>
              <w:rPr>
                <w:rFonts w:ascii="Arial" w:hAnsi="Arial" w:cs="Arial"/>
                <w:sz w:val="20"/>
                <w:szCs w:val="20"/>
              </w:rPr>
            </w:pPr>
            <w:r w:rsidRPr="008F7A99">
              <w:rPr>
                <w:rFonts w:ascii="Arial" w:hAnsi="Arial" w:cs="Arial"/>
                <w:b/>
                <w:bCs/>
                <w:sz w:val="20"/>
                <w:szCs w:val="20"/>
              </w:rPr>
              <w:t>12 sessions to include:</w:t>
            </w:r>
          </w:p>
        </w:tc>
        <w:tc>
          <w:tcPr>
            <w:tcW w:w="3427" w:type="dxa"/>
            <w:shd w:val="clear" w:color="auto" w:fill="auto"/>
          </w:tcPr>
          <w:p w14:paraId="513799C3"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Year 5 and 6</w:t>
            </w:r>
          </w:p>
          <w:p w14:paraId="5D12A6EE" w14:textId="77777777" w:rsidR="007C68EC" w:rsidRPr="008F7A99" w:rsidRDefault="007C68EC" w:rsidP="007C68EC">
            <w:pPr>
              <w:spacing w:after="0" w:line="240" w:lineRule="auto"/>
              <w:jc w:val="center"/>
              <w:rPr>
                <w:rFonts w:ascii="Arial" w:hAnsi="Arial" w:cs="Arial"/>
                <w:b/>
                <w:sz w:val="20"/>
                <w:szCs w:val="20"/>
              </w:rPr>
            </w:pPr>
            <w:r w:rsidRPr="008F7A99">
              <w:rPr>
                <w:rFonts w:ascii="Arial" w:hAnsi="Arial" w:cs="Arial"/>
                <w:b/>
                <w:bCs/>
                <w:sz w:val="20"/>
                <w:szCs w:val="20"/>
              </w:rPr>
              <w:t>12 sessions to include:</w:t>
            </w:r>
          </w:p>
        </w:tc>
        <w:tc>
          <w:tcPr>
            <w:tcW w:w="1306" w:type="dxa"/>
            <w:vMerge/>
          </w:tcPr>
          <w:p w14:paraId="2F9AD12D" w14:textId="77777777" w:rsidR="007C68EC" w:rsidRPr="008F7A99" w:rsidRDefault="007C68EC" w:rsidP="007C68EC">
            <w:pPr>
              <w:spacing w:after="0"/>
              <w:jc w:val="center"/>
              <w:rPr>
                <w:rFonts w:ascii="Arial" w:hAnsi="Arial" w:cs="Arial"/>
                <w:b/>
                <w:bCs/>
                <w:sz w:val="20"/>
                <w:szCs w:val="20"/>
              </w:rPr>
            </w:pPr>
          </w:p>
        </w:tc>
      </w:tr>
      <w:tr w:rsidR="007C68EC" w:rsidRPr="008F7A99" w14:paraId="68D8BB94" w14:textId="77777777" w:rsidTr="007C68EC">
        <w:trPr>
          <w:trHeight w:val="3175"/>
        </w:trPr>
        <w:tc>
          <w:tcPr>
            <w:tcW w:w="1285" w:type="dxa"/>
          </w:tcPr>
          <w:p w14:paraId="75F94FF8"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Whole school launch assembly based on being a good friend.</w:t>
            </w:r>
          </w:p>
          <w:p w14:paraId="787DCC0F"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Discussing what it means to be a good friend and what qualities good friends have.</w:t>
            </w:r>
          </w:p>
          <w:p w14:paraId="0D0A5C1B"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Children go back to class and set themselves a goal ‘Be the friend you want to have.’</w:t>
            </w:r>
          </w:p>
          <w:p w14:paraId="617C26A3"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Children to draw/write about what qualities and skills they will need to be a great friend to someone.</w:t>
            </w:r>
          </w:p>
          <w:p w14:paraId="72E32935"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Create a whole school display.</w:t>
            </w:r>
          </w:p>
          <w:p w14:paraId="0FB0C8F9" w14:textId="77777777" w:rsidR="007C68EC" w:rsidRPr="008F7A99" w:rsidRDefault="007C68EC" w:rsidP="007C68EC">
            <w:pPr>
              <w:spacing w:after="0"/>
              <w:rPr>
                <w:rFonts w:ascii="Arial" w:hAnsi="Arial" w:cs="Arial"/>
                <w:sz w:val="20"/>
                <w:szCs w:val="20"/>
              </w:rPr>
            </w:pPr>
            <w:r w:rsidRPr="008F7A99">
              <w:rPr>
                <w:rFonts w:ascii="Arial" w:hAnsi="Arial" w:cs="Arial"/>
                <w:sz w:val="20"/>
                <w:szCs w:val="20"/>
              </w:rPr>
              <w:t>Pupils to revisit assessment sheet from Autumn – see assessment sheet and guidance.</w:t>
            </w:r>
          </w:p>
        </w:tc>
        <w:tc>
          <w:tcPr>
            <w:tcW w:w="2680" w:type="dxa"/>
          </w:tcPr>
          <w:p w14:paraId="0C1AAF88"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Nursery:</w:t>
            </w:r>
          </w:p>
          <w:p w14:paraId="76CCBB49"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explore the feeling of loss</w:t>
            </w:r>
          </w:p>
          <w:p w14:paraId="2739D948"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explore feeling lonely</w:t>
            </w:r>
          </w:p>
          <w:p w14:paraId="71515913"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identify important people in our lives</w:t>
            </w:r>
          </w:p>
          <w:p w14:paraId="58D31766"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identify special people in our lives</w:t>
            </w:r>
          </w:p>
          <w:p w14:paraId="35359AAB"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explain why we have friends</w:t>
            </w:r>
          </w:p>
          <w:p w14:paraId="647B5A33"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6B404CB0"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identify what makes us happy or sad</w:t>
            </w:r>
          </w:p>
          <w:p w14:paraId="1CCAE6F0"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identify basic ways to use medicine correctly</w:t>
            </w:r>
          </w:p>
          <w:p w14:paraId="2F0A475A" w14:textId="77777777" w:rsidR="007C68EC"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explain how to manage difficult feelings</w:t>
            </w:r>
          </w:p>
          <w:p w14:paraId="38600A15" w14:textId="77777777" w:rsidR="007C68EC" w:rsidRDefault="007C68EC" w:rsidP="007C68EC">
            <w:pPr>
              <w:pStyle w:val="ListParagraph"/>
              <w:numPr>
                <w:ilvl w:val="0"/>
                <w:numId w:val="11"/>
              </w:numPr>
              <w:spacing w:after="0" w:line="240" w:lineRule="auto"/>
              <w:rPr>
                <w:rFonts w:ascii="Arial" w:hAnsi="Arial" w:cs="Arial"/>
                <w:sz w:val="20"/>
                <w:szCs w:val="20"/>
              </w:rPr>
            </w:pPr>
            <w:r>
              <w:rPr>
                <w:rFonts w:ascii="Arial" w:hAnsi="Arial" w:cs="Arial"/>
                <w:sz w:val="20"/>
                <w:szCs w:val="20"/>
              </w:rPr>
              <w:t>To explain how and why to keep clean</w:t>
            </w:r>
          </w:p>
          <w:p w14:paraId="576F9EEB"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Pr>
                <w:rFonts w:ascii="Arial" w:hAnsi="Arial" w:cs="Arial"/>
                <w:sz w:val="20"/>
                <w:szCs w:val="20"/>
              </w:rPr>
              <w:t>To identify people in their family</w:t>
            </w:r>
          </w:p>
          <w:p w14:paraId="70308EA9" w14:textId="77777777" w:rsidR="007C68EC" w:rsidRPr="008F7A99" w:rsidRDefault="007C68EC" w:rsidP="007C68EC">
            <w:pPr>
              <w:pStyle w:val="ListParagraph"/>
              <w:spacing w:after="0" w:line="240" w:lineRule="auto"/>
              <w:rPr>
                <w:rFonts w:ascii="Arial" w:hAnsi="Arial" w:cs="Arial"/>
                <w:sz w:val="20"/>
                <w:szCs w:val="20"/>
              </w:rPr>
            </w:pPr>
          </w:p>
          <w:p w14:paraId="11DDDBD0"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 xml:space="preserve">Reception: </w:t>
            </w:r>
          </w:p>
          <w:p w14:paraId="07467C21"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understand the terms fair and unfair and identify what is fair and unfair</w:t>
            </w:r>
          </w:p>
          <w:p w14:paraId="3614AEFE"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explore different types of families</w:t>
            </w:r>
          </w:p>
          <w:p w14:paraId="528A182B"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 xml:space="preserve">To identify special people in our lives and explain why these people are special </w:t>
            </w:r>
          </w:p>
          <w:p w14:paraId="16CE17EB"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begin to break gender stereotypes</w:t>
            </w:r>
          </w:p>
          <w:p w14:paraId="7B78543B"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begin to challenge gender stereotypes</w:t>
            </w:r>
          </w:p>
          <w:p w14:paraId="52444EAC"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explain how to use medicine safely</w:t>
            </w:r>
          </w:p>
          <w:p w14:paraId="218B0469"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identify how things can change</w:t>
            </w:r>
          </w:p>
          <w:p w14:paraId="6D350782"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To begin to prepare for change</w:t>
            </w:r>
          </w:p>
          <w:p w14:paraId="266DFE7D" w14:textId="77777777" w:rsidR="007C68EC"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 xml:space="preserve">To explain why </w:t>
            </w:r>
          </w:p>
          <w:p w14:paraId="64C8C96A" w14:textId="77777777" w:rsidR="007C68EC" w:rsidRDefault="007C68EC" w:rsidP="007C68EC">
            <w:pPr>
              <w:pStyle w:val="ListParagraph"/>
              <w:numPr>
                <w:ilvl w:val="0"/>
                <w:numId w:val="11"/>
              </w:numPr>
              <w:spacing w:after="0" w:line="240" w:lineRule="auto"/>
              <w:rPr>
                <w:rFonts w:ascii="Arial" w:hAnsi="Arial" w:cs="Arial"/>
                <w:sz w:val="20"/>
                <w:szCs w:val="20"/>
              </w:rPr>
            </w:pPr>
            <w:r>
              <w:rPr>
                <w:rFonts w:ascii="Arial" w:hAnsi="Arial" w:cs="Arial"/>
                <w:sz w:val="20"/>
                <w:szCs w:val="20"/>
              </w:rPr>
              <w:t>To explain how and why to keep clean</w:t>
            </w:r>
          </w:p>
          <w:p w14:paraId="05E3D6B5"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Pr>
                <w:rFonts w:ascii="Arial" w:hAnsi="Arial" w:cs="Arial"/>
                <w:sz w:val="20"/>
                <w:szCs w:val="20"/>
              </w:rPr>
              <w:t>To identify people in their family</w:t>
            </w:r>
          </w:p>
          <w:p w14:paraId="10B08026" w14:textId="77777777" w:rsidR="007C68EC" w:rsidRPr="008F7A99" w:rsidRDefault="007C68EC" w:rsidP="007C68EC">
            <w:pPr>
              <w:pStyle w:val="ListParagraph"/>
              <w:numPr>
                <w:ilvl w:val="0"/>
                <w:numId w:val="11"/>
              </w:numPr>
              <w:spacing w:after="0" w:line="240" w:lineRule="auto"/>
              <w:rPr>
                <w:rFonts w:ascii="Arial" w:hAnsi="Arial" w:cs="Arial"/>
                <w:sz w:val="20"/>
                <w:szCs w:val="20"/>
              </w:rPr>
            </w:pPr>
            <w:r w:rsidRPr="008F7A99">
              <w:rPr>
                <w:rFonts w:ascii="Arial" w:hAnsi="Arial" w:cs="Arial"/>
                <w:sz w:val="20"/>
                <w:szCs w:val="20"/>
              </w:rPr>
              <w:t>change is good</w:t>
            </w:r>
          </w:p>
        </w:tc>
        <w:tc>
          <w:tcPr>
            <w:tcW w:w="3311" w:type="dxa"/>
          </w:tcPr>
          <w:p w14:paraId="5E30F397"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Year 1:</w:t>
            </w:r>
          </w:p>
          <w:p w14:paraId="16FDD421"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22BFBB86"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explain what a compliment is and why it is important</w:t>
            </w:r>
          </w:p>
          <w:p w14:paraId="3089CCBC"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recognise our achievements</w:t>
            </w:r>
          </w:p>
          <w:p w14:paraId="318025F5"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identify places and people who make me feel safe.</w:t>
            </w:r>
          </w:p>
          <w:p w14:paraId="1C3D03CB"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explain why these places and people make us feel safe</w:t>
            </w:r>
          </w:p>
          <w:p w14:paraId="6BC749C7" w14:textId="77777777" w:rsidR="007C68EC"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explain why good friends are important and explore how to make new friends</w:t>
            </w:r>
          </w:p>
          <w:p w14:paraId="576638A0"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understand good friendships and saying no</w:t>
            </w:r>
          </w:p>
          <w:p w14:paraId="07972A2B" w14:textId="77777777" w:rsidR="007C68EC"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understand what ‘bad’ secrets are</w:t>
            </w:r>
          </w:p>
          <w:p w14:paraId="4D397781"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explain who is in their family, while recognising families are different</w:t>
            </w:r>
          </w:p>
          <w:p w14:paraId="30AA7F6F"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To explain how they have grown and changed </w:t>
            </w:r>
          </w:p>
          <w:p w14:paraId="17E78A90" w14:textId="77777777" w:rsidR="007C68EC" w:rsidRPr="008F7A99" w:rsidRDefault="007C68EC" w:rsidP="007C68EC">
            <w:pPr>
              <w:pStyle w:val="ListParagraph"/>
              <w:spacing w:after="0" w:line="240" w:lineRule="auto"/>
              <w:rPr>
                <w:rFonts w:ascii="Arial" w:hAnsi="Arial" w:cs="Arial"/>
                <w:sz w:val="20"/>
                <w:szCs w:val="20"/>
              </w:rPr>
            </w:pPr>
          </w:p>
          <w:p w14:paraId="28BB637F"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Year 2:</w:t>
            </w:r>
          </w:p>
          <w:p w14:paraId="37E4C6EB" w14:textId="77777777" w:rsidR="007C68EC" w:rsidRPr="008F7A99" w:rsidRDefault="007C68EC" w:rsidP="007C68EC">
            <w:pPr>
              <w:pStyle w:val="ListParagraph"/>
              <w:numPr>
                <w:ilvl w:val="0"/>
                <w:numId w:val="13"/>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5EAFFFA8" w14:textId="77777777" w:rsidR="007C68EC" w:rsidRPr="008F7A99" w:rsidRDefault="007C68EC" w:rsidP="007C68EC">
            <w:pPr>
              <w:pStyle w:val="ListParagraph"/>
              <w:numPr>
                <w:ilvl w:val="0"/>
                <w:numId w:val="13"/>
              </w:numPr>
              <w:spacing w:after="0" w:line="240" w:lineRule="auto"/>
              <w:jc w:val="both"/>
              <w:rPr>
                <w:rFonts w:ascii="Arial" w:hAnsi="Arial" w:cs="Arial"/>
                <w:sz w:val="20"/>
                <w:szCs w:val="20"/>
              </w:rPr>
            </w:pPr>
            <w:r w:rsidRPr="008F7A99">
              <w:rPr>
                <w:rFonts w:ascii="Arial" w:hAnsi="Arial" w:cs="Arial"/>
                <w:sz w:val="20"/>
                <w:szCs w:val="20"/>
              </w:rPr>
              <w:t xml:space="preserve">To explain how to keep ourselves safe </w:t>
            </w:r>
            <w:r w:rsidRPr="008F7A99">
              <w:rPr>
                <w:rFonts w:ascii="Arial" w:hAnsi="Arial" w:cs="Arial"/>
                <w:b/>
                <w:sz w:val="20"/>
                <w:szCs w:val="20"/>
              </w:rPr>
              <w:t>Link to PANTS rule</w:t>
            </w:r>
          </w:p>
          <w:p w14:paraId="20EFCB84" w14:textId="77777777" w:rsidR="007C68EC" w:rsidRPr="008F7A99" w:rsidRDefault="007C68EC" w:rsidP="007C68EC">
            <w:pPr>
              <w:pStyle w:val="ListParagraph"/>
              <w:numPr>
                <w:ilvl w:val="0"/>
                <w:numId w:val="13"/>
              </w:numPr>
              <w:spacing w:after="0" w:line="240" w:lineRule="auto"/>
              <w:jc w:val="both"/>
              <w:rPr>
                <w:rFonts w:ascii="Arial" w:hAnsi="Arial" w:cs="Arial"/>
                <w:sz w:val="20"/>
                <w:szCs w:val="20"/>
              </w:rPr>
            </w:pPr>
            <w:r w:rsidRPr="008F7A99">
              <w:rPr>
                <w:rFonts w:ascii="Arial" w:hAnsi="Arial" w:cs="Arial"/>
                <w:sz w:val="20"/>
                <w:szCs w:val="20"/>
              </w:rPr>
              <w:t>To understand what pride is and identify what makes us proud</w:t>
            </w:r>
          </w:p>
          <w:p w14:paraId="2A5F479E" w14:textId="77777777" w:rsidR="007C68EC" w:rsidRPr="008F7A99" w:rsidRDefault="007C68EC" w:rsidP="007C68EC">
            <w:pPr>
              <w:pStyle w:val="ListParagraph"/>
              <w:numPr>
                <w:ilvl w:val="0"/>
                <w:numId w:val="13"/>
              </w:numPr>
              <w:spacing w:after="0" w:line="240" w:lineRule="auto"/>
              <w:jc w:val="both"/>
              <w:rPr>
                <w:rFonts w:ascii="Arial" w:hAnsi="Arial" w:cs="Arial"/>
                <w:sz w:val="20"/>
                <w:szCs w:val="20"/>
              </w:rPr>
            </w:pPr>
            <w:r w:rsidRPr="008F7A99">
              <w:rPr>
                <w:rFonts w:ascii="Arial" w:hAnsi="Arial" w:cs="Arial"/>
                <w:sz w:val="20"/>
                <w:szCs w:val="20"/>
              </w:rPr>
              <w:t>To explain why it is important to feel proud</w:t>
            </w:r>
          </w:p>
          <w:p w14:paraId="244B48E0" w14:textId="77777777" w:rsidR="007C68EC" w:rsidRPr="008F7A99" w:rsidRDefault="007C68EC" w:rsidP="007C68EC">
            <w:pPr>
              <w:pStyle w:val="ListParagraph"/>
              <w:numPr>
                <w:ilvl w:val="0"/>
                <w:numId w:val="13"/>
              </w:numPr>
              <w:spacing w:after="0" w:line="240" w:lineRule="auto"/>
              <w:jc w:val="both"/>
              <w:rPr>
                <w:rFonts w:ascii="Arial" w:hAnsi="Arial" w:cs="Arial"/>
                <w:sz w:val="20"/>
                <w:szCs w:val="20"/>
              </w:rPr>
            </w:pPr>
            <w:r w:rsidRPr="008F7A99">
              <w:rPr>
                <w:rFonts w:ascii="Arial" w:hAnsi="Arial" w:cs="Arial"/>
                <w:sz w:val="20"/>
                <w:szCs w:val="20"/>
              </w:rPr>
              <w:t>To explain what makes us proud of other people</w:t>
            </w:r>
          </w:p>
          <w:p w14:paraId="77376FFF" w14:textId="77777777" w:rsidR="007C68EC" w:rsidRPr="008F7A99" w:rsidRDefault="007C68EC" w:rsidP="007C68EC">
            <w:pPr>
              <w:pStyle w:val="ListParagraph"/>
              <w:numPr>
                <w:ilvl w:val="0"/>
                <w:numId w:val="13"/>
              </w:numPr>
              <w:spacing w:after="0" w:line="240" w:lineRule="auto"/>
              <w:jc w:val="both"/>
              <w:rPr>
                <w:rFonts w:ascii="Arial" w:hAnsi="Arial" w:cs="Arial"/>
                <w:sz w:val="20"/>
                <w:szCs w:val="20"/>
              </w:rPr>
            </w:pPr>
            <w:r w:rsidRPr="008F7A99">
              <w:rPr>
                <w:rFonts w:ascii="Arial" w:hAnsi="Arial" w:cs="Arial"/>
                <w:sz w:val="20"/>
                <w:szCs w:val="20"/>
              </w:rPr>
              <w:t>To understand what makes a good friend</w:t>
            </w:r>
          </w:p>
          <w:p w14:paraId="24D07370" w14:textId="77777777" w:rsidR="007C68EC" w:rsidRDefault="007C68EC" w:rsidP="007C68EC">
            <w:pPr>
              <w:pStyle w:val="ListParagraph"/>
              <w:numPr>
                <w:ilvl w:val="0"/>
                <w:numId w:val="13"/>
              </w:numPr>
              <w:spacing w:after="0" w:line="240" w:lineRule="auto"/>
              <w:jc w:val="both"/>
              <w:rPr>
                <w:rFonts w:ascii="Arial" w:hAnsi="Arial" w:cs="Arial"/>
                <w:sz w:val="20"/>
                <w:szCs w:val="20"/>
              </w:rPr>
            </w:pPr>
            <w:r w:rsidRPr="008F7A99">
              <w:rPr>
                <w:rFonts w:ascii="Arial" w:hAnsi="Arial" w:cs="Arial"/>
                <w:sz w:val="20"/>
                <w:szCs w:val="20"/>
              </w:rPr>
              <w:t>To identify how we can be a good friend to others</w:t>
            </w:r>
          </w:p>
          <w:p w14:paraId="6BE95572" w14:textId="77777777" w:rsidR="007C68EC" w:rsidRDefault="007C68EC" w:rsidP="007C68EC">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To understand emotions</w:t>
            </w:r>
          </w:p>
          <w:p w14:paraId="717FD45F" w14:textId="77777777" w:rsidR="007C68EC" w:rsidRDefault="007C68EC" w:rsidP="007C68EC">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 xml:space="preserve">To explain how to talk about feelings and emotions </w:t>
            </w:r>
          </w:p>
          <w:p w14:paraId="50033852" w14:textId="77777777" w:rsidR="007C68EC" w:rsidRDefault="007C68EC" w:rsidP="007C68EC">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 xml:space="preserve">To name private parts of their body using correct vocabulary </w:t>
            </w:r>
          </w:p>
          <w:p w14:paraId="26948CB7" w14:textId="77777777" w:rsidR="007C68EC" w:rsidRDefault="007C68EC" w:rsidP="007C68EC">
            <w:pPr>
              <w:pStyle w:val="ListParagraph"/>
              <w:numPr>
                <w:ilvl w:val="0"/>
                <w:numId w:val="13"/>
              </w:numPr>
              <w:spacing w:after="0" w:line="240" w:lineRule="auto"/>
              <w:rPr>
                <w:rFonts w:ascii="Arial" w:hAnsi="Arial" w:cs="Arial"/>
                <w:sz w:val="20"/>
                <w:szCs w:val="20"/>
              </w:rPr>
            </w:pPr>
            <w:r>
              <w:rPr>
                <w:rFonts w:ascii="Arial" w:hAnsi="Arial" w:cs="Arial"/>
                <w:sz w:val="20"/>
                <w:szCs w:val="20"/>
              </w:rPr>
              <w:t>To explain who is in their family, while recognising families are different</w:t>
            </w:r>
          </w:p>
          <w:p w14:paraId="2BE703AD" w14:textId="77777777" w:rsidR="007C68EC" w:rsidRPr="008F7A99" w:rsidRDefault="007C68EC" w:rsidP="007C68EC">
            <w:pPr>
              <w:pStyle w:val="ListParagraph"/>
              <w:spacing w:after="0" w:line="240" w:lineRule="auto"/>
              <w:jc w:val="both"/>
              <w:rPr>
                <w:rFonts w:ascii="Arial" w:hAnsi="Arial" w:cs="Arial"/>
                <w:sz w:val="20"/>
                <w:szCs w:val="20"/>
              </w:rPr>
            </w:pPr>
          </w:p>
        </w:tc>
        <w:tc>
          <w:tcPr>
            <w:tcW w:w="3605" w:type="dxa"/>
          </w:tcPr>
          <w:p w14:paraId="5884CA5B"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Year 3:</w:t>
            </w:r>
          </w:p>
          <w:p w14:paraId="7953DBF9"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212AD446"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identify positive thoughts and how positive thoughts can affect us</w:t>
            </w:r>
          </w:p>
          <w:p w14:paraId="031E3BCE"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explore the concept of self-talk and identify how this can help us</w:t>
            </w:r>
          </w:p>
          <w:p w14:paraId="39E8EE0E" w14:textId="77777777" w:rsidR="007C68EC"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identify what makes a healthy relationship and explain what makes a good friend</w:t>
            </w:r>
          </w:p>
          <w:p w14:paraId="38016CF9" w14:textId="77777777" w:rsidR="007C68EC" w:rsidRDefault="007C68EC" w:rsidP="007C68EC">
            <w:pPr>
              <w:pStyle w:val="ListParagraph"/>
              <w:numPr>
                <w:ilvl w:val="0"/>
                <w:numId w:val="15"/>
              </w:numPr>
              <w:spacing w:after="0" w:line="240" w:lineRule="auto"/>
              <w:rPr>
                <w:rFonts w:ascii="Arial" w:hAnsi="Arial" w:cs="Arial"/>
                <w:sz w:val="20"/>
                <w:szCs w:val="20"/>
              </w:rPr>
            </w:pPr>
            <w:r>
              <w:rPr>
                <w:rFonts w:ascii="Arial" w:hAnsi="Arial" w:cs="Arial"/>
                <w:sz w:val="20"/>
                <w:szCs w:val="20"/>
              </w:rPr>
              <w:t>To understand peer pressure and saying no</w:t>
            </w:r>
          </w:p>
          <w:p w14:paraId="29BE6DCA" w14:textId="77777777" w:rsidR="007C68EC" w:rsidRDefault="007C68EC" w:rsidP="007C68EC">
            <w:pPr>
              <w:pStyle w:val="ListParagraph"/>
              <w:numPr>
                <w:ilvl w:val="0"/>
                <w:numId w:val="15"/>
              </w:numPr>
              <w:spacing w:after="0" w:line="240" w:lineRule="auto"/>
              <w:rPr>
                <w:rFonts w:ascii="Arial" w:hAnsi="Arial" w:cs="Arial"/>
                <w:sz w:val="20"/>
                <w:szCs w:val="20"/>
              </w:rPr>
            </w:pPr>
            <w:r>
              <w:rPr>
                <w:rFonts w:ascii="Arial" w:hAnsi="Arial" w:cs="Arial"/>
                <w:sz w:val="20"/>
                <w:szCs w:val="20"/>
              </w:rPr>
              <w:t>To discuss personal boundaries</w:t>
            </w:r>
          </w:p>
          <w:p w14:paraId="0986B65A" w14:textId="77777777" w:rsidR="007C68EC" w:rsidRPr="006E1DE6" w:rsidRDefault="007C68EC" w:rsidP="007C68EC">
            <w:pPr>
              <w:pStyle w:val="ListParagraph"/>
              <w:numPr>
                <w:ilvl w:val="0"/>
                <w:numId w:val="15"/>
              </w:numPr>
              <w:spacing w:after="0" w:line="240" w:lineRule="auto"/>
              <w:rPr>
                <w:rFonts w:ascii="Arial" w:hAnsi="Arial" w:cs="Arial"/>
                <w:sz w:val="20"/>
                <w:szCs w:val="20"/>
              </w:rPr>
            </w:pPr>
            <w:r>
              <w:rPr>
                <w:rFonts w:ascii="Arial" w:hAnsi="Arial" w:cs="Arial"/>
                <w:sz w:val="20"/>
                <w:szCs w:val="20"/>
              </w:rPr>
              <w:t>To explain who is in their family, while recognising families are different</w:t>
            </w:r>
          </w:p>
          <w:p w14:paraId="100E579E"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b/>
                <w:i/>
                <w:sz w:val="20"/>
                <w:szCs w:val="20"/>
              </w:rPr>
              <w:t>If covering FGM lessons:</w:t>
            </w:r>
          </w:p>
          <w:p w14:paraId="1143EF5D"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know you can say no to bad touch</w:t>
            </w:r>
          </w:p>
          <w:p w14:paraId="764287A4"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understand that FGM is not a rite of passage</w:t>
            </w:r>
          </w:p>
          <w:p w14:paraId="715A9C01"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b/>
                <w:i/>
                <w:sz w:val="20"/>
                <w:szCs w:val="20"/>
              </w:rPr>
              <w:t>If you are NOT covering FGM lessons:</w:t>
            </w:r>
          </w:p>
          <w:p w14:paraId="3C1FD543" w14:textId="77777777" w:rsidR="007C68EC"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understand what dementia is and how it is related to memory</w:t>
            </w:r>
          </w:p>
          <w:p w14:paraId="2C4551C5"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p>
          <w:p w14:paraId="7A5EB1A7"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Year 4:</w:t>
            </w:r>
          </w:p>
          <w:p w14:paraId="1DD251A0"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289227A4"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understand a growth mind-set and how it can affect us</w:t>
            </w:r>
          </w:p>
          <w:p w14:paraId="0A07811E"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understand rights in a friendship and to explain why it is important to know these rights</w:t>
            </w:r>
          </w:p>
          <w:p w14:paraId="5CF11AC3" w14:textId="77777777" w:rsidR="007C68EC"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understand responsibilities in a friendship and explain why it is important to know these responsibilities</w:t>
            </w:r>
          </w:p>
          <w:p w14:paraId="289C93E4" w14:textId="77777777" w:rsidR="007C68EC" w:rsidRPr="008C7296" w:rsidRDefault="007C68EC" w:rsidP="007C68EC">
            <w:pPr>
              <w:pStyle w:val="ListParagraph"/>
              <w:numPr>
                <w:ilvl w:val="0"/>
                <w:numId w:val="15"/>
              </w:numPr>
              <w:spacing w:after="0" w:line="240" w:lineRule="auto"/>
              <w:rPr>
                <w:rFonts w:ascii="Arial" w:hAnsi="Arial" w:cs="Arial"/>
                <w:sz w:val="20"/>
                <w:szCs w:val="20"/>
              </w:rPr>
            </w:pPr>
            <w:r w:rsidRPr="008C7296">
              <w:rPr>
                <w:rFonts w:ascii="Arial" w:hAnsi="Arial" w:cs="Arial"/>
                <w:sz w:val="20"/>
                <w:szCs w:val="20"/>
              </w:rPr>
              <w:t>To understand healthy friendships and saying no</w:t>
            </w:r>
          </w:p>
          <w:p w14:paraId="19E25EA2" w14:textId="77777777" w:rsidR="007C68EC" w:rsidRDefault="007C68EC" w:rsidP="007C68EC">
            <w:pPr>
              <w:pStyle w:val="ListParagraph"/>
              <w:numPr>
                <w:ilvl w:val="0"/>
                <w:numId w:val="15"/>
              </w:numPr>
              <w:spacing w:after="0" w:line="240" w:lineRule="auto"/>
              <w:rPr>
                <w:rFonts w:ascii="Arial" w:hAnsi="Arial" w:cs="Arial"/>
                <w:sz w:val="20"/>
                <w:szCs w:val="20"/>
              </w:rPr>
            </w:pPr>
            <w:r w:rsidRPr="008C7296">
              <w:rPr>
                <w:rFonts w:ascii="Arial" w:hAnsi="Arial" w:cs="Arial"/>
                <w:sz w:val="20"/>
                <w:szCs w:val="20"/>
              </w:rPr>
              <w:t xml:space="preserve">To explain how to keep your mind healthy </w:t>
            </w:r>
          </w:p>
          <w:p w14:paraId="1C55274C" w14:textId="77777777" w:rsidR="007C68EC" w:rsidRDefault="007C68EC" w:rsidP="007C68EC">
            <w:pPr>
              <w:pStyle w:val="ListParagraph"/>
              <w:numPr>
                <w:ilvl w:val="0"/>
                <w:numId w:val="15"/>
              </w:numPr>
              <w:spacing w:after="0" w:line="240" w:lineRule="auto"/>
              <w:rPr>
                <w:rFonts w:ascii="Arial" w:hAnsi="Arial" w:cs="Arial"/>
                <w:sz w:val="20"/>
                <w:szCs w:val="20"/>
              </w:rPr>
            </w:pPr>
            <w:r>
              <w:rPr>
                <w:rFonts w:ascii="Arial" w:hAnsi="Arial" w:cs="Arial"/>
                <w:sz w:val="20"/>
                <w:szCs w:val="20"/>
              </w:rPr>
              <w:t>To explain who is in their family, while recognising families are different</w:t>
            </w:r>
          </w:p>
          <w:p w14:paraId="09D15C2A" w14:textId="77777777" w:rsidR="007C68EC" w:rsidRDefault="007C68EC" w:rsidP="007C68EC">
            <w:pPr>
              <w:pStyle w:val="ListParagraph"/>
              <w:numPr>
                <w:ilvl w:val="0"/>
                <w:numId w:val="15"/>
              </w:numPr>
              <w:spacing w:after="0" w:line="240" w:lineRule="auto"/>
              <w:rPr>
                <w:rFonts w:ascii="Arial" w:hAnsi="Arial" w:cs="Arial"/>
                <w:sz w:val="20"/>
                <w:szCs w:val="20"/>
              </w:rPr>
            </w:pPr>
            <w:r>
              <w:rPr>
                <w:rFonts w:ascii="Arial" w:hAnsi="Arial" w:cs="Arial"/>
                <w:sz w:val="20"/>
                <w:szCs w:val="20"/>
              </w:rPr>
              <w:t>To begin to understand the basic changes that happen during puberty</w:t>
            </w:r>
          </w:p>
          <w:p w14:paraId="3FC96AA9" w14:textId="77777777" w:rsidR="007C68EC" w:rsidRPr="008C7296" w:rsidRDefault="007C68EC" w:rsidP="007C68EC">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To begin to understand menstruation </w:t>
            </w:r>
          </w:p>
          <w:p w14:paraId="2D0DA019"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b/>
                <w:i/>
                <w:sz w:val="20"/>
                <w:szCs w:val="20"/>
              </w:rPr>
              <w:t>If covering FGM lessons:</w:t>
            </w:r>
          </w:p>
          <w:p w14:paraId="7EC3BC97"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 xml:space="preserve">To understand aspects of discrimination </w:t>
            </w:r>
          </w:p>
          <w:p w14:paraId="3626E112"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understand that every individual no matter what their gender should be treated with equal respect and opportunities</w:t>
            </w:r>
            <w:r w:rsidRPr="008F7A99">
              <w:rPr>
                <w:rFonts w:ascii="Arial" w:hAnsi="Arial" w:cs="Arial"/>
                <w:b/>
                <w:i/>
                <w:sz w:val="20"/>
                <w:szCs w:val="20"/>
              </w:rPr>
              <w:t xml:space="preserve"> </w:t>
            </w:r>
          </w:p>
          <w:p w14:paraId="0C953EE4"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b/>
                <w:i/>
                <w:sz w:val="20"/>
                <w:szCs w:val="20"/>
              </w:rPr>
              <w:t>If you are NOT covering FGM lessons:</w:t>
            </w:r>
          </w:p>
          <w:p w14:paraId="549A7204"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explore how dementia affects the whole family</w:t>
            </w:r>
          </w:p>
          <w:p w14:paraId="4414DE57" w14:textId="77777777" w:rsidR="007C68EC" w:rsidRPr="008F7A99" w:rsidRDefault="007C68EC" w:rsidP="007C68EC">
            <w:pPr>
              <w:pStyle w:val="ListParagraph"/>
              <w:numPr>
                <w:ilvl w:val="0"/>
                <w:numId w:val="15"/>
              </w:numPr>
              <w:spacing w:after="0" w:line="240" w:lineRule="auto"/>
              <w:rPr>
                <w:rFonts w:ascii="Arial" w:hAnsi="Arial" w:cs="Arial"/>
                <w:sz w:val="20"/>
                <w:szCs w:val="20"/>
              </w:rPr>
            </w:pPr>
            <w:r w:rsidRPr="008F7A99">
              <w:rPr>
                <w:rFonts w:ascii="Arial" w:hAnsi="Arial" w:cs="Arial"/>
                <w:sz w:val="20"/>
                <w:szCs w:val="20"/>
              </w:rPr>
              <w:t>To explore how assistive technologies can help people living with dementia</w:t>
            </w:r>
          </w:p>
        </w:tc>
        <w:tc>
          <w:tcPr>
            <w:tcW w:w="3427" w:type="dxa"/>
          </w:tcPr>
          <w:p w14:paraId="6FA2961B"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Year 5:</w:t>
            </w:r>
          </w:p>
          <w:p w14:paraId="4B65763B"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0E7588FB"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online pressure</w:t>
            </w:r>
          </w:p>
          <w:p w14:paraId="4E14CCF7"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how to use games and apps safely</w:t>
            </w:r>
          </w:p>
          <w:p w14:paraId="0F07FA06"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To understand peer pressure and saying no online </w:t>
            </w:r>
          </w:p>
          <w:p w14:paraId="400F66EF" w14:textId="77777777" w:rsidR="007C68EC" w:rsidRPr="008C7296" w:rsidRDefault="007C68EC" w:rsidP="007C68EC">
            <w:pPr>
              <w:pStyle w:val="ListParagraph"/>
              <w:numPr>
                <w:ilvl w:val="0"/>
                <w:numId w:val="14"/>
              </w:numPr>
              <w:spacing w:after="0" w:line="240" w:lineRule="auto"/>
              <w:rPr>
                <w:rFonts w:ascii="Arial" w:hAnsi="Arial" w:cs="Arial"/>
                <w:sz w:val="20"/>
                <w:szCs w:val="20"/>
              </w:rPr>
            </w:pPr>
            <w:r w:rsidRPr="008C7296">
              <w:rPr>
                <w:rFonts w:ascii="Arial" w:hAnsi="Arial" w:cs="Arial"/>
                <w:sz w:val="20"/>
                <w:szCs w:val="20"/>
              </w:rPr>
              <w:t>To understand healthy friendships</w:t>
            </w:r>
          </w:p>
          <w:p w14:paraId="29ECC5DA" w14:textId="77777777" w:rsidR="007C68EC" w:rsidRPr="008C7296" w:rsidRDefault="007C68EC" w:rsidP="007C68EC">
            <w:pPr>
              <w:pStyle w:val="ListParagraph"/>
              <w:numPr>
                <w:ilvl w:val="0"/>
                <w:numId w:val="14"/>
              </w:numPr>
              <w:spacing w:after="0" w:line="240" w:lineRule="auto"/>
              <w:rPr>
                <w:rFonts w:ascii="Arial" w:hAnsi="Arial" w:cs="Arial"/>
                <w:sz w:val="20"/>
                <w:szCs w:val="20"/>
              </w:rPr>
            </w:pPr>
            <w:r w:rsidRPr="008C7296">
              <w:rPr>
                <w:rFonts w:ascii="Arial" w:hAnsi="Arial" w:cs="Arial"/>
                <w:sz w:val="20"/>
                <w:szCs w:val="20"/>
              </w:rPr>
              <w:t xml:space="preserve">To understand how to identify good friendships </w:t>
            </w:r>
          </w:p>
          <w:p w14:paraId="7B6F0CAA" w14:textId="77777777" w:rsidR="007C68EC"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understand benefits of a growth mind-set and explain how to develop a growth mind-set</w:t>
            </w:r>
          </w:p>
          <w:p w14:paraId="6E45D91B"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who is in their family, while recognising families are different</w:t>
            </w:r>
          </w:p>
          <w:p w14:paraId="08A6CAB0"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the physical and emotional changes that happened during puberty</w:t>
            </w:r>
          </w:p>
          <w:p w14:paraId="01BA6861"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b/>
                <w:i/>
                <w:sz w:val="20"/>
                <w:szCs w:val="20"/>
              </w:rPr>
              <w:t>If covering FGM lessons:</w:t>
            </w:r>
          </w:p>
          <w:p w14:paraId="67430BAE"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 xml:space="preserve">To understand </w:t>
            </w:r>
            <w:r>
              <w:rPr>
                <w:rFonts w:ascii="Arial" w:hAnsi="Arial" w:cs="Arial"/>
                <w:sz w:val="20"/>
                <w:szCs w:val="20"/>
              </w:rPr>
              <w:t>the difference between culture and religion</w:t>
            </w:r>
          </w:p>
          <w:p w14:paraId="12240621" w14:textId="77777777" w:rsidR="007C68EC" w:rsidRPr="008F7A99" w:rsidRDefault="007C68EC" w:rsidP="007C68EC">
            <w:pPr>
              <w:pStyle w:val="ListParagraph"/>
              <w:numPr>
                <w:ilvl w:val="0"/>
                <w:numId w:val="14"/>
              </w:numPr>
              <w:spacing w:after="0" w:line="240" w:lineRule="auto"/>
              <w:rPr>
                <w:rFonts w:ascii="Arial" w:hAnsi="Arial" w:cs="Arial"/>
                <w:b/>
                <w:i/>
                <w:sz w:val="20"/>
                <w:szCs w:val="20"/>
              </w:rPr>
            </w:pPr>
            <w:r w:rsidRPr="008F7A99">
              <w:rPr>
                <w:rFonts w:ascii="Arial" w:hAnsi="Arial" w:cs="Arial"/>
                <w:sz w:val="20"/>
                <w:szCs w:val="20"/>
              </w:rPr>
              <w:t>To know I have the right to say no.</w:t>
            </w:r>
          </w:p>
          <w:p w14:paraId="0B0BEA65" w14:textId="77777777" w:rsidR="007C68EC" w:rsidRPr="008F7A99" w:rsidRDefault="007C68EC" w:rsidP="007C68EC">
            <w:pPr>
              <w:pStyle w:val="ListParagraph"/>
              <w:numPr>
                <w:ilvl w:val="0"/>
                <w:numId w:val="14"/>
              </w:numPr>
              <w:spacing w:after="0" w:line="240" w:lineRule="auto"/>
              <w:rPr>
                <w:rFonts w:ascii="Arial" w:hAnsi="Arial" w:cs="Arial"/>
                <w:b/>
                <w:i/>
                <w:sz w:val="20"/>
                <w:szCs w:val="20"/>
              </w:rPr>
            </w:pPr>
            <w:r w:rsidRPr="008F7A99">
              <w:rPr>
                <w:rFonts w:ascii="Arial" w:hAnsi="Arial" w:cs="Arial"/>
                <w:b/>
                <w:i/>
                <w:sz w:val="20"/>
                <w:szCs w:val="20"/>
              </w:rPr>
              <w:t>If you are NOT covering FGM lessons:</w:t>
            </w:r>
          </w:p>
          <w:p w14:paraId="632BE654" w14:textId="77777777" w:rsidR="007C68EC" w:rsidRPr="006027BF"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know the types of difficulties people with dementia may experience</w:t>
            </w:r>
          </w:p>
          <w:p w14:paraId="263002DA" w14:textId="77777777" w:rsidR="007C68EC" w:rsidRPr="008F7A99" w:rsidRDefault="007C68EC" w:rsidP="007C68EC">
            <w:pPr>
              <w:spacing w:after="0"/>
              <w:rPr>
                <w:rFonts w:ascii="Arial" w:hAnsi="Arial" w:cs="Arial"/>
                <w:b/>
                <w:i/>
                <w:sz w:val="20"/>
                <w:szCs w:val="20"/>
              </w:rPr>
            </w:pPr>
            <w:r w:rsidRPr="008F7A99">
              <w:rPr>
                <w:rFonts w:ascii="Arial" w:hAnsi="Arial" w:cs="Arial"/>
                <w:b/>
                <w:i/>
                <w:sz w:val="20"/>
                <w:szCs w:val="20"/>
              </w:rPr>
              <w:t>Year 6:</w:t>
            </w:r>
          </w:p>
          <w:p w14:paraId="1AEA32F9"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identify the qualities of a good friend</w:t>
            </w:r>
          </w:p>
          <w:p w14:paraId="25B242C4"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understand how to develop positive self-talk</w:t>
            </w:r>
          </w:p>
          <w:p w14:paraId="42B8178B" w14:textId="77777777" w:rsidR="007C68EC"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explore positive friendships and explain what makes a friendship successful</w:t>
            </w:r>
          </w:p>
          <w:p w14:paraId="2B6C0E22"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gain basic first aid skills</w:t>
            </w:r>
          </w:p>
          <w:p w14:paraId="6B66F1A3"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explain who is in their family, while recognising families are different</w:t>
            </w:r>
          </w:p>
          <w:p w14:paraId="6750D866"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the physical and emotional changes that happened during puberty</w:t>
            </w:r>
          </w:p>
          <w:p w14:paraId="238AA755"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To understand healthy on and offline friendships</w:t>
            </w:r>
          </w:p>
          <w:p w14:paraId="19423F66" w14:textId="77777777" w:rsidR="007C68EC"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If covering sex education:</w:t>
            </w:r>
          </w:p>
          <w:p w14:paraId="1D86E587"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To understand human reproductive system </w:t>
            </w:r>
          </w:p>
          <w:p w14:paraId="5B202BBB"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b/>
                <w:i/>
                <w:sz w:val="20"/>
                <w:szCs w:val="20"/>
              </w:rPr>
              <w:t>If covering FGM lessons:</w:t>
            </w:r>
          </w:p>
          <w:p w14:paraId="7C3A8DE8"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understand how beauty is portrayed around the world.</w:t>
            </w:r>
          </w:p>
          <w:p w14:paraId="6D62E97A" w14:textId="77777777" w:rsidR="007C68EC" w:rsidRPr="008F7A99" w:rsidRDefault="007C68EC" w:rsidP="007C68EC">
            <w:pPr>
              <w:pStyle w:val="ListParagraph"/>
              <w:numPr>
                <w:ilvl w:val="0"/>
                <w:numId w:val="14"/>
              </w:numPr>
              <w:spacing w:after="0" w:line="240" w:lineRule="auto"/>
              <w:rPr>
                <w:rFonts w:ascii="Arial" w:hAnsi="Arial" w:cs="Arial"/>
                <w:b/>
                <w:i/>
                <w:sz w:val="20"/>
                <w:szCs w:val="20"/>
              </w:rPr>
            </w:pPr>
            <w:r w:rsidRPr="008F7A99">
              <w:rPr>
                <w:rFonts w:ascii="Arial" w:hAnsi="Arial" w:cs="Arial"/>
                <w:sz w:val="20"/>
                <w:szCs w:val="20"/>
              </w:rPr>
              <w:t>To know I have the right to say no.</w:t>
            </w:r>
          </w:p>
          <w:p w14:paraId="06A3D241" w14:textId="77777777" w:rsidR="007C68EC" w:rsidRPr="008F7A99" w:rsidRDefault="007C68EC" w:rsidP="007C68EC">
            <w:pPr>
              <w:pStyle w:val="ListParagraph"/>
              <w:numPr>
                <w:ilvl w:val="0"/>
                <w:numId w:val="14"/>
              </w:numPr>
              <w:spacing w:after="0" w:line="240" w:lineRule="auto"/>
              <w:rPr>
                <w:rFonts w:ascii="Arial" w:hAnsi="Arial" w:cs="Arial"/>
                <w:b/>
                <w:i/>
                <w:sz w:val="20"/>
                <w:szCs w:val="20"/>
              </w:rPr>
            </w:pPr>
            <w:r w:rsidRPr="008F7A99">
              <w:rPr>
                <w:rFonts w:ascii="Arial" w:hAnsi="Arial" w:cs="Arial"/>
                <w:b/>
                <w:i/>
                <w:sz w:val="20"/>
                <w:szCs w:val="20"/>
              </w:rPr>
              <w:t>If you are NOT covering FGM lessons:</w:t>
            </w:r>
          </w:p>
          <w:p w14:paraId="55C5AE80"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know the types of difficulties people with dementia may experience</w:t>
            </w:r>
          </w:p>
          <w:p w14:paraId="1BC448C2" w14:textId="77777777" w:rsidR="007C68EC" w:rsidRPr="008F7A99" w:rsidRDefault="007C68EC" w:rsidP="007C68EC">
            <w:pPr>
              <w:pStyle w:val="ListParagraph"/>
              <w:numPr>
                <w:ilvl w:val="0"/>
                <w:numId w:val="14"/>
              </w:numPr>
              <w:spacing w:after="0" w:line="240" w:lineRule="auto"/>
              <w:rPr>
                <w:rFonts w:ascii="Arial" w:hAnsi="Arial" w:cs="Arial"/>
                <w:sz w:val="20"/>
                <w:szCs w:val="20"/>
              </w:rPr>
            </w:pPr>
            <w:r w:rsidRPr="008F7A99">
              <w:rPr>
                <w:rFonts w:ascii="Arial" w:hAnsi="Arial" w:cs="Arial"/>
                <w:sz w:val="20"/>
                <w:szCs w:val="20"/>
              </w:rPr>
              <w:t>To explore ways in which communities can support people living with dementia</w:t>
            </w:r>
          </w:p>
          <w:p w14:paraId="5427EF4D" w14:textId="77777777" w:rsidR="007C68EC" w:rsidRPr="008F7A99" w:rsidRDefault="007C68EC" w:rsidP="007C68EC">
            <w:pPr>
              <w:spacing w:after="0" w:line="240" w:lineRule="auto"/>
              <w:ind w:left="360"/>
              <w:rPr>
                <w:rFonts w:ascii="Arial" w:hAnsi="Arial" w:cs="Arial"/>
                <w:sz w:val="20"/>
                <w:szCs w:val="20"/>
              </w:rPr>
            </w:pPr>
          </w:p>
        </w:tc>
        <w:tc>
          <w:tcPr>
            <w:tcW w:w="1306" w:type="dxa"/>
          </w:tcPr>
          <w:p w14:paraId="1B1438FD"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 xml:space="preserve">Throughout the unit, celebrate friends and kindness through an appreciation board in classrooms and in staffrooms. </w:t>
            </w:r>
          </w:p>
          <w:p w14:paraId="71DAF77B" w14:textId="77777777" w:rsidR="007C68EC" w:rsidRPr="008F7A99" w:rsidRDefault="007C68EC" w:rsidP="007C68EC">
            <w:pPr>
              <w:spacing w:after="0" w:line="240" w:lineRule="auto"/>
              <w:rPr>
                <w:rFonts w:ascii="Arial" w:hAnsi="Arial" w:cs="Arial"/>
                <w:sz w:val="20"/>
                <w:szCs w:val="20"/>
              </w:rPr>
            </w:pPr>
            <w:r w:rsidRPr="008F7A99">
              <w:rPr>
                <w:rFonts w:ascii="Arial" w:hAnsi="Arial" w:cs="Arial"/>
                <w:sz w:val="20"/>
                <w:szCs w:val="20"/>
              </w:rPr>
              <w:t>Have a secret spotter who looks out for people being kind, these people (staff and adults) are celebrated in assembly.</w:t>
            </w:r>
          </w:p>
          <w:p w14:paraId="78552503" w14:textId="77777777" w:rsidR="007C68EC" w:rsidRPr="008F7A99" w:rsidRDefault="007C68EC" w:rsidP="007C68EC">
            <w:pPr>
              <w:spacing w:after="0"/>
              <w:rPr>
                <w:rFonts w:ascii="Arial" w:hAnsi="Arial" w:cs="Arial"/>
                <w:bCs/>
                <w:sz w:val="20"/>
                <w:szCs w:val="20"/>
              </w:rPr>
            </w:pPr>
            <w:r w:rsidRPr="008F7A99">
              <w:rPr>
                <w:rFonts w:ascii="Arial" w:hAnsi="Arial" w:cs="Arial"/>
                <w:sz w:val="20"/>
                <w:szCs w:val="20"/>
              </w:rPr>
              <w:t>Whole school to come together at the end of the theme to discuss good friends and good friendships</w:t>
            </w:r>
          </w:p>
          <w:p w14:paraId="7579E3B1" w14:textId="77777777" w:rsidR="007C68EC" w:rsidRPr="008F7A99" w:rsidRDefault="007C68EC" w:rsidP="007C68EC">
            <w:pPr>
              <w:spacing w:after="0"/>
              <w:rPr>
                <w:rFonts w:ascii="Arial" w:hAnsi="Arial" w:cs="Arial"/>
                <w:bCs/>
                <w:sz w:val="20"/>
                <w:szCs w:val="20"/>
              </w:rPr>
            </w:pPr>
          </w:p>
          <w:p w14:paraId="6020E407" w14:textId="77777777" w:rsidR="007C68EC" w:rsidRPr="008F7A99" w:rsidRDefault="007C68EC" w:rsidP="007C68EC">
            <w:pPr>
              <w:spacing w:after="0"/>
              <w:rPr>
                <w:rFonts w:ascii="Arial" w:hAnsi="Arial" w:cs="Arial"/>
                <w:bCs/>
                <w:sz w:val="20"/>
                <w:szCs w:val="20"/>
              </w:rPr>
            </w:pPr>
          </w:p>
        </w:tc>
      </w:tr>
    </w:tbl>
    <w:p w14:paraId="6FD41284" w14:textId="558AF0C9" w:rsidR="007C68EC" w:rsidRPr="007C68EC" w:rsidRDefault="007C68EC">
      <w:pPr>
        <w:rPr>
          <w:b/>
          <w:bCs/>
        </w:rPr>
      </w:pPr>
    </w:p>
    <w:sectPr w:rsidR="007C68EC" w:rsidRPr="007C68EC" w:rsidSect="007C68E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EEEA0" w14:textId="77777777" w:rsidR="00CF561B" w:rsidRDefault="00CF561B" w:rsidP="00CF561B">
      <w:pPr>
        <w:spacing w:after="0" w:line="240" w:lineRule="auto"/>
      </w:pPr>
      <w:r>
        <w:separator/>
      </w:r>
    </w:p>
  </w:endnote>
  <w:endnote w:type="continuationSeparator" w:id="0">
    <w:p w14:paraId="56B0AE2E" w14:textId="77777777" w:rsidR="00CF561B" w:rsidRDefault="00CF561B" w:rsidP="00C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71700"/>
      <w:docPartObj>
        <w:docPartGallery w:val="Page Numbers (Bottom of Page)"/>
        <w:docPartUnique/>
      </w:docPartObj>
    </w:sdtPr>
    <w:sdtEndPr>
      <w:rPr>
        <w:noProof/>
      </w:rPr>
    </w:sdtEndPr>
    <w:sdtContent>
      <w:p w14:paraId="6A57B9DA" w14:textId="0B485DB4" w:rsidR="00CF561B" w:rsidRDefault="00CF5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73AA4D" w14:textId="77777777" w:rsidR="00CF561B" w:rsidRDefault="00CF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5BA7A" w14:textId="77777777" w:rsidR="00CF561B" w:rsidRDefault="00CF561B" w:rsidP="00CF561B">
      <w:pPr>
        <w:spacing w:after="0" w:line="240" w:lineRule="auto"/>
      </w:pPr>
      <w:r>
        <w:separator/>
      </w:r>
    </w:p>
  </w:footnote>
  <w:footnote w:type="continuationSeparator" w:id="0">
    <w:p w14:paraId="48B7590B" w14:textId="77777777" w:rsidR="00CF561B" w:rsidRDefault="00CF561B" w:rsidP="00CF5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8.9pt;height:332.25pt" o:bullet="t">
        <v:imagedata r:id="rId1" o:title="TK_LOGO_POINTER_RGB_bullet_blue"/>
      </v:shape>
    </w:pict>
  </w:numPicBullet>
  <w:abstractNum w:abstractNumId="0" w15:restartNumberingAfterBreak="0">
    <w:nsid w:val="10791DC9"/>
    <w:multiLevelType w:val="hybridMultilevel"/>
    <w:tmpl w:val="C1789212"/>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26F3"/>
    <w:multiLevelType w:val="hybridMultilevel"/>
    <w:tmpl w:val="FD7894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67270"/>
    <w:multiLevelType w:val="hybridMultilevel"/>
    <w:tmpl w:val="EE40A2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F58BC"/>
    <w:multiLevelType w:val="hybridMultilevel"/>
    <w:tmpl w:val="EFECE8F0"/>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7C50"/>
    <w:multiLevelType w:val="hybridMultilevel"/>
    <w:tmpl w:val="B63824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36676"/>
    <w:multiLevelType w:val="hybridMultilevel"/>
    <w:tmpl w:val="6E3C4E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01D4C"/>
    <w:multiLevelType w:val="hybridMultilevel"/>
    <w:tmpl w:val="6D06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A0727"/>
    <w:multiLevelType w:val="hybridMultilevel"/>
    <w:tmpl w:val="48147A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760B1"/>
    <w:multiLevelType w:val="hybridMultilevel"/>
    <w:tmpl w:val="E1E6D0AA"/>
    <w:lvl w:ilvl="0" w:tplc="08090017">
      <w:start w:val="1"/>
      <w:numFmt w:val="lowerLetter"/>
      <w:lvlText w:val="%1)"/>
      <w:lvlJc w:val="left"/>
      <w:pPr>
        <w:ind w:left="1440" w:hanging="360"/>
      </w:pPr>
    </w:lvl>
    <w:lvl w:ilvl="1" w:tplc="A446BD2A">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8726372"/>
    <w:multiLevelType w:val="hybridMultilevel"/>
    <w:tmpl w:val="C5EC7224"/>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A5402"/>
    <w:multiLevelType w:val="hybridMultilevel"/>
    <w:tmpl w:val="394ED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55F01"/>
    <w:multiLevelType w:val="hybridMultilevel"/>
    <w:tmpl w:val="FA6CBFB4"/>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70B5B"/>
    <w:multiLevelType w:val="hybridMultilevel"/>
    <w:tmpl w:val="E846579C"/>
    <w:lvl w:ilvl="0" w:tplc="08090003">
      <w:start w:val="1"/>
      <w:numFmt w:val="bullet"/>
      <w:lvlText w:val="o"/>
      <w:lvlJc w:val="left"/>
      <w:pPr>
        <w:ind w:left="720" w:hanging="360"/>
      </w:pPr>
      <w:rPr>
        <w:rFonts w:ascii="Courier New" w:hAnsi="Courier New" w:cs="Courier New" w:hint="default"/>
      </w:rPr>
    </w:lvl>
    <w:lvl w:ilvl="1" w:tplc="510CC238">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C7764"/>
    <w:multiLevelType w:val="hybridMultilevel"/>
    <w:tmpl w:val="A59AA3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35C3E"/>
    <w:multiLevelType w:val="hybridMultilevel"/>
    <w:tmpl w:val="8F402B00"/>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0251D7"/>
    <w:multiLevelType w:val="hybridMultilevel"/>
    <w:tmpl w:val="C0285E52"/>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FCE5D9E"/>
    <w:multiLevelType w:val="hybridMultilevel"/>
    <w:tmpl w:val="9E40A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6"/>
  </w:num>
  <w:num w:numId="5">
    <w:abstractNumId w:val="17"/>
  </w:num>
  <w:num w:numId="6">
    <w:abstractNumId w:val="6"/>
  </w:num>
  <w:num w:numId="7">
    <w:abstractNumId w:val="10"/>
  </w:num>
  <w:num w:numId="8">
    <w:abstractNumId w:val="12"/>
  </w:num>
  <w:num w:numId="9">
    <w:abstractNumId w:val="18"/>
  </w:num>
  <w:num w:numId="10">
    <w:abstractNumId w:val="11"/>
  </w:num>
  <w:num w:numId="11">
    <w:abstractNumId w:val="9"/>
  </w:num>
  <w:num w:numId="12">
    <w:abstractNumId w:val="0"/>
  </w:num>
  <w:num w:numId="13">
    <w:abstractNumId w:val="15"/>
  </w:num>
  <w:num w:numId="14">
    <w:abstractNumId w:val="14"/>
  </w:num>
  <w:num w:numId="15">
    <w:abstractNumId w:val="3"/>
  </w:num>
  <w:num w:numId="16">
    <w:abstractNumId w:val="7"/>
  </w:num>
  <w:num w:numId="17">
    <w:abstractNumId w:val="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20"/>
    <w:rsid w:val="000B3A18"/>
    <w:rsid w:val="001C45E8"/>
    <w:rsid w:val="00230304"/>
    <w:rsid w:val="00643120"/>
    <w:rsid w:val="007C68EC"/>
    <w:rsid w:val="00820A23"/>
    <w:rsid w:val="00825E91"/>
    <w:rsid w:val="00B80F90"/>
    <w:rsid w:val="00BF7004"/>
    <w:rsid w:val="00C7340F"/>
    <w:rsid w:val="00CF561B"/>
    <w:rsid w:val="00D1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69C8"/>
  <w15:chartTrackingRefBased/>
  <w15:docId w15:val="{E4FC6655-7691-46DF-9E4B-3705C73B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3120"/>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43120"/>
    <w:rPr>
      <w:color w:val="0000FF"/>
      <w:u w:val="single"/>
    </w:rPr>
  </w:style>
  <w:style w:type="paragraph" w:customStyle="1" w:styleId="1bodycopy10pt">
    <w:name w:val="1 body copy 10pt"/>
    <w:basedOn w:val="Normal"/>
    <w:link w:val="1bodycopy10ptChar"/>
    <w:qFormat/>
    <w:rsid w:val="0064312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3120"/>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643120"/>
    <w:rPr>
      <w:rFonts w:ascii="Arial" w:eastAsia="Calibri" w:hAnsi="Arial" w:cs="Arial"/>
      <w:b/>
      <w:color w:val="FF1F64"/>
      <w:sz w:val="28"/>
      <w:szCs w:val="36"/>
    </w:rPr>
  </w:style>
  <w:style w:type="paragraph" w:customStyle="1" w:styleId="4Bulletedcopyblue">
    <w:name w:val="4 Bulleted copy blue"/>
    <w:basedOn w:val="Normal"/>
    <w:qFormat/>
    <w:rsid w:val="00643120"/>
    <w:pPr>
      <w:numPr>
        <w:numId w:val="4"/>
      </w:numPr>
      <w:spacing w:after="12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643120"/>
    <w:pPr>
      <w:spacing w:before="240"/>
    </w:pPr>
    <w:rPr>
      <w:b/>
      <w:color w:val="12263F"/>
      <w:sz w:val="24"/>
    </w:rPr>
  </w:style>
  <w:style w:type="character" w:customStyle="1" w:styleId="Subhead2Char">
    <w:name w:val="Subhead 2 Char"/>
    <w:link w:val="Subhead2"/>
    <w:rsid w:val="00643120"/>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64312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43120"/>
    <w:rPr>
      <w:rFonts w:ascii="Arial" w:eastAsia="MS Mincho" w:hAnsi="Arial" w:cs="Times New Roman"/>
      <w:sz w:val="20"/>
      <w:szCs w:val="24"/>
      <w:lang w:val="en-US"/>
    </w:rPr>
  </w:style>
  <w:style w:type="paragraph" w:customStyle="1" w:styleId="3Bulletedcopyblue">
    <w:name w:val="3 Bulleted copy blue"/>
    <w:basedOn w:val="Normal"/>
    <w:qFormat/>
    <w:rsid w:val="00643120"/>
    <w:pPr>
      <w:numPr>
        <w:numId w:val="5"/>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B80F90"/>
    <w:pPr>
      <w:ind w:left="720"/>
      <w:contextualSpacing/>
    </w:pPr>
  </w:style>
  <w:style w:type="character" w:styleId="UnresolvedMention">
    <w:name w:val="Unresolved Mention"/>
    <w:basedOn w:val="DefaultParagraphFont"/>
    <w:uiPriority w:val="99"/>
    <w:semiHidden/>
    <w:unhideWhenUsed/>
    <w:rsid w:val="001C45E8"/>
    <w:rPr>
      <w:color w:val="605E5C"/>
      <w:shd w:val="clear" w:color="auto" w:fill="E1DFDD"/>
    </w:rPr>
  </w:style>
  <w:style w:type="paragraph" w:styleId="BalloonText">
    <w:name w:val="Balloon Text"/>
    <w:basedOn w:val="Normal"/>
    <w:link w:val="BalloonTextChar"/>
    <w:uiPriority w:val="99"/>
    <w:semiHidden/>
    <w:unhideWhenUsed/>
    <w:rsid w:val="0082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E91"/>
    <w:rPr>
      <w:rFonts w:ascii="Segoe UI" w:hAnsi="Segoe UI" w:cs="Segoe UI"/>
      <w:sz w:val="18"/>
      <w:szCs w:val="18"/>
    </w:rPr>
  </w:style>
  <w:style w:type="paragraph" w:styleId="Header">
    <w:name w:val="header"/>
    <w:basedOn w:val="Normal"/>
    <w:link w:val="HeaderChar"/>
    <w:uiPriority w:val="99"/>
    <w:unhideWhenUsed/>
    <w:rsid w:val="00C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61B"/>
  </w:style>
  <w:style w:type="paragraph" w:styleId="Footer">
    <w:name w:val="footer"/>
    <w:basedOn w:val="Normal"/>
    <w:link w:val="FooterChar"/>
    <w:uiPriority w:val="99"/>
    <w:unhideWhenUsed/>
    <w:rsid w:val="00C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settings" Target="settings.xml"/><Relationship Id="rId7" Type="http://schemas.openxmlformats.org/officeDocument/2006/relationships/hyperlink" Target="http://www.legislation.gov.uk/ukpga/2017/16/section/34/ena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16</Pages>
  <Words>4679</Words>
  <Characters>26674</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2. Statutory requirements</vt:lpstr>
      <vt:lpstr>3. Content and delivery</vt:lpstr>
      <vt:lpstr>4. Roles and responsibilities</vt:lpstr>
      <vt:lpstr>5. Monitoring arrangements</vt:lpstr>
      <vt:lpstr>6. Links with other policies</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1</cp:revision>
  <dcterms:created xsi:type="dcterms:W3CDTF">2020-04-29T08:30:00Z</dcterms:created>
  <dcterms:modified xsi:type="dcterms:W3CDTF">2020-04-29T10:32:00Z</dcterms:modified>
</cp:coreProperties>
</file>