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224"/>
        <w:tblW w:w="15183" w:type="dxa"/>
        <w:tblLook w:val="04A0" w:firstRow="1" w:lastRow="0" w:firstColumn="1" w:lastColumn="0" w:noHBand="0" w:noVBand="1"/>
      </w:tblPr>
      <w:tblGrid>
        <w:gridCol w:w="1242"/>
        <w:gridCol w:w="1560"/>
        <w:gridCol w:w="12381"/>
      </w:tblGrid>
      <w:tr w:rsidR="00C27E0E" w:rsidRPr="00377B26" w:rsidTr="00654CB6">
        <w:trPr>
          <w:trHeight w:val="316"/>
        </w:trPr>
        <w:tc>
          <w:tcPr>
            <w:tcW w:w="1242" w:type="dxa"/>
            <w:noWrap/>
          </w:tcPr>
          <w:p w:rsidR="00C27E0E" w:rsidRPr="00377B26" w:rsidRDefault="00C27E0E" w:rsidP="00654CB6">
            <w:pPr>
              <w:rPr>
                <w:rFonts w:cstheme="minorHAnsi"/>
                <w:b/>
                <w:sz w:val="20"/>
                <w:szCs w:val="20"/>
              </w:rPr>
            </w:pPr>
            <w:r w:rsidRPr="00377B26">
              <w:rPr>
                <w:rFonts w:cstheme="minorHAnsi"/>
                <w:b/>
                <w:sz w:val="20"/>
                <w:szCs w:val="20"/>
              </w:rPr>
              <w:t>Date</w:t>
            </w:r>
          </w:p>
        </w:tc>
        <w:tc>
          <w:tcPr>
            <w:tcW w:w="1560" w:type="dxa"/>
            <w:noWrap/>
          </w:tcPr>
          <w:p w:rsidR="00C27E0E" w:rsidRPr="00377B26" w:rsidRDefault="00C27E0E" w:rsidP="00654CB6">
            <w:pPr>
              <w:rPr>
                <w:rFonts w:cstheme="minorHAnsi"/>
                <w:b/>
                <w:sz w:val="20"/>
                <w:szCs w:val="20"/>
              </w:rPr>
            </w:pPr>
            <w:r w:rsidRPr="00377B26">
              <w:rPr>
                <w:rFonts w:cstheme="minorHAnsi"/>
                <w:b/>
                <w:sz w:val="20"/>
                <w:szCs w:val="20"/>
              </w:rPr>
              <w:t>Topic</w:t>
            </w:r>
          </w:p>
        </w:tc>
        <w:tc>
          <w:tcPr>
            <w:tcW w:w="12381" w:type="dxa"/>
          </w:tcPr>
          <w:p w:rsidR="00C27E0E" w:rsidRPr="00377B26" w:rsidRDefault="00C27E0E" w:rsidP="00654CB6">
            <w:pPr>
              <w:rPr>
                <w:rFonts w:cstheme="minorHAnsi"/>
                <w:b/>
                <w:sz w:val="20"/>
                <w:szCs w:val="20"/>
              </w:rPr>
            </w:pPr>
            <w:r w:rsidRPr="00377B26">
              <w:rPr>
                <w:rFonts w:cstheme="minorHAnsi"/>
                <w:b/>
                <w:sz w:val="20"/>
                <w:szCs w:val="20"/>
              </w:rPr>
              <w:t>Blurb</w:t>
            </w:r>
          </w:p>
        </w:tc>
      </w:tr>
      <w:tr w:rsidR="00C27E0E" w:rsidRPr="00377B26" w:rsidTr="00654CB6">
        <w:trPr>
          <w:trHeight w:val="316"/>
        </w:trPr>
        <w:tc>
          <w:tcPr>
            <w:tcW w:w="1242" w:type="dxa"/>
            <w:noWrap/>
            <w:hideMark/>
          </w:tcPr>
          <w:p w:rsidR="00C27E0E" w:rsidRPr="00377B26" w:rsidRDefault="00496F27" w:rsidP="00654CB6">
            <w:pPr>
              <w:rPr>
                <w:rFonts w:cstheme="minorHAnsi"/>
                <w:sz w:val="20"/>
                <w:szCs w:val="20"/>
              </w:rPr>
            </w:pPr>
            <w:r w:rsidRPr="00377B26">
              <w:rPr>
                <w:rFonts w:cstheme="minorHAnsi"/>
                <w:sz w:val="20"/>
                <w:szCs w:val="20"/>
              </w:rPr>
              <w:t>10</w:t>
            </w:r>
            <w:r w:rsidRPr="00377B26">
              <w:rPr>
                <w:rFonts w:cstheme="minorHAnsi"/>
                <w:sz w:val="20"/>
                <w:szCs w:val="20"/>
                <w:vertAlign w:val="superscript"/>
              </w:rPr>
              <w:t>th</w:t>
            </w:r>
            <w:r w:rsidRPr="00377B26">
              <w:rPr>
                <w:rFonts w:cstheme="minorHAnsi"/>
                <w:sz w:val="20"/>
                <w:szCs w:val="20"/>
              </w:rPr>
              <w:t xml:space="preserve"> September</w:t>
            </w:r>
          </w:p>
        </w:tc>
        <w:tc>
          <w:tcPr>
            <w:tcW w:w="1560" w:type="dxa"/>
            <w:noWrap/>
            <w:hideMark/>
          </w:tcPr>
          <w:p w:rsidR="00C27E0E" w:rsidRPr="00377B26" w:rsidRDefault="00496F27" w:rsidP="00654CB6">
            <w:pPr>
              <w:rPr>
                <w:rFonts w:cstheme="minorHAnsi"/>
                <w:sz w:val="20"/>
                <w:szCs w:val="20"/>
              </w:rPr>
            </w:pPr>
            <w:r w:rsidRPr="00377B26">
              <w:rPr>
                <w:rFonts w:cstheme="minorHAnsi"/>
                <w:sz w:val="20"/>
                <w:szCs w:val="20"/>
              </w:rPr>
              <w:t>International Day of Peace</w:t>
            </w:r>
          </w:p>
        </w:tc>
        <w:tc>
          <w:tcPr>
            <w:tcW w:w="12381" w:type="dxa"/>
          </w:tcPr>
          <w:p w:rsidR="00C27E0E" w:rsidRPr="00377B26" w:rsidRDefault="00F979B2" w:rsidP="001848BE">
            <w:pPr>
              <w:rPr>
                <w:rFonts w:cstheme="minorHAnsi"/>
                <w:color w:val="333333"/>
                <w:sz w:val="20"/>
                <w:szCs w:val="20"/>
                <w:lang w:val="en"/>
              </w:rPr>
            </w:pPr>
            <w:r w:rsidRPr="00377B26">
              <w:rPr>
                <w:rFonts w:cstheme="minorHAnsi"/>
                <w:color w:val="333333"/>
                <w:sz w:val="20"/>
                <w:szCs w:val="20"/>
                <w:lang w:val="en"/>
              </w:rPr>
              <w:t xml:space="preserve">Each year the International Day of Peace is observed around the world on 21 September. The General Assembly has declared this as a day devoted to strengthening the ideals of peace, both within and among all nations and peoples. The theme for the International Day of Peace in 2018 is “The Right to Peace - The Universal Declaration of Human Rights at 70”. The theme celebrates the 70th anniversary of the Universal Declaration of Human Rights. To celebrate this special day, </w:t>
            </w:r>
            <w:r w:rsidRPr="00377B26">
              <w:rPr>
                <w:rFonts w:cstheme="minorHAnsi"/>
                <w:b/>
                <w:color w:val="333333"/>
                <w:sz w:val="20"/>
                <w:szCs w:val="20"/>
                <w:lang w:val="en"/>
              </w:rPr>
              <w:t>we will be INSERT ANY SCHOOL ACTIVITIES HERE.</w:t>
            </w:r>
          </w:p>
        </w:tc>
      </w:tr>
      <w:tr w:rsidR="00C27E0E" w:rsidRPr="00377B26" w:rsidTr="00654CB6">
        <w:trPr>
          <w:trHeight w:val="316"/>
        </w:trPr>
        <w:tc>
          <w:tcPr>
            <w:tcW w:w="1242" w:type="dxa"/>
            <w:noWrap/>
            <w:hideMark/>
          </w:tcPr>
          <w:p w:rsidR="00C27E0E" w:rsidRPr="00377B26" w:rsidRDefault="00496F27" w:rsidP="00654CB6">
            <w:pPr>
              <w:rPr>
                <w:rFonts w:cstheme="minorHAnsi"/>
                <w:sz w:val="20"/>
                <w:szCs w:val="20"/>
              </w:rPr>
            </w:pPr>
            <w:r w:rsidRPr="00377B26">
              <w:rPr>
                <w:rFonts w:cstheme="minorHAnsi"/>
                <w:sz w:val="20"/>
                <w:szCs w:val="20"/>
              </w:rPr>
              <w:t>17</w:t>
            </w:r>
            <w:r w:rsidRPr="00377B26">
              <w:rPr>
                <w:rFonts w:cstheme="minorHAnsi"/>
                <w:sz w:val="20"/>
                <w:szCs w:val="20"/>
                <w:vertAlign w:val="superscript"/>
              </w:rPr>
              <w:t>th</w:t>
            </w:r>
            <w:r w:rsidRPr="00377B26">
              <w:rPr>
                <w:rFonts w:cstheme="minorHAnsi"/>
                <w:sz w:val="20"/>
                <w:szCs w:val="20"/>
              </w:rPr>
              <w:t xml:space="preserve"> September</w:t>
            </w:r>
          </w:p>
        </w:tc>
        <w:tc>
          <w:tcPr>
            <w:tcW w:w="1560" w:type="dxa"/>
            <w:noWrap/>
            <w:hideMark/>
          </w:tcPr>
          <w:p w:rsidR="00C27E0E" w:rsidRPr="00377B26" w:rsidRDefault="00496F27" w:rsidP="00654CB6">
            <w:pPr>
              <w:rPr>
                <w:rFonts w:cstheme="minorHAnsi"/>
                <w:sz w:val="20"/>
                <w:szCs w:val="20"/>
              </w:rPr>
            </w:pPr>
            <w:r w:rsidRPr="00377B26">
              <w:rPr>
                <w:rFonts w:cstheme="minorHAnsi"/>
                <w:sz w:val="20"/>
                <w:szCs w:val="20"/>
              </w:rPr>
              <w:t>Online Safety</w:t>
            </w:r>
          </w:p>
        </w:tc>
        <w:tc>
          <w:tcPr>
            <w:tcW w:w="12381" w:type="dxa"/>
          </w:tcPr>
          <w:p w:rsidR="00C27E0E" w:rsidRPr="00377B26" w:rsidRDefault="00F979B2" w:rsidP="001848BE">
            <w:pPr>
              <w:rPr>
                <w:rFonts w:cstheme="minorHAnsi"/>
                <w:sz w:val="20"/>
                <w:szCs w:val="20"/>
              </w:rPr>
            </w:pPr>
            <w:r w:rsidRPr="00377B26">
              <w:rPr>
                <w:rFonts w:cstheme="minorHAnsi"/>
                <w:sz w:val="20"/>
                <w:szCs w:val="20"/>
              </w:rPr>
              <w:t xml:space="preserve">As a parent or carer, you play a key role in helping your child to stay safe online. You don’t need to be an expert on the internet to help keep your child stay safe online. </w:t>
            </w:r>
            <w:proofErr w:type="spellStart"/>
            <w:r w:rsidRPr="00377B26">
              <w:rPr>
                <w:rFonts w:cstheme="minorHAnsi"/>
                <w:sz w:val="20"/>
                <w:szCs w:val="20"/>
              </w:rPr>
              <w:t>ChildNet</w:t>
            </w:r>
            <w:proofErr w:type="spellEnd"/>
            <w:r w:rsidRPr="00377B26">
              <w:rPr>
                <w:rFonts w:cstheme="minorHAnsi"/>
                <w:sz w:val="20"/>
                <w:szCs w:val="20"/>
              </w:rPr>
              <w:t xml:space="preserve"> has lots of advice and resources to support you as you support your child to use the internet safely, responsibility and positively. One of the first tips </w:t>
            </w:r>
            <w:proofErr w:type="spellStart"/>
            <w:r w:rsidRPr="00377B26">
              <w:rPr>
                <w:rFonts w:cstheme="minorHAnsi"/>
                <w:sz w:val="20"/>
                <w:szCs w:val="20"/>
              </w:rPr>
              <w:t>ChildNet</w:t>
            </w:r>
            <w:proofErr w:type="spellEnd"/>
            <w:r w:rsidRPr="00377B26">
              <w:rPr>
                <w:rFonts w:cstheme="minorHAnsi"/>
                <w:sz w:val="20"/>
                <w:szCs w:val="20"/>
              </w:rPr>
              <w:t xml:space="preserve"> recommends is It beginning with an open and honest dialogue. Talk regularly with your child about how they use technology, and find out what their digital life is like, including what their favourite sites and services are and also how being online makes them feel. Not sure where to begin? Visit </w:t>
            </w:r>
            <w:hyperlink r:id="rId8" w:history="1">
              <w:r w:rsidRPr="00377B26">
                <w:rPr>
                  <w:rStyle w:val="Hyperlink"/>
                  <w:rFonts w:cstheme="minorHAnsi"/>
                  <w:sz w:val="20"/>
                  <w:szCs w:val="20"/>
                </w:rPr>
                <w:t>www.saferinternet.org.uk</w:t>
              </w:r>
            </w:hyperlink>
            <w:r w:rsidRPr="00377B26">
              <w:rPr>
                <w:rFonts w:cstheme="minorHAnsi"/>
                <w:sz w:val="20"/>
                <w:szCs w:val="20"/>
              </w:rPr>
              <w:t xml:space="preserve"> for more information. </w:t>
            </w:r>
          </w:p>
        </w:tc>
      </w:tr>
      <w:tr w:rsidR="00C27E0E" w:rsidRPr="00377B26" w:rsidTr="00654CB6">
        <w:trPr>
          <w:trHeight w:val="316"/>
        </w:trPr>
        <w:tc>
          <w:tcPr>
            <w:tcW w:w="1242" w:type="dxa"/>
            <w:noWrap/>
            <w:hideMark/>
          </w:tcPr>
          <w:p w:rsidR="00C27E0E" w:rsidRPr="00377B26" w:rsidRDefault="00496F27" w:rsidP="00654CB6">
            <w:pPr>
              <w:rPr>
                <w:rFonts w:cstheme="minorHAnsi"/>
                <w:sz w:val="20"/>
                <w:szCs w:val="20"/>
              </w:rPr>
            </w:pPr>
            <w:r w:rsidRPr="00377B26">
              <w:rPr>
                <w:rFonts w:cstheme="minorHAnsi"/>
                <w:sz w:val="20"/>
                <w:szCs w:val="20"/>
              </w:rPr>
              <w:t>24</w:t>
            </w:r>
            <w:r w:rsidRPr="00377B26">
              <w:rPr>
                <w:rFonts w:cstheme="minorHAnsi"/>
                <w:sz w:val="20"/>
                <w:szCs w:val="20"/>
                <w:vertAlign w:val="superscript"/>
              </w:rPr>
              <w:t>th</w:t>
            </w:r>
            <w:r w:rsidRPr="00377B26">
              <w:rPr>
                <w:rFonts w:cstheme="minorHAnsi"/>
                <w:sz w:val="20"/>
                <w:szCs w:val="20"/>
              </w:rPr>
              <w:t xml:space="preserve"> September </w:t>
            </w:r>
          </w:p>
        </w:tc>
        <w:tc>
          <w:tcPr>
            <w:tcW w:w="1560" w:type="dxa"/>
            <w:noWrap/>
            <w:hideMark/>
          </w:tcPr>
          <w:p w:rsidR="00C27E0E" w:rsidRPr="00377B26" w:rsidRDefault="00496F27" w:rsidP="00654CB6">
            <w:pPr>
              <w:rPr>
                <w:rFonts w:cstheme="minorHAnsi"/>
                <w:sz w:val="20"/>
                <w:szCs w:val="20"/>
              </w:rPr>
            </w:pPr>
            <w:r w:rsidRPr="00377B26">
              <w:rPr>
                <w:rFonts w:cstheme="minorHAnsi"/>
                <w:sz w:val="20"/>
                <w:szCs w:val="20"/>
              </w:rPr>
              <w:t>PANTS Rule</w:t>
            </w:r>
          </w:p>
        </w:tc>
        <w:tc>
          <w:tcPr>
            <w:tcW w:w="12381" w:type="dxa"/>
          </w:tcPr>
          <w:p w:rsidR="003403A1" w:rsidRPr="00377B26" w:rsidRDefault="003403A1" w:rsidP="001848BE">
            <w:pPr>
              <w:rPr>
                <w:rFonts w:cstheme="minorHAnsi"/>
                <w:sz w:val="20"/>
                <w:szCs w:val="20"/>
              </w:rPr>
            </w:pPr>
            <w:r w:rsidRPr="00377B26">
              <w:rPr>
                <w:rFonts w:cstheme="minorHAnsi"/>
                <w:sz w:val="20"/>
                <w:szCs w:val="20"/>
              </w:rPr>
              <w:t xml:space="preserve"> </w:t>
            </w:r>
            <w:r w:rsidR="00F979B2" w:rsidRPr="00377B26">
              <w:rPr>
                <w:rFonts w:cstheme="minorHAnsi"/>
                <w:sz w:val="20"/>
                <w:szCs w:val="20"/>
              </w:rPr>
              <w:t xml:space="preserve">Here at </w:t>
            </w:r>
            <w:r w:rsidR="00F979B2" w:rsidRPr="00377B26">
              <w:rPr>
                <w:rFonts w:cstheme="minorHAnsi"/>
                <w:b/>
                <w:sz w:val="20"/>
                <w:szCs w:val="20"/>
              </w:rPr>
              <w:t>INSET SCHOOL NAME</w:t>
            </w:r>
            <w:r w:rsidR="00F979B2" w:rsidRPr="00377B26">
              <w:rPr>
                <w:rFonts w:cstheme="minorHAnsi"/>
                <w:sz w:val="20"/>
                <w:szCs w:val="20"/>
              </w:rPr>
              <w:t xml:space="preserve"> we use the NSPCC’s PANTS rule to teach, embed and reinforce </w:t>
            </w:r>
            <w:r w:rsidR="001848BE" w:rsidRPr="00377B26">
              <w:rPr>
                <w:rFonts w:cstheme="minorHAnsi"/>
                <w:sz w:val="20"/>
                <w:szCs w:val="20"/>
              </w:rPr>
              <w:t xml:space="preserve">key safeguarding messages for children. The PANTS Rule is a simple way that schools and parents can help keep children safe from abuse - without using scary words or mentioning sex. The NSPCC have developed a simple guide for parents, and a child-friendly version, to help you talk PANTS with your child. Visit </w:t>
            </w:r>
            <w:hyperlink r:id="rId9" w:history="1">
              <w:r w:rsidR="001848BE" w:rsidRPr="00377B26">
                <w:rPr>
                  <w:rStyle w:val="Hyperlink"/>
                  <w:rFonts w:cstheme="minorHAnsi"/>
                  <w:sz w:val="20"/>
                  <w:szCs w:val="20"/>
                </w:rPr>
                <w:t>www.nspcc.org.uk</w:t>
              </w:r>
            </w:hyperlink>
            <w:r w:rsidR="001848BE" w:rsidRPr="00377B26">
              <w:rPr>
                <w:rFonts w:cstheme="minorHAnsi"/>
                <w:sz w:val="20"/>
                <w:szCs w:val="20"/>
              </w:rPr>
              <w:t xml:space="preserve"> for more information. </w:t>
            </w:r>
          </w:p>
        </w:tc>
      </w:tr>
      <w:tr w:rsidR="00C27E0E" w:rsidRPr="00377B26" w:rsidTr="00357F67">
        <w:trPr>
          <w:trHeight w:val="316"/>
        </w:trPr>
        <w:tc>
          <w:tcPr>
            <w:tcW w:w="1242" w:type="dxa"/>
            <w:noWrap/>
            <w:hideMark/>
          </w:tcPr>
          <w:p w:rsidR="00C27E0E" w:rsidRPr="00377B26" w:rsidRDefault="00496F27" w:rsidP="00654CB6">
            <w:pPr>
              <w:rPr>
                <w:rFonts w:cstheme="minorHAnsi"/>
                <w:sz w:val="20"/>
                <w:szCs w:val="20"/>
              </w:rPr>
            </w:pPr>
            <w:r w:rsidRPr="00377B26">
              <w:rPr>
                <w:rFonts w:cstheme="minorHAnsi"/>
                <w:sz w:val="20"/>
                <w:szCs w:val="20"/>
              </w:rPr>
              <w:t>1</w:t>
            </w:r>
            <w:r w:rsidRPr="00377B26">
              <w:rPr>
                <w:rFonts w:cstheme="minorHAnsi"/>
                <w:sz w:val="20"/>
                <w:szCs w:val="20"/>
                <w:vertAlign w:val="superscript"/>
              </w:rPr>
              <w:t>st</w:t>
            </w:r>
            <w:r w:rsidRPr="00377B26">
              <w:rPr>
                <w:rFonts w:cstheme="minorHAnsi"/>
                <w:sz w:val="20"/>
                <w:szCs w:val="20"/>
              </w:rPr>
              <w:t xml:space="preserve"> October</w:t>
            </w:r>
          </w:p>
        </w:tc>
        <w:tc>
          <w:tcPr>
            <w:tcW w:w="1560" w:type="dxa"/>
            <w:noWrap/>
            <w:hideMark/>
          </w:tcPr>
          <w:p w:rsidR="00C27E0E" w:rsidRPr="00377B26" w:rsidRDefault="00496F27" w:rsidP="00654CB6">
            <w:pPr>
              <w:rPr>
                <w:rFonts w:cstheme="minorHAnsi"/>
                <w:sz w:val="20"/>
                <w:szCs w:val="20"/>
                <w:highlight w:val="cyan"/>
              </w:rPr>
            </w:pPr>
            <w:r w:rsidRPr="00377B26">
              <w:rPr>
                <w:rFonts w:cstheme="minorHAnsi"/>
                <w:sz w:val="20"/>
                <w:szCs w:val="20"/>
              </w:rPr>
              <w:t>Walk to School month</w:t>
            </w:r>
          </w:p>
        </w:tc>
        <w:tc>
          <w:tcPr>
            <w:tcW w:w="12381" w:type="dxa"/>
            <w:shd w:val="clear" w:color="auto" w:fill="auto"/>
          </w:tcPr>
          <w:p w:rsidR="00357F67" w:rsidRPr="00377B26" w:rsidRDefault="00357F67" w:rsidP="00654CB6">
            <w:pPr>
              <w:rPr>
                <w:rFonts w:cstheme="minorHAnsi"/>
                <w:sz w:val="20"/>
                <w:szCs w:val="20"/>
              </w:rPr>
            </w:pPr>
            <w:r w:rsidRPr="00377B26">
              <w:rPr>
                <w:rFonts w:cstheme="minorHAnsi"/>
                <w:sz w:val="20"/>
                <w:szCs w:val="20"/>
              </w:rPr>
              <w:t>Every October is International Walk to School Month - an opportunity for children to join hundreds of thousands of pupils across the globe celebrating the walk to school.</w:t>
            </w:r>
          </w:p>
          <w:p w:rsidR="00357F67" w:rsidRPr="00377B26" w:rsidRDefault="00357F67" w:rsidP="00357F67">
            <w:pPr>
              <w:rPr>
                <w:rFonts w:cstheme="minorHAnsi"/>
                <w:b/>
                <w:sz w:val="20"/>
                <w:szCs w:val="20"/>
              </w:rPr>
            </w:pPr>
            <w:r w:rsidRPr="00377B26">
              <w:rPr>
                <w:rFonts w:cstheme="minorHAnsi"/>
                <w:b/>
                <w:sz w:val="20"/>
                <w:szCs w:val="20"/>
              </w:rPr>
              <w:t>Why walk to school?</w:t>
            </w:r>
          </w:p>
          <w:p w:rsidR="00357F67" w:rsidRPr="00377B26" w:rsidRDefault="00357F67" w:rsidP="00357F67">
            <w:pPr>
              <w:pStyle w:val="ListParagraph"/>
              <w:numPr>
                <w:ilvl w:val="0"/>
                <w:numId w:val="3"/>
              </w:numPr>
              <w:rPr>
                <w:rFonts w:cstheme="minorHAnsi"/>
                <w:sz w:val="20"/>
                <w:szCs w:val="20"/>
              </w:rPr>
            </w:pPr>
            <w:r w:rsidRPr="00377B26">
              <w:rPr>
                <w:rFonts w:cstheme="minorHAnsi"/>
                <w:sz w:val="20"/>
                <w:szCs w:val="20"/>
              </w:rPr>
              <w:t>Happier children: Children who do some form of exercise, especially a walk before school, arrive refreshed, fit and ready to learn.</w:t>
            </w:r>
          </w:p>
          <w:p w:rsidR="00357F67" w:rsidRPr="00377B26" w:rsidRDefault="00357F67" w:rsidP="00357F67">
            <w:pPr>
              <w:pStyle w:val="ListParagraph"/>
              <w:numPr>
                <w:ilvl w:val="0"/>
                <w:numId w:val="3"/>
              </w:numPr>
              <w:rPr>
                <w:rFonts w:cstheme="minorHAnsi"/>
                <w:sz w:val="20"/>
                <w:szCs w:val="20"/>
              </w:rPr>
            </w:pPr>
            <w:r w:rsidRPr="00377B26">
              <w:rPr>
                <w:rFonts w:cstheme="minorHAnsi"/>
                <w:sz w:val="20"/>
                <w:szCs w:val="20"/>
              </w:rPr>
              <w:t>Cleaner air: One in five cars during the morning rush hour are taking children to school - the school run alone is responsible for generating two million tonnes of carbon dioxide per year. By walking to school just once per week you can help improve the quality of air your child is growing up in. </w:t>
            </w:r>
          </w:p>
          <w:p w:rsidR="00357F67" w:rsidRPr="00377B26" w:rsidRDefault="00357F67" w:rsidP="00357F67">
            <w:pPr>
              <w:pStyle w:val="ListParagraph"/>
              <w:numPr>
                <w:ilvl w:val="0"/>
                <w:numId w:val="3"/>
              </w:numPr>
              <w:rPr>
                <w:rFonts w:cstheme="minorHAnsi"/>
                <w:sz w:val="20"/>
                <w:szCs w:val="20"/>
              </w:rPr>
            </w:pPr>
            <w:r w:rsidRPr="00377B26">
              <w:rPr>
                <w:rFonts w:cstheme="minorHAnsi"/>
                <w:sz w:val="20"/>
                <w:szCs w:val="20"/>
              </w:rPr>
              <w:t>Your health: If you walk to school with your child, you will get fitter too!</w:t>
            </w:r>
          </w:p>
          <w:p w:rsidR="00357F67" w:rsidRPr="00377B26" w:rsidRDefault="00357F67" w:rsidP="00357F67">
            <w:pPr>
              <w:pStyle w:val="ListParagraph"/>
              <w:numPr>
                <w:ilvl w:val="0"/>
                <w:numId w:val="3"/>
              </w:numPr>
              <w:rPr>
                <w:rFonts w:cstheme="minorHAnsi"/>
                <w:sz w:val="20"/>
                <w:szCs w:val="20"/>
              </w:rPr>
            </w:pPr>
            <w:r w:rsidRPr="00377B26">
              <w:rPr>
                <w:rFonts w:cstheme="minorHAnsi"/>
                <w:sz w:val="20"/>
                <w:szCs w:val="20"/>
              </w:rPr>
              <w:t>Safer journeys: The Walk to school is another opportunity for your child to learn road safety.</w:t>
            </w:r>
          </w:p>
          <w:p w:rsidR="00357F67" w:rsidRPr="00377B26" w:rsidRDefault="00357F67" w:rsidP="00357F67">
            <w:pPr>
              <w:pStyle w:val="ListParagraph"/>
              <w:numPr>
                <w:ilvl w:val="0"/>
                <w:numId w:val="3"/>
              </w:numPr>
              <w:rPr>
                <w:rFonts w:cstheme="minorHAnsi"/>
                <w:sz w:val="20"/>
                <w:szCs w:val="20"/>
              </w:rPr>
            </w:pPr>
            <w:r w:rsidRPr="00377B26">
              <w:rPr>
                <w:rFonts w:cstheme="minorHAnsi"/>
                <w:sz w:val="20"/>
                <w:szCs w:val="20"/>
              </w:rPr>
              <w:t>Your wallet: Don’t forget you can save money by spending less on petrol.</w:t>
            </w:r>
          </w:p>
          <w:p w:rsidR="00357F67" w:rsidRPr="00377B26" w:rsidRDefault="00357F67" w:rsidP="00357F67">
            <w:pPr>
              <w:rPr>
                <w:rFonts w:cstheme="minorHAnsi"/>
                <w:sz w:val="20"/>
                <w:szCs w:val="20"/>
              </w:rPr>
            </w:pPr>
          </w:p>
          <w:p w:rsidR="00357F67" w:rsidRPr="00377B26" w:rsidRDefault="00357F67" w:rsidP="00654CB6">
            <w:pPr>
              <w:rPr>
                <w:rFonts w:cstheme="minorHAnsi"/>
                <w:sz w:val="20"/>
                <w:szCs w:val="20"/>
              </w:rPr>
            </w:pPr>
            <w:r w:rsidRPr="00377B26">
              <w:rPr>
                <w:rFonts w:cstheme="minorHAnsi"/>
                <w:sz w:val="20"/>
                <w:szCs w:val="20"/>
              </w:rPr>
              <w:t>If you’re a parent or carer there are lots of ways we can help get you and your family walking. We can also help make walking safer and easier in your neighbourhood and get more children at your kids’ school walking.  For more information, download the Family Walk To School Kit from the living streets website.</w:t>
            </w:r>
          </w:p>
        </w:tc>
      </w:tr>
      <w:tr w:rsidR="00C27E0E" w:rsidRPr="00377B26" w:rsidTr="00357F67">
        <w:trPr>
          <w:trHeight w:val="316"/>
        </w:trPr>
        <w:tc>
          <w:tcPr>
            <w:tcW w:w="1242" w:type="dxa"/>
            <w:noWrap/>
            <w:hideMark/>
          </w:tcPr>
          <w:p w:rsidR="00C27E0E" w:rsidRPr="00377B26" w:rsidRDefault="00D12D86" w:rsidP="00654CB6">
            <w:pPr>
              <w:rPr>
                <w:rFonts w:cstheme="minorHAnsi"/>
                <w:sz w:val="20"/>
                <w:szCs w:val="20"/>
              </w:rPr>
            </w:pPr>
            <w:r w:rsidRPr="00377B26">
              <w:rPr>
                <w:rFonts w:cstheme="minorHAnsi"/>
                <w:sz w:val="20"/>
                <w:szCs w:val="20"/>
              </w:rPr>
              <w:t>10</w:t>
            </w:r>
            <w:r w:rsidR="00496F27" w:rsidRPr="00377B26">
              <w:rPr>
                <w:rFonts w:cstheme="minorHAnsi"/>
                <w:sz w:val="20"/>
                <w:szCs w:val="20"/>
                <w:vertAlign w:val="superscript"/>
              </w:rPr>
              <w:t>th</w:t>
            </w:r>
            <w:r w:rsidR="00496F27" w:rsidRPr="00377B26">
              <w:rPr>
                <w:rFonts w:cstheme="minorHAnsi"/>
                <w:sz w:val="20"/>
                <w:szCs w:val="20"/>
              </w:rPr>
              <w:t xml:space="preserve"> October</w:t>
            </w:r>
          </w:p>
        </w:tc>
        <w:tc>
          <w:tcPr>
            <w:tcW w:w="1560" w:type="dxa"/>
            <w:noWrap/>
            <w:hideMark/>
          </w:tcPr>
          <w:p w:rsidR="00C27E0E" w:rsidRPr="00377B26" w:rsidRDefault="00496F27" w:rsidP="00654CB6">
            <w:pPr>
              <w:rPr>
                <w:rFonts w:cstheme="minorHAnsi"/>
                <w:bCs/>
                <w:sz w:val="20"/>
                <w:szCs w:val="20"/>
              </w:rPr>
            </w:pPr>
            <w:r w:rsidRPr="00377B26">
              <w:rPr>
                <w:rFonts w:cstheme="minorHAnsi"/>
                <w:bCs/>
                <w:sz w:val="20"/>
                <w:szCs w:val="20"/>
              </w:rPr>
              <w:t>World Mental Health Day</w:t>
            </w:r>
          </w:p>
        </w:tc>
        <w:tc>
          <w:tcPr>
            <w:tcW w:w="12381" w:type="dxa"/>
            <w:shd w:val="clear" w:color="auto" w:fill="auto"/>
          </w:tcPr>
          <w:p w:rsidR="00D12D86" w:rsidRPr="00377B26" w:rsidRDefault="00D12D86" w:rsidP="00D12D86">
            <w:pPr>
              <w:rPr>
                <w:rFonts w:cstheme="minorHAnsi"/>
                <w:bCs/>
                <w:sz w:val="20"/>
                <w:szCs w:val="20"/>
              </w:rPr>
            </w:pPr>
            <w:r w:rsidRPr="00377B26">
              <w:rPr>
                <w:rFonts w:cstheme="minorHAnsi"/>
                <w:bCs/>
                <w:sz w:val="20"/>
                <w:szCs w:val="20"/>
              </w:rPr>
              <w:t>World Mental Health Day</w:t>
            </w:r>
          </w:p>
          <w:p w:rsidR="00D12D86" w:rsidRPr="00377B26" w:rsidRDefault="00D12D86" w:rsidP="00D12D86">
            <w:pPr>
              <w:rPr>
                <w:rFonts w:cstheme="minorHAnsi"/>
                <w:bCs/>
                <w:sz w:val="20"/>
                <w:szCs w:val="20"/>
              </w:rPr>
            </w:pPr>
            <w:r w:rsidRPr="00377B26">
              <w:rPr>
                <w:rFonts w:cstheme="minorHAnsi"/>
                <w:bCs/>
                <w:sz w:val="20"/>
                <w:szCs w:val="20"/>
              </w:rPr>
              <w:t>World Mental Health Day falls on 10 October every year, with the overall objective of raising awareness of mental health issues around the world and mobilising efforts in support of mental health.</w:t>
            </w:r>
          </w:p>
          <w:p w:rsidR="00D12D86" w:rsidRPr="00377B26" w:rsidRDefault="00D12D86" w:rsidP="00D12D86">
            <w:pPr>
              <w:rPr>
                <w:rFonts w:cstheme="minorHAnsi"/>
                <w:bCs/>
                <w:sz w:val="20"/>
                <w:szCs w:val="20"/>
              </w:rPr>
            </w:pPr>
            <w:r w:rsidRPr="00377B26">
              <w:rPr>
                <w:rFonts w:cstheme="minorHAnsi"/>
                <w:bCs/>
                <w:sz w:val="20"/>
                <w:szCs w:val="20"/>
              </w:rPr>
              <w:t>You can download a pack with ideas and resources to get talking for World Mental Health Day</w:t>
            </w:r>
          </w:p>
          <w:p w:rsidR="00C27E0E" w:rsidRPr="00377B26" w:rsidRDefault="00D12D86" w:rsidP="00D12D86">
            <w:pPr>
              <w:rPr>
                <w:rFonts w:cstheme="minorHAnsi"/>
                <w:bCs/>
                <w:sz w:val="20"/>
                <w:szCs w:val="20"/>
              </w:rPr>
            </w:pPr>
            <w:r w:rsidRPr="00377B26">
              <w:rPr>
                <w:rFonts w:cstheme="minorHAnsi"/>
                <w:bCs/>
                <w:sz w:val="20"/>
                <w:szCs w:val="20"/>
              </w:rPr>
              <w:t>Find out this year’s theme here:  http://www.who.int/mental_health</w:t>
            </w:r>
          </w:p>
        </w:tc>
      </w:tr>
      <w:tr w:rsidR="00C27E0E" w:rsidRPr="00377B26" w:rsidTr="00654CB6">
        <w:trPr>
          <w:trHeight w:val="316"/>
        </w:trPr>
        <w:tc>
          <w:tcPr>
            <w:tcW w:w="1242" w:type="dxa"/>
            <w:noWrap/>
            <w:hideMark/>
          </w:tcPr>
          <w:p w:rsidR="00C27E0E" w:rsidRPr="00377B26" w:rsidRDefault="00496F27" w:rsidP="00654CB6">
            <w:pPr>
              <w:rPr>
                <w:rFonts w:cstheme="minorHAnsi"/>
                <w:sz w:val="20"/>
                <w:szCs w:val="20"/>
              </w:rPr>
            </w:pPr>
            <w:r w:rsidRPr="00377B26">
              <w:rPr>
                <w:rFonts w:cstheme="minorHAnsi"/>
                <w:sz w:val="20"/>
                <w:szCs w:val="20"/>
              </w:rPr>
              <w:t>15</w:t>
            </w:r>
            <w:r w:rsidRPr="00377B26">
              <w:rPr>
                <w:rFonts w:cstheme="minorHAnsi"/>
                <w:sz w:val="20"/>
                <w:szCs w:val="20"/>
                <w:vertAlign w:val="superscript"/>
              </w:rPr>
              <w:t>th</w:t>
            </w:r>
            <w:r w:rsidRPr="00377B26">
              <w:rPr>
                <w:rFonts w:cstheme="minorHAnsi"/>
                <w:sz w:val="20"/>
                <w:szCs w:val="20"/>
              </w:rPr>
              <w:t xml:space="preserve"> October </w:t>
            </w:r>
          </w:p>
        </w:tc>
        <w:tc>
          <w:tcPr>
            <w:tcW w:w="1560" w:type="dxa"/>
            <w:noWrap/>
            <w:hideMark/>
          </w:tcPr>
          <w:p w:rsidR="00C27E0E" w:rsidRPr="00377B26" w:rsidRDefault="00496F27" w:rsidP="00654CB6">
            <w:pPr>
              <w:rPr>
                <w:rFonts w:cstheme="minorHAnsi"/>
                <w:bCs/>
                <w:sz w:val="20"/>
                <w:szCs w:val="20"/>
              </w:rPr>
            </w:pPr>
            <w:r w:rsidRPr="00377B26">
              <w:rPr>
                <w:rFonts w:cstheme="minorHAnsi"/>
                <w:bCs/>
                <w:sz w:val="20"/>
                <w:szCs w:val="20"/>
              </w:rPr>
              <w:t>Smart Swaps</w:t>
            </w:r>
          </w:p>
        </w:tc>
        <w:tc>
          <w:tcPr>
            <w:tcW w:w="12381" w:type="dxa"/>
          </w:tcPr>
          <w:p w:rsidR="00F87B72" w:rsidRPr="00377B26" w:rsidRDefault="00357F67" w:rsidP="00377B26">
            <w:pPr>
              <w:pStyle w:val="Heading2"/>
              <w:spacing w:before="0"/>
              <w:rPr>
                <w:rFonts w:asciiTheme="minorHAnsi" w:eastAsiaTheme="minorHAnsi" w:hAnsiTheme="minorHAnsi" w:cstheme="minorHAnsi"/>
                <w:bCs w:val="0"/>
                <w:color w:val="auto"/>
                <w:sz w:val="20"/>
                <w:szCs w:val="20"/>
              </w:rPr>
            </w:pPr>
            <w:r w:rsidRPr="00377B26">
              <w:rPr>
                <w:rFonts w:asciiTheme="minorHAnsi" w:eastAsiaTheme="minorHAnsi" w:hAnsiTheme="minorHAnsi" w:cstheme="minorHAnsi"/>
                <w:bCs w:val="0"/>
                <w:color w:val="auto"/>
                <w:sz w:val="20"/>
                <w:szCs w:val="20"/>
              </w:rPr>
              <w:t>Swaps and tips</w:t>
            </w:r>
          </w:p>
          <w:p w:rsidR="00F87B72" w:rsidRPr="00377B26" w:rsidRDefault="00F87B72" w:rsidP="00F87B72">
            <w:pPr>
              <w:pStyle w:val="NormalWeb"/>
              <w:spacing w:after="0"/>
              <w:rPr>
                <w:rFonts w:asciiTheme="minorHAnsi" w:eastAsiaTheme="minorHAnsi" w:hAnsiTheme="minorHAnsi" w:cstheme="minorHAnsi"/>
                <w:sz w:val="20"/>
                <w:szCs w:val="20"/>
                <w:lang w:eastAsia="en-US"/>
              </w:rPr>
            </w:pPr>
            <w:r w:rsidRPr="00377B26">
              <w:rPr>
                <w:rFonts w:asciiTheme="minorHAnsi" w:eastAsiaTheme="minorHAnsi" w:hAnsiTheme="minorHAnsi" w:cstheme="minorHAnsi"/>
                <w:sz w:val="20"/>
                <w:szCs w:val="20"/>
                <w:lang w:eastAsia="en-US"/>
              </w:rPr>
              <w:t>Kids are getting half their sugar intake from soft drinks and unhealthy snacks, like cakes and biscuits. It's time for some food smart choices!</w:t>
            </w:r>
          </w:p>
          <w:p w:rsidR="00F87B72" w:rsidRPr="00377B26" w:rsidRDefault="00357F67" w:rsidP="00F87B72">
            <w:pPr>
              <w:outlineLvl w:val="2"/>
              <w:rPr>
                <w:rFonts w:cstheme="minorHAnsi"/>
                <w:sz w:val="20"/>
                <w:szCs w:val="20"/>
              </w:rPr>
            </w:pPr>
            <w:r w:rsidRPr="00377B26">
              <w:rPr>
                <w:rFonts w:cstheme="minorHAnsi"/>
                <w:sz w:val="20"/>
                <w:szCs w:val="20"/>
              </w:rPr>
              <w:t xml:space="preserve">Too much sugar can lead to the </w:t>
            </w:r>
            <w:r w:rsidR="00F87B72" w:rsidRPr="00377B26">
              <w:rPr>
                <w:rFonts w:cstheme="minorHAnsi"/>
                <w:bCs/>
                <w:sz w:val="20"/>
                <w:szCs w:val="20"/>
              </w:rPr>
              <w:t>build-up</w:t>
            </w:r>
            <w:r w:rsidRPr="00377B26">
              <w:rPr>
                <w:rFonts w:cstheme="minorHAnsi"/>
                <w:bCs/>
                <w:sz w:val="20"/>
                <w:szCs w:val="20"/>
              </w:rPr>
              <w:t xml:space="preserve"> of harmful fat</w:t>
            </w:r>
            <w:r w:rsidRPr="00377B26">
              <w:rPr>
                <w:rFonts w:cstheme="minorHAnsi"/>
                <w:sz w:val="20"/>
                <w:szCs w:val="20"/>
              </w:rPr>
              <w:t xml:space="preserve"> on the inside that we can't see. This fat around vital organs can cause weight gain and serious diseases in the future like </w:t>
            </w:r>
            <w:r w:rsidRPr="00377B26">
              <w:rPr>
                <w:rFonts w:cstheme="minorHAnsi"/>
                <w:bCs/>
                <w:sz w:val="20"/>
                <w:szCs w:val="20"/>
              </w:rPr>
              <w:t>heart disease</w:t>
            </w:r>
            <w:r w:rsidRPr="00377B26">
              <w:rPr>
                <w:rFonts w:cstheme="minorHAnsi"/>
                <w:sz w:val="20"/>
                <w:szCs w:val="20"/>
              </w:rPr>
              <w:t xml:space="preserve">, </w:t>
            </w:r>
            <w:r w:rsidRPr="00377B26">
              <w:rPr>
                <w:rFonts w:cstheme="minorHAnsi"/>
                <w:bCs/>
                <w:sz w:val="20"/>
                <w:szCs w:val="20"/>
              </w:rPr>
              <w:t>type 2 diabetes</w:t>
            </w:r>
            <w:r w:rsidRPr="00377B26">
              <w:rPr>
                <w:rFonts w:cstheme="minorHAnsi"/>
                <w:sz w:val="20"/>
                <w:szCs w:val="20"/>
              </w:rPr>
              <w:t xml:space="preserve"> and </w:t>
            </w:r>
            <w:r w:rsidRPr="00377B26">
              <w:rPr>
                <w:rFonts w:cstheme="minorHAnsi"/>
                <w:bCs/>
                <w:sz w:val="20"/>
                <w:szCs w:val="20"/>
              </w:rPr>
              <w:t>some cancers</w:t>
            </w:r>
            <w:r w:rsidRPr="00377B26">
              <w:rPr>
                <w:rFonts w:cstheme="minorHAnsi"/>
                <w:sz w:val="20"/>
                <w:szCs w:val="20"/>
              </w:rPr>
              <w:t xml:space="preserve">. Having too much sugar can also cause </w:t>
            </w:r>
            <w:r w:rsidRPr="00377B26">
              <w:rPr>
                <w:rFonts w:cstheme="minorHAnsi"/>
                <w:bCs/>
                <w:sz w:val="20"/>
                <w:szCs w:val="20"/>
              </w:rPr>
              <w:t>tooth decay</w:t>
            </w:r>
            <w:r w:rsidRPr="00377B26">
              <w:rPr>
                <w:rFonts w:cstheme="minorHAnsi"/>
                <w:sz w:val="20"/>
                <w:szCs w:val="20"/>
              </w:rPr>
              <w:t>.</w:t>
            </w:r>
          </w:p>
          <w:p w:rsidR="00F87B72" w:rsidRPr="00377B26" w:rsidRDefault="00F87B72" w:rsidP="00F87B72">
            <w:pPr>
              <w:pStyle w:val="NormalWeb"/>
              <w:spacing w:after="0"/>
              <w:rPr>
                <w:rFonts w:asciiTheme="minorHAnsi" w:eastAsiaTheme="minorHAnsi" w:hAnsiTheme="minorHAnsi" w:cstheme="minorHAnsi"/>
                <w:sz w:val="20"/>
                <w:szCs w:val="20"/>
                <w:lang w:eastAsia="en-US"/>
              </w:rPr>
            </w:pPr>
            <w:r w:rsidRPr="00377B26">
              <w:rPr>
                <w:rFonts w:asciiTheme="minorHAnsi" w:eastAsiaTheme="minorHAnsi" w:hAnsiTheme="minorHAnsi" w:cstheme="minorHAnsi"/>
                <w:sz w:val="20"/>
                <w:szCs w:val="20"/>
                <w:lang w:eastAsia="en-US"/>
              </w:rPr>
              <w:t>There can be a lot of sugar in everyday food and drinks. Try our food smart swaps and tips to help you cut back!</w:t>
            </w:r>
          </w:p>
          <w:p w:rsidR="00357F67" w:rsidRPr="00377B26" w:rsidRDefault="00357F67" w:rsidP="00F87B72">
            <w:pPr>
              <w:pStyle w:val="ListParagraph"/>
              <w:numPr>
                <w:ilvl w:val="0"/>
                <w:numId w:val="4"/>
              </w:numPr>
              <w:outlineLvl w:val="2"/>
              <w:rPr>
                <w:rFonts w:cstheme="minorHAnsi"/>
                <w:sz w:val="20"/>
                <w:szCs w:val="20"/>
              </w:rPr>
            </w:pPr>
            <w:r w:rsidRPr="00377B26">
              <w:rPr>
                <w:rFonts w:cstheme="minorHAnsi"/>
                <w:sz w:val="20"/>
                <w:szCs w:val="20"/>
              </w:rPr>
              <w:t>Start smart</w:t>
            </w:r>
            <w:r w:rsidR="00F87B72" w:rsidRPr="00377B26">
              <w:rPr>
                <w:rFonts w:cstheme="minorHAnsi"/>
                <w:sz w:val="20"/>
                <w:szCs w:val="20"/>
              </w:rPr>
              <w:t xml:space="preserve">: </w:t>
            </w:r>
            <w:r w:rsidRPr="00377B26">
              <w:rPr>
                <w:rFonts w:cstheme="minorHAnsi"/>
                <w:sz w:val="20"/>
                <w:szCs w:val="20"/>
              </w:rPr>
              <w:t xml:space="preserve">For a healthy start to the day, swap sugary cereals for plain porridge, plain </w:t>
            </w:r>
            <w:proofErr w:type="spellStart"/>
            <w:r w:rsidRPr="00377B26">
              <w:rPr>
                <w:rFonts w:cstheme="minorHAnsi"/>
                <w:sz w:val="20"/>
                <w:szCs w:val="20"/>
              </w:rPr>
              <w:t>wholewheat</w:t>
            </w:r>
            <w:proofErr w:type="spellEnd"/>
            <w:r w:rsidRPr="00377B26">
              <w:rPr>
                <w:rFonts w:cstheme="minorHAnsi"/>
                <w:sz w:val="20"/>
                <w:szCs w:val="20"/>
              </w:rPr>
              <w:t xml:space="preserve"> biscuit cereals, or plain shredded </w:t>
            </w:r>
            <w:proofErr w:type="spellStart"/>
            <w:r w:rsidRPr="00377B26">
              <w:rPr>
                <w:rFonts w:cstheme="minorHAnsi"/>
                <w:sz w:val="20"/>
                <w:szCs w:val="20"/>
              </w:rPr>
              <w:t>wholewheat</w:t>
            </w:r>
            <w:proofErr w:type="spellEnd"/>
            <w:r w:rsidRPr="00377B26">
              <w:rPr>
                <w:rFonts w:cstheme="minorHAnsi"/>
                <w:sz w:val="20"/>
                <w:szCs w:val="20"/>
              </w:rPr>
              <w:t>.</w:t>
            </w:r>
          </w:p>
          <w:p w:rsidR="00357F67" w:rsidRPr="00377B26" w:rsidRDefault="00357F67" w:rsidP="00F87B72">
            <w:pPr>
              <w:pStyle w:val="Heading3"/>
              <w:numPr>
                <w:ilvl w:val="0"/>
                <w:numId w:val="4"/>
              </w:numPr>
              <w:spacing w:before="0" w:after="0"/>
              <w:outlineLvl w:val="2"/>
              <w:rPr>
                <w:rFonts w:asciiTheme="minorHAnsi" w:eastAsiaTheme="minorHAnsi" w:hAnsiTheme="minorHAnsi" w:cstheme="minorHAnsi"/>
                <w:sz w:val="20"/>
                <w:szCs w:val="20"/>
                <w:lang w:eastAsia="en-US"/>
              </w:rPr>
            </w:pPr>
            <w:r w:rsidRPr="00377B26">
              <w:rPr>
                <w:rFonts w:asciiTheme="minorHAnsi" w:eastAsiaTheme="minorHAnsi" w:hAnsiTheme="minorHAnsi" w:cstheme="minorHAnsi"/>
                <w:sz w:val="20"/>
                <w:szCs w:val="20"/>
                <w:lang w:eastAsia="en-US"/>
              </w:rPr>
              <w:lastRenderedPageBreak/>
              <w:t>Snack smart</w:t>
            </w:r>
            <w:r w:rsidR="00F87B72" w:rsidRPr="00377B26">
              <w:rPr>
                <w:rFonts w:asciiTheme="minorHAnsi" w:eastAsiaTheme="minorHAnsi" w:hAnsiTheme="minorHAnsi" w:cstheme="minorHAnsi"/>
                <w:sz w:val="20"/>
                <w:szCs w:val="20"/>
                <w:lang w:eastAsia="en-US"/>
              </w:rPr>
              <w:t xml:space="preserve">: </w:t>
            </w:r>
            <w:hyperlink r:id="rId10" w:history="1">
              <w:r w:rsidRPr="00377B26">
                <w:rPr>
                  <w:rFonts w:asciiTheme="minorHAnsi" w:eastAsiaTheme="minorHAnsi" w:hAnsiTheme="minorHAnsi" w:cstheme="minorHAnsi"/>
                  <w:sz w:val="20"/>
                  <w:szCs w:val="20"/>
                  <w:lang w:eastAsia="en-US"/>
                </w:rPr>
                <w:t>Cut back on sugary snacks</w:t>
              </w:r>
            </w:hyperlink>
            <w:r w:rsidRPr="00377B26">
              <w:rPr>
                <w:rFonts w:asciiTheme="minorHAnsi" w:eastAsiaTheme="minorHAnsi" w:hAnsiTheme="minorHAnsi" w:cstheme="minorHAnsi"/>
                <w:sz w:val="20"/>
                <w:szCs w:val="20"/>
                <w:lang w:eastAsia="en-US"/>
              </w:rPr>
              <w:t xml:space="preserve"> by swapping cakes, biscuits, chocolate and sweets for fruit, plain rice cakes, toast with lower-fat spread, fruited teacakes or a bagel.</w:t>
            </w:r>
          </w:p>
          <w:p w:rsidR="00357F67" w:rsidRPr="00377B26" w:rsidRDefault="00357F67" w:rsidP="00F87B72">
            <w:pPr>
              <w:pStyle w:val="Heading3"/>
              <w:numPr>
                <w:ilvl w:val="0"/>
                <w:numId w:val="4"/>
              </w:numPr>
              <w:spacing w:before="0" w:after="0"/>
              <w:outlineLvl w:val="2"/>
              <w:rPr>
                <w:rFonts w:asciiTheme="minorHAnsi" w:eastAsiaTheme="minorHAnsi" w:hAnsiTheme="minorHAnsi" w:cstheme="minorHAnsi"/>
                <w:sz w:val="20"/>
                <w:szCs w:val="20"/>
                <w:lang w:eastAsia="en-US"/>
              </w:rPr>
            </w:pPr>
            <w:r w:rsidRPr="00377B26">
              <w:rPr>
                <w:rFonts w:asciiTheme="minorHAnsi" w:eastAsiaTheme="minorHAnsi" w:hAnsiTheme="minorHAnsi" w:cstheme="minorHAnsi"/>
                <w:sz w:val="20"/>
                <w:szCs w:val="20"/>
                <w:lang w:eastAsia="en-US"/>
              </w:rPr>
              <w:t>Drink smart</w:t>
            </w:r>
            <w:r w:rsidR="00F87B72" w:rsidRPr="00377B26">
              <w:rPr>
                <w:rFonts w:asciiTheme="minorHAnsi" w:eastAsiaTheme="minorHAnsi" w:hAnsiTheme="minorHAnsi" w:cstheme="minorHAnsi"/>
                <w:sz w:val="20"/>
                <w:szCs w:val="20"/>
                <w:lang w:eastAsia="en-US"/>
              </w:rPr>
              <w:t xml:space="preserve">: </w:t>
            </w:r>
            <w:r w:rsidRPr="00377B26">
              <w:rPr>
                <w:rFonts w:asciiTheme="minorHAnsi" w:eastAsiaTheme="minorHAnsi" w:hAnsiTheme="minorHAnsi" w:cstheme="minorHAnsi"/>
                <w:sz w:val="20"/>
                <w:szCs w:val="20"/>
                <w:lang w:eastAsia="en-US"/>
              </w:rPr>
              <w:t xml:space="preserve">A quarter of the sugar kids have every day comes from sugary drinks. Swap soft drinks, juice drinks and flavoured milks for water, lower-fat milks and diet, sugar-free, or no-added sugar drinks. </w:t>
            </w:r>
            <w:hyperlink r:id="rId11" w:history="1">
              <w:r w:rsidRPr="00377B26">
                <w:rPr>
                  <w:rFonts w:asciiTheme="minorHAnsi" w:eastAsiaTheme="minorHAnsi" w:hAnsiTheme="minorHAnsi" w:cstheme="minorHAnsi"/>
                  <w:sz w:val="20"/>
                  <w:szCs w:val="20"/>
                  <w:lang w:eastAsia="en-US"/>
                </w:rPr>
                <w:t>Get tips and easy drink swaps</w:t>
              </w:r>
            </w:hyperlink>
            <w:r w:rsidRPr="00377B26">
              <w:rPr>
                <w:rFonts w:asciiTheme="minorHAnsi" w:eastAsiaTheme="minorHAnsi" w:hAnsiTheme="minorHAnsi" w:cstheme="minorHAnsi"/>
                <w:sz w:val="20"/>
                <w:szCs w:val="20"/>
                <w:lang w:eastAsia="en-US"/>
              </w:rPr>
              <w:t>. </w:t>
            </w:r>
          </w:p>
          <w:p w:rsidR="00357F67" w:rsidRPr="00377B26" w:rsidRDefault="00357F67" w:rsidP="00F87B72">
            <w:pPr>
              <w:pStyle w:val="Heading3"/>
              <w:numPr>
                <w:ilvl w:val="0"/>
                <w:numId w:val="4"/>
              </w:numPr>
              <w:spacing w:before="0" w:after="0"/>
              <w:outlineLvl w:val="2"/>
              <w:rPr>
                <w:rFonts w:asciiTheme="minorHAnsi" w:eastAsiaTheme="minorHAnsi" w:hAnsiTheme="minorHAnsi" w:cstheme="minorHAnsi"/>
                <w:sz w:val="20"/>
                <w:szCs w:val="20"/>
                <w:lang w:eastAsia="en-US"/>
              </w:rPr>
            </w:pPr>
            <w:r w:rsidRPr="00377B26">
              <w:rPr>
                <w:rFonts w:asciiTheme="minorHAnsi" w:eastAsiaTheme="minorHAnsi" w:hAnsiTheme="minorHAnsi" w:cstheme="minorHAnsi"/>
                <w:sz w:val="20"/>
                <w:szCs w:val="20"/>
                <w:lang w:eastAsia="en-US"/>
              </w:rPr>
              <w:t>Sugar smart shopper</w:t>
            </w:r>
            <w:r w:rsidR="00F87B72" w:rsidRPr="00377B26">
              <w:rPr>
                <w:rFonts w:asciiTheme="minorHAnsi" w:eastAsiaTheme="minorHAnsi" w:hAnsiTheme="minorHAnsi" w:cstheme="minorHAnsi"/>
                <w:sz w:val="20"/>
                <w:szCs w:val="20"/>
                <w:lang w:eastAsia="en-US"/>
              </w:rPr>
              <w:t xml:space="preserve">: </w:t>
            </w:r>
            <w:r w:rsidRPr="00377B26">
              <w:rPr>
                <w:rFonts w:asciiTheme="minorHAnsi" w:eastAsiaTheme="minorHAnsi" w:hAnsiTheme="minorHAnsi" w:cstheme="minorHAnsi"/>
                <w:sz w:val="20"/>
                <w:szCs w:val="20"/>
                <w:lang w:eastAsia="en-US"/>
              </w:rPr>
              <w:t xml:space="preserve">Use the </w:t>
            </w:r>
            <w:hyperlink r:id="rId12" w:anchor="be-food-smart-app" w:history="1">
              <w:r w:rsidRPr="00377B26">
                <w:rPr>
                  <w:rFonts w:asciiTheme="minorHAnsi" w:eastAsiaTheme="minorHAnsi" w:hAnsiTheme="minorHAnsi" w:cstheme="minorHAnsi"/>
                  <w:sz w:val="20"/>
                  <w:szCs w:val="20"/>
                  <w:lang w:eastAsia="en-US"/>
                </w:rPr>
                <w:t>Food Scanner app</w:t>
              </w:r>
            </w:hyperlink>
            <w:r w:rsidRPr="00377B26">
              <w:rPr>
                <w:rFonts w:asciiTheme="minorHAnsi" w:eastAsiaTheme="minorHAnsi" w:hAnsiTheme="minorHAnsi" w:cstheme="minorHAnsi"/>
                <w:sz w:val="20"/>
                <w:szCs w:val="20"/>
                <w:lang w:eastAsia="en-US"/>
              </w:rPr>
              <w:t xml:space="preserve"> to see how much sugar is in your favourite food or drink — look for products that are low in sugar!</w:t>
            </w:r>
          </w:p>
          <w:p w:rsidR="00357F67" w:rsidRPr="00377B26" w:rsidRDefault="00357F67" w:rsidP="00F87B72">
            <w:pPr>
              <w:pStyle w:val="ListParagraph"/>
              <w:numPr>
                <w:ilvl w:val="0"/>
                <w:numId w:val="4"/>
              </w:numPr>
              <w:outlineLvl w:val="2"/>
              <w:rPr>
                <w:rFonts w:cstheme="minorHAnsi"/>
                <w:sz w:val="20"/>
                <w:szCs w:val="20"/>
              </w:rPr>
            </w:pPr>
            <w:r w:rsidRPr="00377B26">
              <w:rPr>
                <w:rFonts w:cstheme="minorHAnsi"/>
                <w:sz w:val="20"/>
                <w:szCs w:val="20"/>
              </w:rPr>
              <w:t>Liven up your yoghurt</w:t>
            </w:r>
            <w:r w:rsidR="00F87B72" w:rsidRPr="00377B26">
              <w:rPr>
                <w:rFonts w:cstheme="minorHAnsi"/>
                <w:sz w:val="20"/>
                <w:szCs w:val="20"/>
              </w:rPr>
              <w:t xml:space="preserve">: </w:t>
            </w:r>
            <w:r w:rsidRPr="00377B26">
              <w:rPr>
                <w:rFonts w:cstheme="minorHAnsi"/>
                <w:sz w:val="20"/>
                <w:szCs w:val="20"/>
              </w:rPr>
              <w:t>Choose low fat, lower-sugar yoghurt instead of sugary yoghurt, ice cream and sugary desserts. Make it more interesting by adding some chopped fruit or berries.</w:t>
            </w:r>
          </w:p>
          <w:p w:rsidR="00357F67" w:rsidRPr="00377B26" w:rsidRDefault="00357F67" w:rsidP="00F87B72">
            <w:pPr>
              <w:pStyle w:val="ListParagraph"/>
              <w:numPr>
                <w:ilvl w:val="0"/>
                <w:numId w:val="4"/>
              </w:numPr>
              <w:outlineLvl w:val="2"/>
              <w:rPr>
                <w:rFonts w:cstheme="minorHAnsi"/>
                <w:sz w:val="20"/>
                <w:szCs w:val="20"/>
              </w:rPr>
            </w:pPr>
            <w:r w:rsidRPr="00377B26">
              <w:rPr>
                <w:rFonts w:cstheme="minorHAnsi"/>
                <w:sz w:val="20"/>
                <w:szCs w:val="20"/>
              </w:rPr>
              <w:t>DIY snacks</w:t>
            </w:r>
            <w:r w:rsidR="00F87B72" w:rsidRPr="00377B26">
              <w:rPr>
                <w:rFonts w:cstheme="minorHAnsi"/>
                <w:sz w:val="20"/>
                <w:szCs w:val="20"/>
              </w:rPr>
              <w:t xml:space="preserve">: </w:t>
            </w:r>
            <w:r w:rsidRPr="00377B26">
              <w:rPr>
                <w:rFonts w:cstheme="minorHAnsi"/>
                <w:sz w:val="20"/>
                <w:szCs w:val="20"/>
              </w:rPr>
              <w:t>Ask your kids to help prepare healthier snacks from a selection of fruit, low sugar cereal and unsalted nuts — they're more likely to eat it if they've made it.</w:t>
            </w:r>
          </w:p>
          <w:p w:rsidR="00357F67" w:rsidRPr="00377B26" w:rsidRDefault="00357F67" w:rsidP="00F87B72">
            <w:pPr>
              <w:pStyle w:val="Heading3"/>
              <w:numPr>
                <w:ilvl w:val="0"/>
                <w:numId w:val="4"/>
              </w:numPr>
              <w:spacing w:before="0" w:after="0"/>
              <w:outlineLvl w:val="2"/>
              <w:rPr>
                <w:rFonts w:asciiTheme="minorHAnsi" w:eastAsiaTheme="minorHAnsi" w:hAnsiTheme="minorHAnsi" w:cstheme="minorHAnsi"/>
                <w:sz w:val="20"/>
                <w:szCs w:val="20"/>
                <w:lang w:eastAsia="en-US"/>
              </w:rPr>
            </w:pPr>
            <w:r w:rsidRPr="00377B26">
              <w:rPr>
                <w:rFonts w:asciiTheme="minorHAnsi" w:eastAsiaTheme="minorHAnsi" w:hAnsiTheme="minorHAnsi" w:cstheme="minorHAnsi"/>
                <w:sz w:val="20"/>
                <w:szCs w:val="20"/>
                <w:lang w:eastAsia="en-US"/>
              </w:rPr>
              <w:t>5 A DAY and fruit juice</w:t>
            </w:r>
            <w:r w:rsidR="00F87B72" w:rsidRPr="00377B26">
              <w:rPr>
                <w:rFonts w:asciiTheme="minorHAnsi" w:eastAsiaTheme="minorHAnsi" w:hAnsiTheme="minorHAnsi" w:cstheme="minorHAnsi"/>
                <w:sz w:val="20"/>
                <w:szCs w:val="20"/>
                <w:lang w:eastAsia="en-US"/>
              </w:rPr>
              <w:t xml:space="preserve">: </w:t>
            </w:r>
            <w:r w:rsidRPr="00377B26">
              <w:rPr>
                <w:rFonts w:asciiTheme="minorHAnsi" w:eastAsiaTheme="minorHAnsi" w:hAnsiTheme="minorHAnsi" w:cstheme="minorHAnsi"/>
                <w:sz w:val="20"/>
                <w:szCs w:val="20"/>
                <w:lang w:eastAsia="en-US"/>
              </w:rPr>
              <w:t xml:space="preserve">Fruit juice counts as one of your </w:t>
            </w:r>
            <w:hyperlink r:id="rId13" w:history="1">
              <w:r w:rsidRPr="00377B26">
                <w:rPr>
                  <w:rFonts w:asciiTheme="minorHAnsi" w:eastAsiaTheme="minorHAnsi" w:hAnsiTheme="minorHAnsi" w:cstheme="minorHAnsi"/>
                  <w:sz w:val="20"/>
                  <w:szCs w:val="20"/>
                  <w:lang w:eastAsia="en-US"/>
                </w:rPr>
                <w:t>5 A DAY</w:t>
              </w:r>
            </w:hyperlink>
            <w:r w:rsidRPr="00377B26">
              <w:rPr>
                <w:rFonts w:asciiTheme="minorHAnsi" w:eastAsiaTheme="minorHAnsi" w:hAnsiTheme="minorHAnsi" w:cstheme="minorHAnsi"/>
                <w:sz w:val="20"/>
                <w:szCs w:val="20"/>
                <w:lang w:eastAsia="en-US"/>
              </w:rPr>
              <w:t>, no matter how much you have. So limit the amount you and your kids drink to no more than 150ml a day.</w:t>
            </w:r>
          </w:p>
          <w:p w:rsidR="00C27E0E" w:rsidRPr="00377B26" w:rsidRDefault="00357F67" w:rsidP="00654CB6">
            <w:pPr>
              <w:pStyle w:val="ListParagraph"/>
              <w:numPr>
                <w:ilvl w:val="0"/>
                <w:numId w:val="4"/>
              </w:numPr>
              <w:outlineLvl w:val="2"/>
              <w:rPr>
                <w:rFonts w:cstheme="minorHAnsi"/>
                <w:sz w:val="20"/>
                <w:szCs w:val="20"/>
              </w:rPr>
            </w:pPr>
            <w:r w:rsidRPr="00377B26">
              <w:rPr>
                <w:rFonts w:cstheme="minorHAnsi"/>
                <w:sz w:val="20"/>
                <w:szCs w:val="20"/>
              </w:rPr>
              <w:t>Go bananas!</w:t>
            </w:r>
            <w:r w:rsidR="00F87B72" w:rsidRPr="00377B26">
              <w:rPr>
                <w:rFonts w:cstheme="minorHAnsi"/>
                <w:sz w:val="20"/>
                <w:szCs w:val="20"/>
              </w:rPr>
              <w:t xml:space="preserve">: </w:t>
            </w:r>
            <w:r w:rsidRPr="00377B26">
              <w:rPr>
                <w:rFonts w:cstheme="minorHAnsi"/>
                <w:sz w:val="20"/>
                <w:szCs w:val="20"/>
              </w:rPr>
              <w:t xml:space="preserve">Try adding a sliced banana to </w:t>
            </w:r>
            <w:proofErr w:type="spellStart"/>
            <w:r w:rsidRPr="00377B26">
              <w:rPr>
                <w:rFonts w:cstheme="minorHAnsi"/>
                <w:sz w:val="20"/>
                <w:szCs w:val="20"/>
              </w:rPr>
              <w:t>wholewheat</w:t>
            </w:r>
            <w:proofErr w:type="spellEnd"/>
            <w:r w:rsidRPr="00377B26">
              <w:rPr>
                <w:rFonts w:cstheme="minorHAnsi"/>
                <w:sz w:val="20"/>
                <w:szCs w:val="20"/>
              </w:rPr>
              <w:t xml:space="preserve"> biscuits or low fat, lower-sugar yoghurt. You can also use it as a healthy topping for toast — a great way to get one of your 5 A DAY.</w:t>
            </w:r>
            <w:bookmarkStart w:id="0" w:name="_GoBack"/>
            <w:bookmarkEnd w:id="0"/>
          </w:p>
        </w:tc>
      </w:tr>
    </w:tbl>
    <w:p w:rsidR="00562753" w:rsidRDefault="00562753"/>
    <w:p w:rsidR="00496F27" w:rsidRDefault="00496F27"/>
    <w:sectPr w:rsidR="00496F27" w:rsidSect="00654CB6">
      <w:head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F67" w:rsidRDefault="00357F67" w:rsidP="00C27E0E">
      <w:pPr>
        <w:spacing w:after="0" w:line="240" w:lineRule="auto"/>
      </w:pPr>
      <w:r>
        <w:separator/>
      </w:r>
    </w:p>
  </w:endnote>
  <w:endnote w:type="continuationSeparator" w:id="0">
    <w:p w:rsidR="00357F67" w:rsidRDefault="00357F67" w:rsidP="00C2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hange4LifeTextRegular">
    <w:altName w:val="Times New Roman"/>
    <w:charset w:val="00"/>
    <w:family w:val="auto"/>
    <w:pitch w:val="default"/>
  </w:font>
  <w:font w:name="Swiss721BT-Roman">
    <w:altName w:val="Times New Roman"/>
    <w:charset w:val="00"/>
    <w:family w:val="auto"/>
    <w:pitch w:val="default"/>
  </w:font>
  <w:font w:name="Swiss721BT-BlackCondense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F67" w:rsidRDefault="00357F67" w:rsidP="00C27E0E">
      <w:pPr>
        <w:spacing w:after="0" w:line="240" w:lineRule="auto"/>
      </w:pPr>
      <w:r>
        <w:separator/>
      </w:r>
    </w:p>
  </w:footnote>
  <w:footnote w:type="continuationSeparator" w:id="0">
    <w:p w:rsidR="00357F67" w:rsidRDefault="00357F67" w:rsidP="00C27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F67" w:rsidRDefault="00357F67">
    <w:pPr>
      <w:pStyle w:val="Header"/>
    </w:pPr>
    <w:r>
      <w:t>eNews parent newsletter – Autumn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6E7F"/>
    <w:multiLevelType w:val="hybridMultilevel"/>
    <w:tmpl w:val="9842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A2323"/>
    <w:multiLevelType w:val="multilevel"/>
    <w:tmpl w:val="7D4C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31ADB"/>
    <w:multiLevelType w:val="hybridMultilevel"/>
    <w:tmpl w:val="E8964C46"/>
    <w:lvl w:ilvl="0" w:tplc="7B746F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37BF6"/>
    <w:multiLevelType w:val="hybridMultilevel"/>
    <w:tmpl w:val="A4B2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0E"/>
    <w:rsid w:val="001848BE"/>
    <w:rsid w:val="003403A1"/>
    <w:rsid w:val="00357F67"/>
    <w:rsid w:val="00377B26"/>
    <w:rsid w:val="00496F27"/>
    <w:rsid w:val="00562753"/>
    <w:rsid w:val="00654CB6"/>
    <w:rsid w:val="0084089E"/>
    <w:rsid w:val="00916EF9"/>
    <w:rsid w:val="00A70938"/>
    <w:rsid w:val="00C27E0E"/>
    <w:rsid w:val="00C621C4"/>
    <w:rsid w:val="00C70EA0"/>
    <w:rsid w:val="00D12D86"/>
    <w:rsid w:val="00E21EE2"/>
    <w:rsid w:val="00F87B72"/>
    <w:rsid w:val="00F979B2"/>
    <w:rsid w:val="00F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BF91"/>
  <w15:docId w15:val="{915D3DEC-29E3-4159-A39F-8FA35DFA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57F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F67"/>
    <w:pPr>
      <w:spacing w:before="300" w:after="150" w:line="240" w:lineRule="auto"/>
      <w:outlineLvl w:val="2"/>
    </w:pPr>
    <w:rPr>
      <w:rFonts w:ascii="Change4LifeTextRegular" w:eastAsia="Times New Roman" w:hAnsi="Change4LifeTextRegular" w:cs="Times New Roman"/>
      <w:sz w:val="46"/>
      <w:szCs w:val="4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E0E"/>
  </w:style>
  <w:style w:type="paragraph" w:styleId="Footer">
    <w:name w:val="footer"/>
    <w:basedOn w:val="Normal"/>
    <w:link w:val="FooterChar"/>
    <w:uiPriority w:val="99"/>
    <w:unhideWhenUsed/>
    <w:rsid w:val="00C27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E0E"/>
  </w:style>
  <w:style w:type="table" w:styleId="TableGrid">
    <w:name w:val="Table Grid"/>
    <w:basedOn w:val="TableNormal"/>
    <w:uiPriority w:val="59"/>
    <w:rsid w:val="00C2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79B2"/>
    <w:rPr>
      <w:color w:val="0000FF" w:themeColor="hyperlink"/>
      <w:u w:val="single"/>
    </w:rPr>
  </w:style>
  <w:style w:type="character" w:customStyle="1" w:styleId="Mention1">
    <w:name w:val="Mention1"/>
    <w:basedOn w:val="DefaultParagraphFont"/>
    <w:uiPriority w:val="99"/>
    <w:semiHidden/>
    <w:unhideWhenUsed/>
    <w:rsid w:val="00F979B2"/>
    <w:rPr>
      <w:color w:val="2B579A"/>
      <w:shd w:val="clear" w:color="auto" w:fill="E6E6E6"/>
    </w:rPr>
  </w:style>
  <w:style w:type="character" w:customStyle="1" w:styleId="p41">
    <w:name w:val="p41"/>
    <w:basedOn w:val="DefaultParagraphFont"/>
    <w:rsid w:val="00357F67"/>
    <w:rPr>
      <w:sz w:val="38"/>
      <w:szCs w:val="38"/>
    </w:rPr>
  </w:style>
  <w:style w:type="paragraph" w:styleId="NormalWeb">
    <w:name w:val="Normal (Web)"/>
    <w:basedOn w:val="Normal"/>
    <w:uiPriority w:val="99"/>
    <w:semiHidden/>
    <w:unhideWhenUsed/>
    <w:rsid w:val="00357F67"/>
    <w:pPr>
      <w:spacing w:after="150" w:line="240" w:lineRule="auto"/>
    </w:pPr>
    <w:rPr>
      <w:rFonts w:ascii="Swiss721BT-Roman" w:eastAsia="Times New Roman" w:hAnsi="Swiss721BT-Roman" w:cs="Times New Roman"/>
      <w:sz w:val="24"/>
      <w:szCs w:val="24"/>
      <w:lang w:eastAsia="en-GB"/>
    </w:rPr>
  </w:style>
  <w:style w:type="character" w:customStyle="1" w:styleId="p51">
    <w:name w:val="p51"/>
    <w:basedOn w:val="DefaultParagraphFont"/>
    <w:rsid w:val="00357F67"/>
    <w:rPr>
      <w:sz w:val="26"/>
      <w:szCs w:val="26"/>
    </w:rPr>
  </w:style>
  <w:style w:type="paragraph" w:styleId="ListParagraph">
    <w:name w:val="List Paragraph"/>
    <w:basedOn w:val="Normal"/>
    <w:uiPriority w:val="34"/>
    <w:qFormat/>
    <w:rsid w:val="00357F67"/>
    <w:pPr>
      <w:ind w:left="720"/>
      <w:contextualSpacing/>
    </w:pPr>
  </w:style>
  <w:style w:type="character" w:customStyle="1" w:styleId="h34">
    <w:name w:val="h34"/>
    <w:basedOn w:val="DefaultParagraphFont"/>
    <w:rsid w:val="00357F67"/>
    <w:rPr>
      <w:rFonts w:ascii="Swiss721BT-BlackCondensed" w:hAnsi="Swiss721BT-BlackCondensed" w:hint="default"/>
      <w:b w:val="0"/>
      <w:bCs w:val="0"/>
      <w:caps/>
      <w:sz w:val="50"/>
      <w:szCs w:val="50"/>
    </w:rPr>
  </w:style>
  <w:style w:type="character" w:customStyle="1" w:styleId="Heading3Char">
    <w:name w:val="Heading 3 Char"/>
    <w:basedOn w:val="DefaultParagraphFont"/>
    <w:link w:val="Heading3"/>
    <w:uiPriority w:val="9"/>
    <w:rsid w:val="00357F67"/>
    <w:rPr>
      <w:rFonts w:ascii="Change4LifeTextRegular" w:eastAsia="Times New Roman" w:hAnsi="Change4LifeTextRegular" w:cs="Times New Roman"/>
      <w:sz w:val="46"/>
      <w:szCs w:val="46"/>
      <w:lang w:eastAsia="en-GB"/>
    </w:rPr>
  </w:style>
  <w:style w:type="character" w:customStyle="1" w:styleId="Heading2Char">
    <w:name w:val="Heading 2 Char"/>
    <w:basedOn w:val="DefaultParagraphFont"/>
    <w:link w:val="Heading2"/>
    <w:uiPriority w:val="9"/>
    <w:rsid w:val="00357F6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57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6546">
      <w:bodyDiv w:val="1"/>
      <w:marLeft w:val="0"/>
      <w:marRight w:val="0"/>
      <w:marTop w:val="0"/>
      <w:marBottom w:val="0"/>
      <w:divBdr>
        <w:top w:val="none" w:sz="0" w:space="0" w:color="auto"/>
        <w:left w:val="none" w:sz="0" w:space="0" w:color="auto"/>
        <w:bottom w:val="none" w:sz="0" w:space="0" w:color="auto"/>
        <w:right w:val="none" w:sz="0" w:space="0" w:color="auto"/>
      </w:divBdr>
      <w:divsChild>
        <w:div w:id="1321421172">
          <w:marLeft w:val="0"/>
          <w:marRight w:val="0"/>
          <w:marTop w:val="0"/>
          <w:marBottom w:val="0"/>
          <w:divBdr>
            <w:top w:val="none" w:sz="0" w:space="0" w:color="auto"/>
            <w:left w:val="none" w:sz="0" w:space="0" w:color="auto"/>
            <w:bottom w:val="none" w:sz="0" w:space="0" w:color="auto"/>
            <w:right w:val="none" w:sz="0" w:space="0" w:color="auto"/>
          </w:divBdr>
          <w:divsChild>
            <w:div w:id="951667726">
              <w:marLeft w:val="0"/>
              <w:marRight w:val="0"/>
              <w:marTop w:val="0"/>
              <w:marBottom w:val="0"/>
              <w:divBdr>
                <w:top w:val="none" w:sz="0" w:space="0" w:color="auto"/>
                <w:left w:val="none" w:sz="0" w:space="0" w:color="auto"/>
                <w:bottom w:val="none" w:sz="0" w:space="0" w:color="auto"/>
                <w:right w:val="none" w:sz="0" w:space="0" w:color="auto"/>
              </w:divBdr>
              <w:divsChild>
                <w:div w:id="1069305686">
                  <w:marLeft w:val="0"/>
                  <w:marRight w:val="0"/>
                  <w:marTop w:val="0"/>
                  <w:marBottom w:val="0"/>
                  <w:divBdr>
                    <w:top w:val="none" w:sz="0" w:space="0" w:color="auto"/>
                    <w:left w:val="none" w:sz="0" w:space="0" w:color="auto"/>
                    <w:bottom w:val="none" w:sz="0" w:space="0" w:color="auto"/>
                    <w:right w:val="none" w:sz="0" w:space="0" w:color="auto"/>
                  </w:divBdr>
                  <w:divsChild>
                    <w:div w:id="358241057">
                      <w:marLeft w:val="-300"/>
                      <w:marRight w:val="-300"/>
                      <w:marTop w:val="0"/>
                      <w:marBottom w:val="0"/>
                      <w:divBdr>
                        <w:top w:val="none" w:sz="0" w:space="0" w:color="auto"/>
                        <w:left w:val="none" w:sz="0" w:space="0" w:color="auto"/>
                        <w:bottom w:val="none" w:sz="0" w:space="0" w:color="auto"/>
                        <w:right w:val="none" w:sz="0" w:space="0" w:color="auto"/>
                      </w:divBdr>
                      <w:divsChild>
                        <w:div w:id="64962278">
                          <w:marLeft w:val="0"/>
                          <w:marRight w:val="0"/>
                          <w:marTop w:val="0"/>
                          <w:marBottom w:val="0"/>
                          <w:divBdr>
                            <w:top w:val="none" w:sz="0" w:space="0" w:color="auto"/>
                            <w:left w:val="none" w:sz="0" w:space="0" w:color="auto"/>
                            <w:bottom w:val="none" w:sz="0" w:space="0" w:color="auto"/>
                            <w:right w:val="none" w:sz="0" w:space="0" w:color="auto"/>
                          </w:divBdr>
                          <w:divsChild>
                            <w:div w:id="17579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9424">
      <w:bodyDiv w:val="1"/>
      <w:marLeft w:val="0"/>
      <w:marRight w:val="0"/>
      <w:marTop w:val="0"/>
      <w:marBottom w:val="0"/>
      <w:divBdr>
        <w:top w:val="none" w:sz="0" w:space="0" w:color="auto"/>
        <w:left w:val="none" w:sz="0" w:space="0" w:color="auto"/>
        <w:bottom w:val="none" w:sz="0" w:space="0" w:color="auto"/>
        <w:right w:val="none" w:sz="0" w:space="0" w:color="auto"/>
      </w:divBdr>
      <w:divsChild>
        <w:div w:id="1712992923">
          <w:marLeft w:val="0"/>
          <w:marRight w:val="0"/>
          <w:marTop w:val="0"/>
          <w:marBottom w:val="0"/>
          <w:divBdr>
            <w:top w:val="none" w:sz="0" w:space="0" w:color="auto"/>
            <w:left w:val="none" w:sz="0" w:space="0" w:color="auto"/>
            <w:bottom w:val="none" w:sz="0" w:space="0" w:color="auto"/>
            <w:right w:val="none" w:sz="0" w:space="0" w:color="auto"/>
          </w:divBdr>
          <w:divsChild>
            <w:div w:id="745300161">
              <w:marLeft w:val="0"/>
              <w:marRight w:val="0"/>
              <w:marTop w:val="0"/>
              <w:marBottom w:val="0"/>
              <w:divBdr>
                <w:top w:val="none" w:sz="0" w:space="0" w:color="auto"/>
                <w:left w:val="none" w:sz="0" w:space="0" w:color="auto"/>
                <w:bottom w:val="none" w:sz="0" w:space="0" w:color="auto"/>
                <w:right w:val="none" w:sz="0" w:space="0" w:color="auto"/>
              </w:divBdr>
              <w:divsChild>
                <w:div w:id="798188669">
                  <w:marLeft w:val="0"/>
                  <w:marRight w:val="0"/>
                  <w:marTop w:val="0"/>
                  <w:marBottom w:val="0"/>
                  <w:divBdr>
                    <w:top w:val="none" w:sz="0" w:space="0" w:color="auto"/>
                    <w:left w:val="none" w:sz="0" w:space="0" w:color="auto"/>
                    <w:bottom w:val="none" w:sz="0" w:space="0" w:color="auto"/>
                    <w:right w:val="none" w:sz="0" w:space="0" w:color="auto"/>
                  </w:divBdr>
                  <w:divsChild>
                    <w:div w:id="707872884">
                      <w:marLeft w:val="-225"/>
                      <w:marRight w:val="-225"/>
                      <w:marTop w:val="0"/>
                      <w:marBottom w:val="0"/>
                      <w:divBdr>
                        <w:top w:val="none" w:sz="0" w:space="0" w:color="auto"/>
                        <w:left w:val="none" w:sz="0" w:space="0" w:color="auto"/>
                        <w:bottom w:val="none" w:sz="0" w:space="0" w:color="auto"/>
                        <w:right w:val="none" w:sz="0" w:space="0" w:color="auto"/>
                      </w:divBdr>
                      <w:divsChild>
                        <w:div w:id="1745302683">
                          <w:marLeft w:val="0"/>
                          <w:marRight w:val="0"/>
                          <w:marTop w:val="0"/>
                          <w:marBottom w:val="0"/>
                          <w:divBdr>
                            <w:top w:val="none" w:sz="0" w:space="0" w:color="auto"/>
                            <w:left w:val="none" w:sz="0" w:space="0" w:color="auto"/>
                            <w:bottom w:val="none" w:sz="0" w:space="0" w:color="auto"/>
                            <w:right w:val="none" w:sz="0" w:space="0" w:color="auto"/>
                          </w:divBdr>
                          <w:divsChild>
                            <w:div w:id="21254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05">
      <w:bodyDiv w:val="1"/>
      <w:marLeft w:val="0"/>
      <w:marRight w:val="0"/>
      <w:marTop w:val="0"/>
      <w:marBottom w:val="0"/>
      <w:divBdr>
        <w:top w:val="none" w:sz="0" w:space="0" w:color="auto"/>
        <w:left w:val="none" w:sz="0" w:space="0" w:color="auto"/>
        <w:bottom w:val="none" w:sz="0" w:space="0" w:color="auto"/>
        <w:right w:val="none" w:sz="0" w:space="0" w:color="auto"/>
      </w:divBdr>
      <w:divsChild>
        <w:div w:id="842478109">
          <w:marLeft w:val="0"/>
          <w:marRight w:val="0"/>
          <w:marTop w:val="0"/>
          <w:marBottom w:val="0"/>
          <w:divBdr>
            <w:top w:val="none" w:sz="0" w:space="0" w:color="auto"/>
            <w:left w:val="none" w:sz="0" w:space="0" w:color="auto"/>
            <w:bottom w:val="none" w:sz="0" w:space="0" w:color="auto"/>
            <w:right w:val="none" w:sz="0" w:space="0" w:color="auto"/>
          </w:divBdr>
          <w:divsChild>
            <w:div w:id="1975594886">
              <w:marLeft w:val="0"/>
              <w:marRight w:val="0"/>
              <w:marTop w:val="0"/>
              <w:marBottom w:val="0"/>
              <w:divBdr>
                <w:top w:val="none" w:sz="0" w:space="0" w:color="auto"/>
                <w:left w:val="none" w:sz="0" w:space="0" w:color="auto"/>
                <w:bottom w:val="none" w:sz="0" w:space="0" w:color="auto"/>
                <w:right w:val="none" w:sz="0" w:space="0" w:color="auto"/>
              </w:divBdr>
              <w:divsChild>
                <w:div w:id="1340502561">
                  <w:marLeft w:val="-225"/>
                  <w:marRight w:val="-225"/>
                  <w:marTop w:val="0"/>
                  <w:marBottom w:val="0"/>
                  <w:divBdr>
                    <w:top w:val="none" w:sz="0" w:space="0" w:color="auto"/>
                    <w:left w:val="none" w:sz="0" w:space="0" w:color="auto"/>
                    <w:bottom w:val="none" w:sz="0" w:space="0" w:color="auto"/>
                    <w:right w:val="none" w:sz="0" w:space="0" w:color="auto"/>
                  </w:divBdr>
                  <w:divsChild>
                    <w:div w:id="1386372852">
                      <w:marLeft w:val="0"/>
                      <w:marRight w:val="0"/>
                      <w:marTop w:val="0"/>
                      <w:marBottom w:val="0"/>
                      <w:divBdr>
                        <w:top w:val="none" w:sz="0" w:space="0" w:color="auto"/>
                        <w:left w:val="none" w:sz="0" w:space="0" w:color="auto"/>
                        <w:bottom w:val="none" w:sz="0" w:space="0" w:color="auto"/>
                        <w:right w:val="none" w:sz="0" w:space="0" w:color="auto"/>
                      </w:divBdr>
                      <w:divsChild>
                        <w:div w:id="1310162801">
                          <w:marLeft w:val="0"/>
                          <w:marRight w:val="0"/>
                          <w:marTop w:val="0"/>
                          <w:marBottom w:val="0"/>
                          <w:divBdr>
                            <w:top w:val="none" w:sz="0" w:space="0" w:color="auto"/>
                            <w:left w:val="none" w:sz="0" w:space="0" w:color="auto"/>
                            <w:bottom w:val="none" w:sz="0" w:space="0" w:color="auto"/>
                            <w:right w:val="none" w:sz="0" w:space="0" w:color="auto"/>
                          </w:divBdr>
                          <w:divsChild>
                            <w:div w:id="906304829">
                              <w:marLeft w:val="0"/>
                              <w:marRight w:val="0"/>
                              <w:marTop w:val="0"/>
                              <w:marBottom w:val="0"/>
                              <w:divBdr>
                                <w:top w:val="none" w:sz="0" w:space="0" w:color="auto"/>
                                <w:left w:val="none" w:sz="0" w:space="0" w:color="auto"/>
                                <w:bottom w:val="none" w:sz="0" w:space="0" w:color="auto"/>
                                <w:right w:val="none" w:sz="0" w:space="0" w:color="auto"/>
                              </w:divBdr>
                              <w:divsChild>
                                <w:div w:id="927543751">
                                  <w:marLeft w:val="-225"/>
                                  <w:marRight w:val="-225"/>
                                  <w:marTop w:val="0"/>
                                  <w:marBottom w:val="0"/>
                                  <w:divBdr>
                                    <w:top w:val="none" w:sz="0" w:space="0" w:color="auto"/>
                                    <w:left w:val="none" w:sz="0" w:space="0" w:color="auto"/>
                                    <w:bottom w:val="none" w:sz="0" w:space="0" w:color="auto"/>
                                    <w:right w:val="none" w:sz="0" w:space="0" w:color="auto"/>
                                  </w:divBdr>
                                  <w:divsChild>
                                    <w:div w:id="1813056621">
                                      <w:marLeft w:val="0"/>
                                      <w:marRight w:val="0"/>
                                      <w:marTop w:val="0"/>
                                      <w:marBottom w:val="0"/>
                                      <w:divBdr>
                                        <w:top w:val="none" w:sz="0" w:space="0" w:color="auto"/>
                                        <w:left w:val="none" w:sz="0" w:space="0" w:color="auto"/>
                                        <w:bottom w:val="none" w:sz="0" w:space="0" w:color="auto"/>
                                        <w:right w:val="none" w:sz="0" w:space="0" w:color="auto"/>
                                      </w:divBdr>
                                      <w:divsChild>
                                        <w:div w:id="1967466868">
                                          <w:marLeft w:val="0"/>
                                          <w:marRight w:val="0"/>
                                          <w:marTop w:val="0"/>
                                          <w:marBottom w:val="0"/>
                                          <w:divBdr>
                                            <w:top w:val="none" w:sz="0" w:space="0" w:color="auto"/>
                                            <w:left w:val="none" w:sz="0" w:space="0" w:color="auto"/>
                                            <w:bottom w:val="none" w:sz="0" w:space="0" w:color="auto"/>
                                            <w:right w:val="none" w:sz="0" w:space="0" w:color="auto"/>
                                          </w:divBdr>
                                          <w:divsChild>
                                            <w:div w:id="17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119010">
      <w:bodyDiv w:val="1"/>
      <w:marLeft w:val="0"/>
      <w:marRight w:val="0"/>
      <w:marTop w:val="0"/>
      <w:marBottom w:val="0"/>
      <w:divBdr>
        <w:top w:val="none" w:sz="0" w:space="0" w:color="auto"/>
        <w:left w:val="none" w:sz="0" w:space="0" w:color="auto"/>
        <w:bottom w:val="none" w:sz="0" w:space="0" w:color="auto"/>
        <w:right w:val="none" w:sz="0" w:space="0" w:color="auto"/>
      </w:divBdr>
      <w:divsChild>
        <w:div w:id="1810321941">
          <w:marLeft w:val="0"/>
          <w:marRight w:val="0"/>
          <w:marTop w:val="0"/>
          <w:marBottom w:val="0"/>
          <w:divBdr>
            <w:top w:val="none" w:sz="0" w:space="0" w:color="auto"/>
            <w:left w:val="none" w:sz="0" w:space="0" w:color="auto"/>
            <w:bottom w:val="none" w:sz="0" w:space="0" w:color="auto"/>
            <w:right w:val="none" w:sz="0" w:space="0" w:color="auto"/>
          </w:divBdr>
          <w:divsChild>
            <w:div w:id="1147823751">
              <w:marLeft w:val="0"/>
              <w:marRight w:val="0"/>
              <w:marTop w:val="0"/>
              <w:marBottom w:val="0"/>
              <w:divBdr>
                <w:top w:val="none" w:sz="0" w:space="0" w:color="auto"/>
                <w:left w:val="none" w:sz="0" w:space="0" w:color="auto"/>
                <w:bottom w:val="none" w:sz="0" w:space="0" w:color="auto"/>
                <w:right w:val="none" w:sz="0" w:space="0" w:color="auto"/>
              </w:divBdr>
              <w:divsChild>
                <w:div w:id="872112804">
                  <w:marLeft w:val="0"/>
                  <w:marRight w:val="0"/>
                  <w:marTop w:val="0"/>
                  <w:marBottom w:val="0"/>
                  <w:divBdr>
                    <w:top w:val="none" w:sz="0" w:space="0" w:color="auto"/>
                    <w:left w:val="none" w:sz="0" w:space="0" w:color="auto"/>
                    <w:bottom w:val="none" w:sz="0" w:space="0" w:color="auto"/>
                    <w:right w:val="none" w:sz="0" w:space="0" w:color="auto"/>
                  </w:divBdr>
                  <w:divsChild>
                    <w:div w:id="1023899244">
                      <w:marLeft w:val="-300"/>
                      <w:marRight w:val="-300"/>
                      <w:marTop w:val="0"/>
                      <w:marBottom w:val="0"/>
                      <w:divBdr>
                        <w:top w:val="none" w:sz="0" w:space="0" w:color="auto"/>
                        <w:left w:val="none" w:sz="0" w:space="0" w:color="auto"/>
                        <w:bottom w:val="none" w:sz="0" w:space="0" w:color="auto"/>
                        <w:right w:val="none" w:sz="0" w:space="0" w:color="auto"/>
                      </w:divBdr>
                      <w:divsChild>
                        <w:div w:id="1455825540">
                          <w:marLeft w:val="0"/>
                          <w:marRight w:val="0"/>
                          <w:marTop w:val="0"/>
                          <w:marBottom w:val="0"/>
                          <w:divBdr>
                            <w:top w:val="none" w:sz="0" w:space="0" w:color="auto"/>
                            <w:left w:val="none" w:sz="0" w:space="0" w:color="auto"/>
                            <w:bottom w:val="none" w:sz="0" w:space="0" w:color="auto"/>
                            <w:right w:val="none" w:sz="0" w:space="0" w:color="auto"/>
                          </w:divBdr>
                          <w:divsChild>
                            <w:div w:id="19927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27049">
      <w:bodyDiv w:val="1"/>
      <w:marLeft w:val="0"/>
      <w:marRight w:val="0"/>
      <w:marTop w:val="0"/>
      <w:marBottom w:val="0"/>
      <w:divBdr>
        <w:top w:val="none" w:sz="0" w:space="0" w:color="auto"/>
        <w:left w:val="none" w:sz="0" w:space="0" w:color="auto"/>
        <w:bottom w:val="none" w:sz="0" w:space="0" w:color="auto"/>
        <w:right w:val="none" w:sz="0" w:space="0" w:color="auto"/>
      </w:divBdr>
      <w:divsChild>
        <w:div w:id="437138109">
          <w:marLeft w:val="0"/>
          <w:marRight w:val="0"/>
          <w:marTop w:val="0"/>
          <w:marBottom w:val="0"/>
          <w:divBdr>
            <w:top w:val="none" w:sz="0" w:space="0" w:color="auto"/>
            <w:left w:val="none" w:sz="0" w:space="0" w:color="auto"/>
            <w:bottom w:val="none" w:sz="0" w:space="0" w:color="auto"/>
            <w:right w:val="none" w:sz="0" w:space="0" w:color="auto"/>
          </w:divBdr>
          <w:divsChild>
            <w:div w:id="1030646015">
              <w:marLeft w:val="0"/>
              <w:marRight w:val="0"/>
              <w:marTop w:val="0"/>
              <w:marBottom w:val="0"/>
              <w:divBdr>
                <w:top w:val="none" w:sz="0" w:space="0" w:color="auto"/>
                <w:left w:val="none" w:sz="0" w:space="0" w:color="auto"/>
                <w:bottom w:val="none" w:sz="0" w:space="0" w:color="auto"/>
                <w:right w:val="none" w:sz="0" w:space="0" w:color="auto"/>
              </w:divBdr>
              <w:divsChild>
                <w:div w:id="1455758643">
                  <w:marLeft w:val="-225"/>
                  <w:marRight w:val="-225"/>
                  <w:marTop w:val="0"/>
                  <w:marBottom w:val="0"/>
                  <w:divBdr>
                    <w:top w:val="none" w:sz="0" w:space="0" w:color="auto"/>
                    <w:left w:val="none" w:sz="0" w:space="0" w:color="auto"/>
                    <w:bottom w:val="none" w:sz="0" w:space="0" w:color="auto"/>
                    <w:right w:val="none" w:sz="0" w:space="0" w:color="auto"/>
                  </w:divBdr>
                  <w:divsChild>
                    <w:div w:id="1059981098">
                      <w:marLeft w:val="0"/>
                      <w:marRight w:val="0"/>
                      <w:marTop w:val="0"/>
                      <w:marBottom w:val="0"/>
                      <w:divBdr>
                        <w:top w:val="none" w:sz="0" w:space="0" w:color="auto"/>
                        <w:left w:val="none" w:sz="0" w:space="0" w:color="auto"/>
                        <w:bottom w:val="none" w:sz="0" w:space="0" w:color="auto"/>
                        <w:right w:val="none" w:sz="0" w:space="0" w:color="auto"/>
                      </w:divBdr>
                      <w:divsChild>
                        <w:div w:id="1244215825">
                          <w:marLeft w:val="0"/>
                          <w:marRight w:val="0"/>
                          <w:marTop w:val="0"/>
                          <w:marBottom w:val="0"/>
                          <w:divBdr>
                            <w:top w:val="none" w:sz="0" w:space="0" w:color="auto"/>
                            <w:left w:val="none" w:sz="0" w:space="0" w:color="auto"/>
                            <w:bottom w:val="none" w:sz="0" w:space="0" w:color="auto"/>
                            <w:right w:val="none" w:sz="0" w:space="0" w:color="auto"/>
                          </w:divBdr>
                          <w:divsChild>
                            <w:div w:id="1028071338">
                              <w:marLeft w:val="0"/>
                              <w:marRight w:val="0"/>
                              <w:marTop w:val="0"/>
                              <w:marBottom w:val="0"/>
                              <w:divBdr>
                                <w:top w:val="none" w:sz="0" w:space="0" w:color="auto"/>
                                <w:left w:val="none" w:sz="0" w:space="0" w:color="auto"/>
                                <w:bottom w:val="none" w:sz="0" w:space="0" w:color="auto"/>
                                <w:right w:val="none" w:sz="0" w:space="0" w:color="auto"/>
                              </w:divBdr>
                              <w:divsChild>
                                <w:div w:id="1126315240">
                                  <w:marLeft w:val="-225"/>
                                  <w:marRight w:val="-225"/>
                                  <w:marTop w:val="0"/>
                                  <w:marBottom w:val="0"/>
                                  <w:divBdr>
                                    <w:top w:val="none" w:sz="0" w:space="0" w:color="auto"/>
                                    <w:left w:val="none" w:sz="0" w:space="0" w:color="auto"/>
                                    <w:bottom w:val="none" w:sz="0" w:space="0" w:color="auto"/>
                                    <w:right w:val="none" w:sz="0" w:space="0" w:color="auto"/>
                                  </w:divBdr>
                                  <w:divsChild>
                                    <w:div w:id="316807625">
                                      <w:marLeft w:val="0"/>
                                      <w:marRight w:val="0"/>
                                      <w:marTop w:val="0"/>
                                      <w:marBottom w:val="0"/>
                                      <w:divBdr>
                                        <w:top w:val="none" w:sz="0" w:space="0" w:color="auto"/>
                                        <w:left w:val="none" w:sz="0" w:space="0" w:color="auto"/>
                                        <w:bottom w:val="none" w:sz="0" w:space="0" w:color="auto"/>
                                        <w:right w:val="none" w:sz="0" w:space="0" w:color="auto"/>
                                      </w:divBdr>
                                      <w:divsChild>
                                        <w:div w:id="1240749499">
                                          <w:marLeft w:val="0"/>
                                          <w:marRight w:val="0"/>
                                          <w:marTop w:val="0"/>
                                          <w:marBottom w:val="0"/>
                                          <w:divBdr>
                                            <w:top w:val="none" w:sz="0" w:space="0" w:color="auto"/>
                                            <w:left w:val="none" w:sz="0" w:space="0" w:color="auto"/>
                                            <w:bottom w:val="none" w:sz="0" w:space="0" w:color="auto"/>
                                            <w:right w:val="none" w:sz="0" w:space="0" w:color="auto"/>
                                          </w:divBdr>
                                          <w:divsChild>
                                            <w:div w:id="1376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04663">
      <w:bodyDiv w:val="1"/>
      <w:marLeft w:val="0"/>
      <w:marRight w:val="0"/>
      <w:marTop w:val="0"/>
      <w:marBottom w:val="0"/>
      <w:divBdr>
        <w:top w:val="none" w:sz="0" w:space="0" w:color="auto"/>
        <w:left w:val="none" w:sz="0" w:space="0" w:color="auto"/>
        <w:bottom w:val="none" w:sz="0" w:space="0" w:color="auto"/>
        <w:right w:val="none" w:sz="0" w:space="0" w:color="auto"/>
      </w:divBdr>
      <w:divsChild>
        <w:div w:id="566962019">
          <w:marLeft w:val="0"/>
          <w:marRight w:val="0"/>
          <w:marTop w:val="0"/>
          <w:marBottom w:val="0"/>
          <w:divBdr>
            <w:top w:val="none" w:sz="0" w:space="0" w:color="auto"/>
            <w:left w:val="none" w:sz="0" w:space="0" w:color="auto"/>
            <w:bottom w:val="none" w:sz="0" w:space="0" w:color="auto"/>
            <w:right w:val="none" w:sz="0" w:space="0" w:color="auto"/>
          </w:divBdr>
          <w:divsChild>
            <w:div w:id="1977491292">
              <w:marLeft w:val="0"/>
              <w:marRight w:val="0"/>
              <w:marTop w:val="0"/>
              <w:marBottom w:val="0"/>
              <w:divBdr>
                <w:top w:val="none" w:sz="0" w:space="0" w:color="auto"/>
                <w:left w:val="none" w:sz="0" w:space="0" w:color="auto"/>
                <w:bottom w:val="none" w:sz="0" w:space="0" w:color="auto"/>
                <w:right w:val="none" w:sz="0" w:space="0" w:color="auto"/>
              </w:divBdr>
              <w:divsChild>
                <w:div w:id="1344553698">
                  <w:marLeft w:val="0"/>
                  <w:marRight w:val="0"/>
                  <w:marTop w:val="0"/>
                  <w:marBottom w:val="0"/>
                  <w:divBdr>
                    <w:top w:val="none" w:sz="0" w:space="0" w:color="auto"/>
                    <w:left w:val="none" w:sz="0" w:space="0" w:color="auto"/>
                    <w:bottom w:val="none" w:sz="0" w:space="0" w:color="auto"/>
                    <w:right w:val="none" w:sz="0" w:space="0" w:color="auto"/>
                  </w:divBdr>
                  <w:divsChild>
                    <w:div w:id="479812296">
                      <w:marLeft w:val="-300"/>
                      <w:marRight w:val="-300"/>
                      <w:marTop w:val="0"/>
                      <w:marBottom w:val="0"/>
                      <w:divBdr>
                        <w:top w:val="none" w:sz="0" w:space="0" w:color="auto"/>
                        <w:left w:val="none" w:sz="0" w:space="0" w:color="auto"/>
                        <w:bottom w:val="none" w:sz="0" w:space="0" w:color="auto"/>
                        <w:right w:val="none" w:sz="0" w:space="0" w:color="auto"/>
                      </w:divBdr>
                      <w:divsChild>
                        <w:div w:id="461000550">
                          <w:marLeft w:val="0"/>
                          <w:marRight w:val="0"/>
                          <w:marTop w:val="0"/>
                          <w:marBottom w:val="0"/>
                          <w:divBdr>
                            <w:top w:val="none" w:sz="0" w:space="0" w:color="auto"/>
                            <w:left w:val="none" w:sz="0" w:space="0" w:color="auto"/>
                            <w:bottom w:val="none" w:sz="0" w:space="0" w:color="auto"/>
                            <w:right w:val="none" w:sz="0" w:space="0" w:color="auto"/>
                          </w:divBdr>
                          <w:divsChild>
                            <w:div w:id="11119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484907">
      <w:bodyDiv w:val="1"/>
      <w:marLeft w:val="0"/>
      <w:marRight w:val="0"/>
      <w:marTop w:val="0"/>
      <w:marBottom w:val="0"/>
      <w:divBdr>
        <w:top w:val="none" w:sz="0" w:space="0" w:color="auto"/>
        <w:left w:val="none" w:sz="0" w:space="0" w:color="auto"/>
        <w:bottom w:val="none" w:sz="0" w:space="0" w:color="auto"/>
        <w:right w:val="none" w:sz="0" w:space="0" w:color="auto"/>
      </w:divBdr>
      <w:divsChild>
        <w:div w:id="727727479">
          <w:marLeft w:val="0"/>
          <w:marRight w:val="0"/>
          <w:marTop w:val="0"/>
          <w:marBottom w:val="0"/>
          <w:divBdr>
            <w:top w:val="none" w:sz="0" w:space="0" w:color="auto"/>
            <w:left w:val="none" w:sz="0" w:space="0" w:color="auto"/>
            <w:bottom w:val="none" w:sz="0" w:space="0" w:color="auto"/>
            <w:right w:val="none" w:sz="0" w:space="0" w:color="auto"/>
          </w:divBdr>
          <w:divsChild>
            <w:div w:id="1585843876">
              <w:marLeft w:val="0"/>
              <w:marRight w:val="0"/>
              <w:marTop w:val="900"/>
              <w:marBottom w:val="0"/>
              <w:divBdr>
                <w:top w:val="none" w:sz="0" w:space="0" w:color="auto"/>
                <w:left w:val="none" w:sz="0" w:space="0" w:color="auto"/>
                <w:bottom w:val="none" w:sz="0" w:space="0" w:color="auto"/>
                <w:right w:val="none" w:sz="0" w:space="0" w:color="auto"/>
              </w:divBdr>
              <w:divsChild>
                <w:div w:id="236330055">
                  <w:marLeft w:val="0"/>
                  <w:marRight w:val="0"/>
                  <w:marTop w:val="0"/>
                  <w:marBottom w:val="0"/>
                  <w:divBdr>
                    <w:top w:val="none" w:sz="0" w:space="0" w:color="auto"/>
                    <w:left w:val="none" w:sz="0" w:space="0" w:color="auto"/>
                    <w:bottom w:val="none" w:sz="0" w:space="0" w:color="auto"/>
                    <w:right w:val="none" w:sz="0" w:space="0" w:color="auto"/>
                  </w:divBdr>
                  <w:divsChild>
                    <w:div w:id="97337242">
                      <w:marLeft w:val="-225"/>
                      <w:marRight w:val="-225"/>
                      <w:marTop w:val="0"/>
                      <w:marBottom w:val="0"/>
                      <w:divBdr>
                        <w:top w:val="none" w:sz="0" w:space="0" w:color="auto"/>
                        <w:left w:val="none" w:sz="0" w:space="0" w:color="auto"/>
                        <w:bottom w:val="none" w:sz="0" w:space="0" w:color="auto"/>
                        <w:right w:val="none" w:sz="0" w:space="0" w:color="auto"/>
                      </w:divBdr>
                      <w:divsChild>
                        <w:div w:id="458955481">
                          <w:marLeft w:val="0"/>
                          <w:marRight w:val="0"/>
                          <w:marTop w:val="0"/>
                          <w:marBottom w:val="0"/>
                          <w:divBdr>
                            <w:top w:val="none" w:sz="0" w:space="0" w:color="auto"/>
                            <w:left w:val="none" w:sz="0" w:space="0" w:color="auto"/>
                            <w:bottom w:val="none" w:sz="0" w:space="0" w:color="auto"/>
                            <w:right w:val="none" w:sz="0" w:space="0" w:color="auto"/>
                          </w:divBdr>
                          <w:divsChild>
                            <w:div w:id="1905481841">
                              <w:marLeft w:val="-225"/>
                              <w:marRight w:val="-225"/>
                              <w:marTop w:val="0"/>
                              <w:marBottom w:val="0"/>
                              <w:divBdr>
                                <w:top w:val="none" w:sz="0" w:space="0" w:color="auto"/>
                                <w:left w:val="none" w:sz="0" w:space="0" w:color="auto"/>
                                <w:bottom w:val="none" w:sz="0" w:space="0" w:color="auto"/>
                                <w:right w:val="none" w:sz="0" w:space="0" w:color="auto"/>
                              </w:divBdr>
                              <w:divsChild>
                                <w:div w:id="1053700986">
                                  <w:marLeft w:val="0"/>
                                  <w:marRight w:val="0"/>
                                  <w:marTop w:val="0"/>
                                  <w:marBottom w:val="0"/>
                                  <w:divBdr>
                                    <w:top w:val="none" w:sz="0" w:space="0" w:color="auto"/>
                                    <w:left w:val="none" w:sz="0" w:space="0" w:color="auto"/>
                                    <w:bottom w:val="none" w:sz="0" w:space="0" w:color="auto"/>
                                    <w:right w:val="none" w:sz="0" w:space="0" w:color="auto"/>
                                  </w:divBdr>
                                  <w:divsChild>
                                    <w:div w:id="131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549911">
      <w:bodyDiv w:val="1"/>
      <w:marLeft w:val="0"/>
      <w:marRight w:val="0"/>
      <w:marTop w:val="0"/>
      <w:marBottom w:val="0"/>
      <w:divBdr>
        <w:top w:val="none" w:sz="0" w:space="0" w:color="auto"/>
        <w:left w:val="none" w:sz="0" w:space="0" w:color="auto"/>
        <w:bottom w:val="none" w:sz="0" w:space="0" w:color="auto"/>
        <w:right w:val="none" w:sz="0" w:space="0" w:color="auto"/>
      </w:divBdr>
      <w:divsChild>
        <w:div w:id="1859812955">
          <w:marLeft w:val="0"/>
          <w:marRight w:val="0"/>
          <w:marTop w:val="0"/>
          <w:marBottom w:val="0"/>
          <w:divBdr>
            <w:top w:val="none" w:sz="0" w:space="0" w:color="auto"/>
            <w:left w:val="none" w:sz="0" w:space="0" w:color="auto"/>
            <w:bottom w:val="none" w:sz="0" w:space="0" w:color="auto"/>
            <w:right w:val="none" w:sz="0" w:space="0" w:color="auto"/>
          </w:divBdr>
          <w:divsChild>
            <w:div w:id="1826890924">
              <w:marLeft w:val="0"/>
              <w:marRight w:val="0"/>
              <w:marTop w:val="0"/>
              <w:marBottom w:val="0"/>
              <w:divBdr>
                <w:top w:val="none" w:sz="0" w:space="0" w:color="auto"/>
                <w:left w:val="none" w:sz="0" w:space="0" w:color="auto"/>
                <w:bottom w:val="none" w:sz="0" w:space="0" w:color="auto"/>
                <w:right w:val="none" w:sz="0" w:space="0" w:color="auto"/>
              </w:divBdr>
              <w:divsChild>
                <w:div w:id="769815229">
                  <w:marLeft w:val="0"/>
                  <w:marRight w:val="0"/>
                  <w:marTop w:val="0"/>
                  <w:marBottom w:val="0"/>
                  <w:divBdr>
                    <w:top w:val="none" w:sz="0" w:space="0" w:color="auto"/>
                    <w:left w:val="none" w:sz="0" w:space="0" w:color="auto"/>
                    <w:bottom w:val="none" w:sz="0" w:space="0" w:color="auto"/>
                    <w:right w:val="none" w:sz="0" w:space="0" w:color="auto"/>
                  </w:divBdr>
                  <w:divsChild>
                    <w:div w:id="171069767">
                      <w:marLeft w:val="-300"/>
                      <w:marRight w:val="-300"/>
                      <w:marTop w:val="0"/>
                      <w:marBottom w:val="0"/>
                      <w:divBdr>
                        <w:top w:val="none" w:sz="0" w:space="0" w:color="auto"/>
                        <w:left w:val="none" w:sz="0" w:space="0" w:color="auto"/>
                        <w:bottom w:val="none" w:sz="0" w:space="0" w:color="auto"/>
                        <w:right w:val="none" w:sz="0" w:space="0" w:color="auto"/>
                      </w:divBdr>
                      <w:divsChild>
                        <w:div w:id="228082850">
                          <w:marLeft w:val="0"/>
                          <w:marRight w:val="0"/>
                          <w:marTop w:val="0"/>
                          <w:marBottom w:val="0"/>
                          <w:divBdr>
                            <w:top w:val="none" w:sz="0" w:space="0" w:color="auto"/>
                            <w:left w:val="none" w:sz="0" w:space="0" w:color="auto"/>
                            <w:bottom w:val="none" w:sz="0" w:space="0" w:color="auto"/>
                            <w:right w:val="none" w:sz="0" w:space="0" w:color="auto"/>
                          </w:divBdr>
                          <w:divsChild>
                            <w:div w:id="644316169">
                              <w:marLeft w:val="600"/>
                              <w:marRight w:val="600"/>
                              <w:marTop w:val="0"/>
                              <w:marBottom w:val="0"/>
                              <w:divBdr>
                                <w:top w:val="none" w:sz="0" w:space="0" w:color="auto"/>
                                <w:left w:val="none" w:sz="0" w:space="0" w:color="auto"/>
                                <w:bottom w:val="none" w:sz="0" w:space="0" w:color="auto"/>
                                <w:right w:val="none" w:sz="0" w:space="0" w:color="auto"/>
                              </w:divBdr>
                              <w:divsChild>
                                <w:div w:id="843320799">
                                  <w:marLeft w:val="0"/>
                                  <w:marRight w:val="0"/>
                                  <w:marTop w:val="0"/>
                                  <w:marBottom w:val="0"/>
                                  <w:divBdr>
                                    <w:top w:val="none" w:sz="0" w:space="0" w:color="auto"/>
                                    <w:left w:val="none" w:sz="0" w:space="0" w:color="auto"/>
                                    <w:bottom w:val="none" w:sz="0" w:space="0" w:color="auto"/>
                                    <w:right w:val="none" w:sz="0" w:space="0" w:color="auto"/>
                                  </w:divBdr>
                                  <w:divsChild>
                                    <w:div w:id="422266132">
                                      <w:marLeft w:val="-300"/>
                                      <w:marRight w:val="-300"/>
                                      <w:marTop w:val="0"/>
                                      <w:marBottom w:val="0"/>
                                      <w:divBdr>
                                        <w:top w:val="none" w:sz="0" w:space="0" w:color="auto"/>
                                        <w:left w:val="none" w:sz="0" w:space="0" w:color="auto"/>
                                        <w:bottom w:val="none" w:sz="0" w:space="0" w:color="auto"/>
                                        <w:right w:val="none" w:sz="0" w:space="0" w:color="auto"/>
                                      </w:divBdr>
                                      <w:divsChild>
                                        <w:div w:id="463890783">
                                          <w:marLeft w:val="0"/>
                                          <w:marRight w:val="0"/>
                                          <w:marTop w:val="0"/>
                                          <w:marBottom w:val="0"/>
                                          <w:divBdr>
                                            <w:top w:val="none" w:sz="0" w:space="0" w:color="auto"/>
                                            <w:left w:val="none" w:sz="0" w:space="0" w:color="auto"/>
                                            <w:bottom w:val="none" w:sz="0" w:space="0" w:color="auto"/>
                                            <w:right w:val="none" w:sz="0" w:space="0" w:color="auto"/>
                                          </w:divBdr>
                                          <w:divsChild>
                                            <w:div w:id="476995198">
                                              <w:marLeft w:val="0"/>
                                              <w:marRight w:val="0"/>
                                              <w:marTop w:val="0"/>
                                              <w:marBottom w:val="0"/>
                                              <w:divBdr>
                                                <w:top w:val="none" w:sz="0" w:space="0" w:color="auto"/>
                                                <w:left w:val="none" w:sz="0" w:space="0" w:color="auto"/>
                                                <w:bottom w:val="none" w:sz="0" w:space="0" w:color="auto"/>
                                                <w:right w:val="none" w:sz="0" w:space="0" w:color="auto"/>
                                              </w:divBdr>
                                              <w:divsChild>
                                                <w:div w:id="572010390">
                                                  <w:marLeft w:val="0"/>
                                                  <w:marRight w:val="0"/>
                                                  <w:marTop w:val="0"/>
                                                  <w:marBottom w:val="0"/>
                                                  <w:divBdr>
                                                    <w:top w:val="none" w:sz="0" w:space="0" w:color="auto"/>
                                                    <w:left w:val="none" w:sz="0" w:space="0" w:color="auto"/>
                                                    <w:bottom w:val="none" w:sz="0" w:space="0" w:color="auto"/>
                                                    <w:right w:val="none" w:sz="0" w:space="0" w:color="auto"/>
                                                  </w:divBdr>
                                                  <w:divsChild>
                                                    <w:div w:id="397824664">
                                                      <w:marLeft w:val="0"/>
                                                      <w:marRight w:val="0"/>
                                                      <w:marTop w:val="0"/>
                                                      <w:marBottom w:val="0"/>
                                                      <w:divBdr>
                                                        <w:top w:val="none" w:sz="0" w:space="0" w:color="auto"/>
                                                        <w:left w:val="none" w:sz="0" w:space="0" w:color="auto"/>
                                                        <w:bottom w:val="none" w:sz="0" w:space="0" w:color="auto"/>
                                                        <w:right w:val="none" w:sz="0" w:space="0" w:color="auto"/>
                                                      </w:divBdr>
                                                      <w:divsChild>
                                                        <w:div w:id="2168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1890698">
      <w:bodyDiv w:val="1"/>
      <w:marLeft w:val="0"/>
      <w:marRight w:val="0"/>
      <w:marTop w:val="0"/>
      <w:marBottom w:val="0"/>
      <w:divBdr>
        <w:top w:val="none" w:sz="0" w:space="0" w:color="auto"/>
        <w:left w:val="none" w:sz="0" w:space="0" w:color="auto"/>
        <w:bottom w:val="none" w:sz="0" w:space="0" w:color="auto"/>
        <w:right w:val="none" w:sz="0" w:space="0" w:color="auto"/>
      </w:divBdr>
      <w:divsChild>
        <w:div w:id="2105490460">
          <w:marLeft w:val="0"/>
          <w:marRight w:val="0"/>
          <w:marTop w:val="0"/>
          <w:marBottom w:val="0"/>
          <w:divBdr>
            <w:top w:val="none" w:sz="0" w:space="0" w:color="auto"/>
            <w:left w:val="none" w:sz="0" w:space="0" w:color="auto"/>
            <w:bottom w:val="none" w:sz="0" w:space="0" w:color="auto"/>
            <w:right w:val="none" w:sz="0" w:space="0" w:color="auto"/>
          </w:divBdr>
          <w:divsChild>
            <w:div w:id="1185749094">
              <w:marLeft w:val="0"/>
              <w:marRight w:val="0"/>
              <w:marTop w:val="0"/>
              <w:marBottom w:val="0"/>
              <w:divBdr>
                <w:top w:val="none" w:sz="0" w:space="0" w:color="auto"/>
                <w:left w:val="none" w:sz="0" w:space="0" w:color="auto"/>
                <w:bottom w:val="none" w:sz="0" w:space="0" w:color="auto"/>
                <w:right w:val="none" w:sz="0" w:space="0" w:color="auto"/>
              </w:divBdr>
              <w:divsChild>
                <w:div w:id="760492721">
                  <w:marLeft w:val="0"/>
                  <w:marRight w:val="0"/>
                  <w:marTop w:val="0"/>
                  <w:marBottom w:val="0"/>
                  <w:divBdr>
                    <w:top w:val="none" w:sz="0" w:space="0" w:color="auto"/>
                    <w:left w:val="none" w:sz="0" w:space="0" w:color="auto"/>
                    <w:bottom w:val="none" w:sz="0" w:space="0" w:color="auto"/>
                    <w:right w:val="none" w:sz="0" w:space="0" w:color="auto"/>
                  </w:divBdr>
                  <w:divsChild>
                    <w:div w:id="924417404">
                      <w:marLeft w:val="-300"/>
                      <w:marRight w:val="-300"/>
                      <w:marTop w:val="0"/>
                      <w:marBottom w:val="0"/>
                      <w:divBdr>
                        <w:top w:val="none" w:sz="0" w:space="0" w:color="auto"/>
                        <w:left w:val="none" w:sz="0" w:space="0" w:color="auto"/>
                        <w:bottom w:val="none" w:sz="0" w:space="0" w:color="auto"/>
                        <w:right w:val="none" w:sz="0" w:space="0" w:color="auto"/>
                      </w:divBdr>
                      <w:divsChild>
                        <w:div w:id="624434977">
                          <w:marLeft w:val="0"/>
                          <w:marRight w:val="0"/>
                          <w:marTop w:val="0"/>
                          <w:marBottom w:val="0"/>
                          <w:divBdr>
                            <w:top w:val="none" w:sz="0" w:space="0" w:color="auto"/>
                            <w:left w:val="none" w:sz="0" w:space="0" w:color="auto"/>
                            <w:bottom w:val="none" w:sz="0" w:space="0" w:color="auto"/>
                            <w:right w:val="none" w:sz="0" w:space="0" w:color="auto"/>
                          </w:divBdr>
                          <w:divsChild>
                            <w:div w:id="18181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6689">
      <w:bodyDiv w:val="1"/>
      <w:marLeft w:val="0"/>
      <w:marRight w:val="0"/>
      <w:marTop w:val="0"/>
      <w:marBottom w:val="0"/>
      <w:divBdr>
        <w:top w:val="none" w:sz="0" w:space="0" w:color="auto"/>
        <w:left w:val="none" w:sz="0" w:space="0" w:color="auto"/>
        <w:bottom w:val="none" w:sz="0" w:space="0" w:color="auto"/>
        <w:right w:val="none" w:sz="0" w:space="0" w:color="auto"/>
      </w:divBdr>
      <w:divsChild>
        <w:div w:id="1180388712">
          <w:marLeft w:val="0"/>
          <w:marRight w:val="0"/>
          <w:marTop w:val="0"/>
          <w:marBottom w:val="0"/>
          <w:divBdr>
            <w:top w:val="none" w:sz="0" w:space="0" w:color="auto"/>
            <w:left w:val="none" w:sz="0" w:space="0" w:color="auto"/>
            <w:bottom w:val="none" w:sz="0" w:space="0" w:color="auto"/>
            <w:right w:val="none" w:sz="0" w:space="0" w:color="auto"/>
          </w:divBdr>
          <w:divsChild>
            <w:div w:id="1759254468">
              <w:marLeft w:val="0"/>
              <w:marRight w:val="0"/>
              <w:marTop w:val="0"/>
              <w:marBottom w:val="0"/>
              <w:divBdr>
                <w:top w:val="none" w:sz="0" w:space="0" w:color="auto"/>
                <w:left w:val="none" w:sz="0" w:space="0" w:color="auto"/>
                <w:bottom w:val="none" w:sz="0" w:space="0" w:color="auto"/>
                <w:right w:val="none" w:sz="0" w:space="0" w:color="auto"/>
              </w:divBdr>
              <w:divsChild>
                <w:div w:id="1641183924">
                  <w:marLeft w:val="0"/>
                  <w:marRight w:val="0"/>
                  <w:marTop w:val="0"/>
                  <w:marBottom w:val="0"/>
                  <w:divBdr>
                    <w:top w:val="none" w:sz="0" w:space="0" w:color="auto"/>
                    <w:left w:val="none" w:sz="0" w:space="0" w:color="auto"/>
                    <w:bottom w:val="none" w:sz="0" w:space="0" w:color="auto"/>
                    <w:right w:val="none" w:sz="0" w:space="0" w:color="auto"/>
                  </w:divBdr>
                  <w:divsChild>
                    <w:div w:id="1519076309">
                      <w:marLeft w:val="-300"/>
                      <w:marRight w:val="-300"/>
                      <w:marTop w:val="0"/>
                      <w:marBottom w:val="0"/>
                      <w:divBdr>
                        <w:top w:val="none" w:sz="0" w:space="0" w:color="auto"/>
                        <w:left w:val="none" w:sz="0" w:space="0" w:color="auto"/>
                        <w:bottom w:val="none" w:sz="0" w:space="0" w:color="auto"/>
                        <w:right w:val="none" w:sz="0" w:space="0" w:color="auto"/>
                      </w:divBdr>
                      <w:divsChild>
                        <w:div w:id="1649017995">
                          <w:marLeft w:val="0"/>
                          <w:marRight w:val="0"/>
                          <w:marTop w:val="0"/>
                          <w:marBottom w:val="0"/>
                          <w:divBdr>
                            <w:top w:val="none" w:sz="0" w:space="0" w:color="auto"/>
                            <w:left w:val="none" w:sz="0" w:space="0" w:color="auto"/>
                            <w:bottom w:val="none" w:sz="0" w:space="0" w:color="auto"/>
                            <w:right w:val="none" w:sz="0" w:space="0" w:color="auto"/>
                          </w:divBdr>
                          <w:divsChild>
                            <w:div w:id="794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8856">
      <w:bodyDiv w:val="1"/>
      <w:marLeft w:val="0"/>
      <w:marRight w:val="0"/>
      <w:marTop w:val="0"/>
      <w:marBottom w:val="0"/>
      <w:divBdr>
        <w:top w:val="none" w:sz="0" w:space="0" w:color="auto"/>
        <w:left w:val="none" w:sz="0" w:space="0" w:color="auto"/>
        <w:bottom w:val="none" w:sz="0" w:space="0" w:color="auto"/>
        <w:right w:val="none" w:sz="0" w:space="0" w:color="auto"/>
      </w:divBdr>
      <w:divsChild>
        <w:div w:id="1517113340">
          <w:marLeft w:val="0"/>
          <w:marRight w:val="0"/>
          <w:marTop w:val="0"/>
          <w:marBottom w:val="0"/>
          <w:divBdr>
            <w:top w:val="none" w:sz="0" w:space="0" w:color="auto"/>
            <w:left w:val="none" w:sz="0" w:space="0" w:color="auto"/>
            <w:bottom w:val="none" w:sz="0" w:space="0" w:color="auto"/>
            <w:right w:val="none" w:sz="0" w:space="0" w:color="auto"/>
          </w:divBdr>
          <w:divsChild>
            <w:div w:id="1271400874">
              <w:marLeft w:val="-225"/>
              <w:marRight w:val="-225"/>
              <w:marTop w:val="0"/>
              <w:marBottom w:val="0"/>
              <w:divBdr>
                <w:top w:val="none" w:sz="0" w:space="0" w:color="auto"/>
                <w:left w:val="none" w:sz="0" w:space="0" w:color="auto"/>
                <w:bottom w:val="none" w:sz="0" w:space="0" w:color="auto"/>
                <w:right w:val="none" w:sz="0" w:space="0" w:color="auto"/>
              </w:divBdr>
              <w:divsChild>
                <w:div w:id="17982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32499">
      <w:bodyDiv w:val="1"/>
      <w:marLeft w:val="0"/>
      <w:marRight w:val="0"/>
      <w:marTop w:val="0"/>
      <w:marBottom w:val="0"/>
      <w:divBdr>
        <w:top w:val="none" w:sz="0" w:space="0" w:color="auto"/>
        <w:left w:val="none" w:sz="0" w:space="0" w:color="auto"/>
        <w:bottom w:val="none" w:sz="0" w:space="0" w:color="auto"/>
        <w:right w:val="none" w:sz="0" w:space="0" w:color="auto"/>
      </w:divBdr>
      <w:divsChild>
        <w:div w:id="41901788">
          <w:marLeft w:val="0"/>
          <w:marRight w:val="0"/>
          <w:marTop w:val="0"/>
          <w:marBottom w:val="0"/>
          <w:divBdr>
            <w:top w:val="none" w:sz="0" w:space="0" w:color="auto"/>
            <w:left w:val="none" w:sz="0" w:space="0" w:color="auto"/>
            <w:bottom w:val="none" w:sz="0" w:space="0" w:color="auto"/>
            <w:right w:val="none" w:sz="0" w:space="0" w:color="auto"/>
          </w:divBdr>
          <w:divsChild>
            <w:div w:id="1181431902">
              <w:marLeft w:val="0"/>
              <w:marRight w:val="0"/>
              <w:marTop w:val="0"/>
              <w:marBottom w:val="0"/>
              <w:divBdr>
                <w:top w:val="none" w:sz="0" w:space="0" w:color="auto"/>
                <w:left w:val="none" w:sz="0" w:space="0" w:color="auto"/>
                <w:bottom w:val="none" w:sz="0" w:space="0" w:color="auto"/>
                <w:right w:val="none" w:sz="0" w:space="0" w:color="auto"/>
              </w:divBdr>
              <w:divsChild>
                <w:div w:id="1049769806">
                  <w:marLeft w:val="0"/>
                  <w:marRight w:val="0"/>
                  <w:marTop w:val="0"/>
                  <w:marBottom w:val="0"/>
                  <w:divBdr>
                    <w:top w:val="none" w:sz="0" w:space="0" w:color="auto"/>
                    <w:left w:val="none" w:sz="0" w:space="0" w:color="auto"/>
                    <w:bottom w:val="none" w:sz="0" w:space="0" w:color="auto"/>
                    <w:right w:val="none" w:sz="0" w:space="0" w:color="auto"/>
                  </w:divBdr>
                  <w:divsChild>
                    <w:div w:id="3301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1561">
      <w:bodyDiv w:val="1"/>
      <w:marLeft w:val="0"/>
      <w:marRight w:val="0"/>
      <w:marTop w:val="0"/>
      <w:marBottom w:val="0"/>
      <w:divBdr>
        <w:top w:val="none" w:sz="0" w:space="0" w:color="auto"/>
        <w:left w:val="none" w:sz="0" w:space="0" w:color="auto"/>
        <w:bottom w:val="none" w:sz="0" w:space="0" w:color="auto"/>
        <w:right w:val="none" w:sz="0" w:space="0" w:color="auto"/>
      </w:divBdr>
    </w:div>
    <w:div w:id="1551921927">
      <w:bodyDiv w:val="1"/>
      <w:marLeft w:val="0"/>
      <w:marRight w:val="0"/>
      <w:marTop w:val="0"/>
      <w:marBottom w:val="0"/>
      <w:divBdr>
        <w:top w:val="none" w:sz="0" w:space="0" w:color="auto"/>
        <w:left w:val="none" w:sz="0" w:space="0" w:color="auto"/>
        <w:bottom w:val="none" w:sz="0" w:space="0" w:color="auto"/>
        <w:right w:val="none" w:sz="0" w:space="0" w:color="auto"/>
      </w:divBdr>
      <w:divsChild>
        <w:div w:id="1340039370">
          <w:marLeft w:val="0"/>
          <w:marRight w:val="0"/>
          <w:marTop w:val="0"/>
          <w:marBottom w:val="0"/>
          <w:divBdr>
            <w:top w:val="none" w:sz="0" w:space="0" w:color="auto"/>
            <w:left w:val="none" w:sz="0" w:space="0" w:color="auto"/>
            <w:bottom w:val="none" w:sz="0" w:space="0" w:color="auto"/>
            <w:right w:val="none" w:sz="0" w:space="0" w:color="auto"/>
          </w:divBdr>
          <w:divsChild>
            <w:div w:id="1356344038">
              <w:marLeft w:val="0"/>
              <w:marRight w:val="0"/>
              <w:marTop w:val="0"/>
              <w:marBottom w:val="0"/>
              <w:divBdr>
                <w:top w:val="none" w:sz="0" w:space="0" w:color="auto"/>
                <w:left w:val="none" w:sz="0" w:space="0" w:color="auto"/>
                <w:bottom w:val="none" w:sz="0" w:space="0" w:color="auto"/>
                <w:right w:val="none" w:sz="0" w:space="0" w:color="auto"/>
              </w:divBdr>
              <w:divsChild>
                <w:div w:id="948896246">
                  <w:marLeft w:val="-225"/>
                  <w:marRight w:val="-225"/>
                  <w:marTop w:val="0"/>
                  <w:marBottom w:val="0"/>
                  <w:divBdr>
                    <w:top w:val="none" w:sz="0" w:space="0" w:color="auto"/>
                    <w:left w:val="none" w:sz="0" w:space="0" w:color="auto"/>
                    <w:bottom w:val="none" w:sz="0" w:space="0" w:color="auto"/>
                    <w:right w:val="none" w:sz="0" w:space="0" w:color="auto"/>
                  </w:divBdr>
                  <w:divsChild>
                    <w:div w:id="2008972021">
                      <w:marLeft w:val="0"/>
                      <w:marRight w:val="0"/>
                      <w:marTop w:val="0"/>
                      <w:marBottom w:val="0"/>
                      <w:divBdr>
                        <w:top w:val="none" w:sz="0" w:space="0" w:color="auto"/>
                        <w:left w:val="none" w:sz="0" w:space="0" w:color="auto"/>
                        <w:bottom w:val="none" w:sz="0" w:space="0" w:color="auto"/>
                        <w:right w:val="none" w:sz="0" w:space="0" w:color="auto"/>
                      </w:divBdr>
                      <w:divsChild>
                        <w:div w:id="38021683">
                          <w:marLeft w:val="0"/>
                          <w:marRight w:val="0"/>
                          <w:marTop w:val="0"/>
                          <w:marBottom w:val="0"/>
                          <w:divBdr>
                            <w:top w:val="none" w:sz="0" w:space="0" w:color="auto"/>
                            <w:left w:val="none" w:sz="0" w:space="0" w:color="auto"/>
                            <w:bottom w:val="none" w:sz="0" w:space="0" w:color="auto"/>
                            <w:right w:val="none" w:sz="0" w:space="0" w:color="auto"/>
                          </w:divBdr>
                          <w:divsChild>
                            <w:div w:id="1895696144">
                              <w:marLeft w:val="0"/>
                              <w:marRight w:val="0"/>
                              <w:marTop w:val="0"/>
                              <w:marBottom w:val="0"/>
                              <w:divBdr>
                                <w:top w:val="none" w:sz="0" w:space="0" w:color="auto"/>
                                <w:left w:val="none" w:sz="0" w:space="0" w:color="auto"/>
                                <w:bottom w:val="none" w:sz="0" w:space="0" w:color="auto"/>
                                <w:right w:val="none" w:sz="0" w:space="0" w:color="auto"/>
                              </w:divBdr>
                              <w:divsChild>
                                <w:div w:id="1321815238">
                                  <w:marLeft w:val="-225"/>
                                  <w:marRight w:val="-225"/>
                                  <w:marTop w:val="0"/>
                                  <w:marBottom w:val="0"/>
                                  <w:divBdr>
                                    <w:top w:val="none" w:sz="0" w:space="0" w:color="auto"/>
                                    <w:left w:val="none" w:sz="0" w:space="0" w:color="auto"/>
                                    <w:bottom w:val="none" w:sz="0" w:space="0" w:color="auto"/>
                                    <w:right w:val="none" w:sz="0" w:space="0" w:color="auto"/>
                                  </w:divBdr>
                                  <w:divsChild>
                                    <w:div w:id="1836148248">
                                      <w:marLeft w:val="0"/>
                                      <w:marRight w:val="0"/>
                                      <w:marTop w:val="0"/>
                                      <w:marBottom w:val="0"/>
                                      <w:divBdr>
                                        <w:top w:val="none" w:sz="0" w:space="0" w:color="auto"/>
                                        <w:left w:val="none" w:sz="0" w:space="0" w:color="auto"/>
                                        <w:bottom w:val="none" w:sz="0" w:space="0" w:color="auto"/>
                                        <w:right w:val="none" w:sz="0" w:space="0" w:color="auto"/>
                                      </w:divBdr>
                                      <w:divsChild>
                                        <w:div w:id="1544052408">
                                          <w:marLeft w:val="0"/>
                                          <w:marRight w:val="0"/>
                                          <w:marTop w:val="0"/>
                                          <w:marBottom w:val="0"/>
                                          <w:divBdr>
                                            <w:top w:val="none" w:sz="0" w:space="0" w:color="auto"/>
                                            <w:left w:val="none" w:sz="0" w:space="0" w:color="auto"/>
                                            <w:bottom w:val="none" w:sz="0" w:space="0" w:color="auto"/>
                                            <w:right w:val="none" w:sz="0" w:space="0" w:color="auto"/>
                                          </w:divBdr>
                                          <w:divsChild>
                                            <w:div w:id="20775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454591">
      <w:bodyDiv w:val="1"/>
      <w:marLeft w:val="0"/>
      <w:marRight w:val="0"/>
      <w:marTop w:val="0"/>
      <w:marBottom w:val="0"/>
      <w:divBdr>
        <w:top w:val="none" w:sz="0" w:space="0" w:color="auto"/>
        <w:left w:val="none" w:sz="0" w:space="0" w:color="auto"/>
        <w:bottom w:val="none" w:sz="0" w:space="0" w:color="auto"/>
        <w:right w:val="none" w:sz="0" w:space="0" w:color="auto"/>
      </w:divBdr>
    </w:div>
    <w:div w:id="1715543729">
      <w:bodyDiv w:val="1"/>
      <w:marLeft w:val="0"/>
      <w:marRight w:val="0"/>
      <w:marTop w:val="0"/>
      <w:marBottom w:val="0"/>
      <w:divBdr>
        <w:top w:val="none" w:sz="0" w:space="0" w:color="auto"/>
        <w:left w:val="none" w:sz="0" w:space="0" w:color="auto"/>
        <w:bottom w:val="none" w:sz="0" w:space="0" w:color="auto"/>
        <w:right w:val="none" w:sz="0" w:space="0" w:color="auto"/>
      </w:divBdr>
      <w:divsChild>
        <w:div w:id="1316257747">
          <w:marLeft w:val="0"/>
          <w:marRight w:val="0"/>
          <w:marTop w:val="0"/>
          <w:marBottom w:val="0"/>
          <w:divBdr>
            <w:top w:val="none" w:sz="0" w:space="0" w:color="auto"/>
            <w:left w:val="none" w:sz="0" w:space="0" w:color="auto"/>
            <w:bottom w:val="none" w:sz="0" w:space="0" w:color="auto"/>
            <w:right w:val="none" w:sz="0" w:space="0" w:color="auto"/>
          </w:divBdr>
          <w:divsChild>
            <w:div w:id="1693846527">
              <w:marLeft w:val="0"/>
              <w:marRight w:val="0"/>
              <w:marTop w:val="0"/>
              <w:marBottom w:val="0"/>
              <w:divBdr>
                <w:top w:val="none" w:sz="0" w:space="0" w:color="auto"/>
                <w:left w:val="none" w:sz="0" w:space="0" w:color="auto"/>
                <w:bottom w:val="none" w:sz="0" w:space="0" w:color="auto"/>
                <w:right w:val="none" w:sz="0" w:space="0" w:color="auto"/>
              </w:divBdr>
              <w:divsChild>
                <w:div w:id="1339387010">
                  <w:marLeft w:val="-225"/>
                  <w:marRight w:val="-225"/>
                  <w:marTop w:val="0"/>
                  <w:marBottom w:val="0"/>
                  <w:divBdr>
                    <w:top w:val="none" w:sz="0" w:space="0" w:color="auto"/>
                    <w:left w:val="none" w:sz="0" w:space="0" w:color="auto"/>
                    <w:bottom w:val="none" w:sz="0" w:space="0" w:color="auto"/>
                    <w:right w:val="none" w:sz="0" w:space="0" w:color="auto"/>
                  </w:divBdr>
                  <w:divsChild>
                    <w:div w:id="1363744888">
                      <w:marLeft w:val="0"/>
                      <w:marRight w:val="0"/>
                      <w:marTop w:val="0"/>
                      <w:marBottom w:val="0"/>
                      <w:divBdr>
                        <w:top w:val="none" w:sz="0" w:space="0" w:color="auto"/>
                        <w:left w:val="none" w:sz="0" w:space="0" w:color="auto"/>
                        <w:bottom w:val="none" w:sz="0" w:space="0" w:color="auto"/>
                        <w:right w:val="none" w:sz="0" w:space="0" w:color="auto"/>
                      </w:divBdr>
                      <w:divsChild>
                        <w:div w:id="1161120789">
                          <w:marLeft w:val="0"/>
                          <w:marRight w:val="0"/>
                          <w:marTop w:val="0"/>
                          <w:marBottom w:val="0"/>
                          <w:divBdr>
                            <w:top w:val="none" w:sz="0" w:space="0" w:color="auto"/>
                            <w:left w:val="none" w:sz="0" w:space="0" w:color="auto"/>
                            <w:bottom w:val="none" w:sz="0" w:space="0" w:color="auto"/>
                            <w:right w:val="none" w:sz="0" w:space="0" w:color="auto"/>
                          </w:divBdr>
                          <w:divsChild>
                            <w:div w:id="723332378">
                              <w:marLeft w:val="0"/>
                              <w:marRight w:val="0"/>
                              <w:marTop w:val="0"/>
                              <w:marBottom w:val="0"/>
                              <w:divBdr>
                                <w:top w:val="none" w:sz="0" w:space="0" w:color="auto"/>
                                <w:left w:val="none" w:sz="0" w:space="0" w:color="auto"/>
                                <w:bottom w:val="none" w:sz="0" w:space="0" w:color="auto"/>
                                <w:right w:val="none" w:sz="0" w:space="0" w:color="auto"/>
                              </w:divBdr>
                              <w:divsChild>
                                <w:div w:id="319773280">
                                  <w:marLeft w:val="-225"/>
                                  <w:marRight w:val="-225"/>
                                  <w:marTop w:val="0"/>
                                  <w:marBottom w:val="0"/>
                                  <w:divBdr>
                                    <w:top w:val="none" w:sz="0" w:space="0" w:color="auto"/>
                                    <w:left w:val="none" w:sz="0" w:space="0" w:color="auto"/>
                                    <w:bottom w:val="none" w:sz="0" w:space="0" w:color="auto"/>
                                    <w:right w:val="none" w:sz="0" w:space="0" w:color="auto"/>
                                  </w:divBdr>
                                  <w:divsChild>
                                    <w:div w:id="266893407">
                                      <w:marLeft w:val="0"/>
                                      <w:marRight w:val="0"/>
                                      <w:marTop w:val="0"/>
                                      <w:marBottom w:val="0"/>
                                      <w:divBdr>
                                        <w:top w:val="none" w:sz="0" w:space="0" w:color="auto"/>
                                        <w:left w:val="none" w:sz="0" w:space="0" w:color="auto"/>
                                        <w:bottom w:val="none" w:sz="0" w:space="0" w:color="auto"/>
                                        <w:right w:val="none" w:sz="0" w:space="0" w:color="auto"/>
                                      </w:divBdr>
                                      <w:divsChild>
                                        <w:div w:id="702023330">
                                          <w:marLeft w:val="0"/>
                                          <w:marRight w:val="0"/>
                                          <w:marTop w:val="0"/>
                                          <w:marBottom w:val="0"/>
                                          <w:divBdr>
                                            <w:top w:val="none" w:sz="0" w:space="0" w:color="auto"/>
                                            <w:left w:val="none" w:sz="0" w:space="0" w:color="auto"/>
                                            <w:bottom w:val="none" w:sz="0" w:space="0" w:color="auto"/>
                                            <w:right w:val="none" w:sz="0" w:space="0" w:color="auto"/>
                                          </w:divBdr>
                                          <w:divsChild>
                                            <w:div w:id="3027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253549">
      <w:bodyDiv w:val="1"/>
      <w:marLeft w:val="0"/>
      <w:marRight w:val="0"/>
      <w:marTop w:val="0"/>
      <w:marBottom w:val="0"/>
      <w:divBdr>
        <w:top w:val="none" w:sz="0" w:space="0" w:color="auto"/>
        <w:left w:val="none" w:sz="0" w:space="0" w:color="auto"/>
        <w:bottom w:val="none" w:sz="0" w:space="0" w:color="auto"/>
        <w:right w:val="none" w:sz="0" w:space="0" w:color="auto"/>
      </w:divBdr>
      <w:divsChild>
        <w:div w:id="1735857096">
          <w:marLeft w:val="0"/>
          <w:marRight w:val="0"/>
          <w:marTop w:val="0"/>
          <w:marBottom w:val="0"/>
          <w:divBdr>
            <w:top w:val="none" w:sz="0" w:space="0" w:color="auto"/>
            <w:left w:val="none" w:sz="0" w:space="0" w:color="auto"/>
            <w:bottom w:val="none" w:sz="0" w:space="0" w:color="auto"/>
            <w:right w:val="none" w:sz="0" w:space="0" w:color="auto"/>
          </w:divBdr>
          <w:divsChild>
            <w:div w:id="868448130">
              <w:marLeft w:val="0"/>
              <w:marRight w:val="0"/>
              <w:marTop w:val="0"/>
              <w:marBottom w:val="0"/>
              <w:divBdr>
                <w:top w:val="none" w:sz="0" w:space="0" w:color="auto"/>
                <w:left w:val="none" w:sz="0" w:space="0" w:color="auto"/>
                <w:bottom w:val="none" w:sz="0" w:space="0" w:color="auto"/>
                <w:right w:val="none" w:sz="0" w:space="0" w:color="auto"/>
              </w:divBdr>
              <w:divsChild>
                <w:div w:id="403333839">
                  <w:marLeft w:val="0"/>
                  <w:marRight w:val="0"/>
                  <w:marTop w:val="0"/>
                  <w:marBottom w:val="0"/>
                  <w:divBdr>
                    <w:top w:val="none" w:sz="0" w:space="0" w:color="auto"/>
                    <w:left w:val="none" w:sz="0" w:space="0" w:color="auto"/>
                    <w:bottom w:val="none" w:sz="0" w:space="0" w:color="auto"/>
                    <w:right w:val="none" w:sz="0" w:space="0" w:color="auto"/>
                  </w:divBdr>
                  <w:divsChild>
                    <w:div w:id="120349470">
                      <w:marLeft w:val="-225"/>
                      <w:marRight w:val="-225"/>
                      <w:marTop w:val="0"/>
                      <w:marBottom w:val="0"/>
                      <w:divBdr>
                        <w:top w:val="none" w:sz="0" w:space="0" w:color="auto"/>
                        <w:left w:val="none" w:sz="0" w:space="0" w:color="auto"/>
                        <w:bottom w:val="none" w:sz="0" w:space="0" w:color="auto"/>
                        <w:right w:val="none" w:sz="0" w:space="0" w:color="auto"/>
                      </w:divBdr>
                      <w:divsChild>
                        <w:div w:id="482895449">
                          <w:marLeft w:val="0"/>
                          <w:marRight w:val="0"/>
                          <w:marTop w:val="0"/>
                          <w:marBottom w:val="0"/>
                          <w:divBdr>
                            <w:top w:val="none" w:sz="0" w:space="0" w:color="auto"/>
                            <w:left w:val="none" w:sz="0" w:space="0" w:color="auto"/>
                            <w:bottom w:val="none" w:sz="0" w:space="0" w:color="auto"/>
                            <w:right w:val="none" w:sz="0" w:space="0" w:color="auto"/>
                          </w:divBdr>
                          <w:divsChild>
                            <w:div w:id="4442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39454">
      <w:bodyDiv w:val="1"/>
      <w:marLeft w:val="0"/>
      <w:marRight w:val="0"/>
      <w:marTop w:val="0"/>
      <w:marBottom w:val="0"/>
      <w:divBdr>
        <w:top w:val="none" w:sz="0" w:space="0" w:color="auto"/>
        <w:left w:val="none" w:sz="0" w:space="0" w:color="auto"/>
        <w:bottom w:val="none" w:sz="0" w:space="0" w:color="auto"/>
        <w:right w:val="none" w:sz="0" w:space="0" w:color="auto"/>
      </w:divBdr>
      <w:divsChild>
        <w:div w:id="1141145225">
          <w:marLeft w:val="0"/>
          <w:marRight w:val="0"/>
          <w:marTop w:val="0"/>
          <w:marBottom w:val="0"/>
          <w:divBdr>
            <w:top w:val="none" w:sz="0" w:space="0" w:color="auto"/>
            <w:left w:val="none" w:sz="0" w:space="0" w:color="auto"/>
            <w:bottom w:val="none" w:sz="0" w:space="0" w:color="auto"/>
            <w:right w:val="none" w:sz="0" w:space="0" w:color="auto"/>
          </w:divBdr>
          <w:divsChild>
            <w:div w:id="843474092">
              <w:marLeft w:val="0"/>
              <w:marRight w:val="0"/>
              <w:marTop w:val="0"/>
              <w:marBottom w:val="0"/>
              <w:divBdr>
                <w:top w:val="none" w:sz="0" w:space="0" w:color="auto"/>
                <w:left w:val="none" w:sz="0" w:space="0" w:color="auto"/>
                <w:bottom w:val="none" w:sz="0" w:space="0" w:color="auto"/>
                <w:right w:val="none" w:sz="0" w:space="0" w:color="auto"/>
              </w:divBdr>
              <w:divsChild>
                <w:div w:id="671906692">
                  <w:marLeft w:val="0"/>
                  <w:marRight w:val="0"/>
                  <w:marTop w:val="0"/>
                  <w:marBottom w:val="0"/>
                  <w:divBdr>
                    <w:top w:val="none" w:sz="0" w:space="0" w:color="auto"/>
                    <w:left w:val="none" w:sz="0" w:space="0" w:color="auto"/>
                    <w:bottom w:val="none" w:sz="0" w:space="0" w:color="auto"/>
                    <w:right w:val="none" w:sz="0" w:space="0" w:color="auto"/>
                  </w:divBdr>
                  <w:divsChild>
                    <w:div w:id="497353536">
                      <w:marLeft w:val="-225"/>
                      <w:marRight w:val="-225"/>
                      <w:marTop w:val="0"/>
                      <w:marBottom w:val="0"/>
                      <w:divBdr>
                        <w:top w:val="none" w:sz="0" w:space="0" w:color="auto"/>
                        <w:left w:val="none" w:sz="0" w:space="0" w:color="auto"/>
                        <w:bottom w:val="none" w:sz="0" w:space="0" w:color="auto"/>
                        <w:right w:val="none" w:sz="0" w:space="0" w:color="auto"/>
                      </w:divBdr>
                      <w:divsChild>
                        <w:div w:id="1333023557">
                          <w:marLeft w:val="0"/>
                          <w:marRight w:val="0"/>
                          <w:marTop w:val="0"/>
                          <w:marBottom w:val="0"/>
                          <w:divBdr>
                            <w:top w:val="none" w:sz="0" w:space="0" w:color="auto"/>
                            <w:left w:val="none" w:sz="0" w:space="0" w:color="auto"/>
                            <w:bottom w:val="none" w:sz="0" w:space="0" w:color="auto"/>
                            <w:right w:val="none" w:sz="0" w:space="0" w:color="auto"/>
                          </w:divBdr>
                          <w:divsChild>
                            <w:div w:id="14547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937880">
      <w:bodyDiv w:val="1"/>
      <w:marLeft w:val="0"/>
      <w:marRight w:val="0"/>
      <w:marTop w:val="0"/>
      <w:marBottom w:val="0"/>
      <w:divBdr>
        <w:top w:val="none" w:sz="0" w:space="0" w:color="auto"/>
        <w:left w:val="none" w:sz="0" w:space="0" w:color="auto"/>
        <w:bottom w:val="none" w:sz="0" w:space="0" w:color="auto"/>
        <w:right w:val="none" w:sz="0" w:space="0" w:color="auto"/>
      </w:divBdr>
      <w:divsChild>
        <w:div w:id="1526141386">
          <w:marLeft w:val="0"/>
          <w:marRight w:val="0"/>
          <w:marTop w:val="0"/>
          <w:marBottom w:val="0"/>
          <w:divBdr>
            <w:top w:val="none" w:sz="0" w:space="0" w:color="auto"/>
            <w:left w:val="none" w:sz="0" w:space="0" w:color="auto"/>
            <w:bottom w:val="none" w:sz="0" w:space="0" w:color="auto"/>
            <w:right w:val="none" w:sz="0" w:space="0" w:color="auto"/>
          </w:divBdr>
          <w:divsChild>
            <w:div w:id="1567448960">
              <w:marLeft w:val="0"/>
              <w:marRight w:val="0"/>
              <w:marTop w:val="0"/>
              <w:marBottom w:val="0"/>
              <w:divBdr>
                <w:top w:val="none" w:sz="0" w:space="0" w:color="auto"/>
                <w:left w:val="none" w:sz="0" w:space="0" w:color="auto"/>
                <w:bottom w:val="none" w:sz="0" w:space="0" w:color="auto"/>
                <w:right w:val="none" w:sz="0" w:space="0" w:color="auto"/>
              </w:divBdr>
              <w:divsChild>
                <w:div w:id="1091783257">
                  <w:marLeft w:val="0"/>
                  <w:marRight w:val="0"/>
                  <w:marTop w:val="0"/>
                  <w:marBottom w:val="0"/>
                  <w:divBdr>
                    <w:top w:val="none" w:sz="0" w:space="0" w:color="auto"/>
                    <w:left w:val="none" w:sz="0" w:space="0" w:color="auto"/>
                    <w:bottom w:val="none" w:sz="0" w:space="0" w:color="auto"/>
                    <w:right w:val="none" w:sz="0" w:space="0" w:color="auto"/>
                  </w:divBdr>
                  <w:divsChild>
                    <w:div w:id="609624141">
                      <w:marLeft w:val="0"/>
                      <w:marRight w:val="0"/>
                      <w:marTop w:val="0"/>
                      <w:marBottom w:val="0"/>
                      <w:divBdr>
                        <w:top w:val="none" w:sz="0" w:space="0" w:color="auto"/>
                        <w:left w:val="none" w:sz="0" w:space="0" w:color="auto"/>
                        <w:bottom w:val="none" w:sz="0" w:space="0" w:color="auto"/>
                        <w:right w:val="none" w:sz="0" w:space="0" w:color="auto"/>
                      </w:divBdr>
                      <w:divsChild>
                        <w:div w:id="821970323">
                          <w:marLeft w:val="0"/>
                          <w:marRight w:val="0"/>
                          <w:marTop w:val="0"/>
                          <w:marBottom w:val="0"/>
                          <w:divBdr>
                            <w:top w:val="none" w:sz="0" w:space="0" w:color="auto"/>
                            <w:left w:val="none" w:sz="0" w:space="0" w:color="auto"/>
                            <w:bottom w:val="none" w:sz="0" w:space="0" w:color="auto"/>
                            <w:right w:val="none" w:sz="0" w:space="0" w:color="auto"/>
                          </w:divBdr>
                          <w:divsChild>
                            <w:div w:id="113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26037">
      <w:bodyDiv w:val="1"/>
      <w:marLeft w:val="0"/>
      <w:marRight w:val="0"/>
      <w:marTop w:val="0"/>
      <w:marBottom w:val="0"/>
      <w:divBdr>
        <w:top w:val="none" w:sz="0" w:space="0" w:color="auto"/>
        <w:left w:val="none" w:sz="0" w:space="0" w:color="auto"/>
        <w:bottom w:val="none" w:sz="0" w:space="0" w:color="auto"/>
        <w:right w:val="none" w:sz="0" w:space="0" w:color="auto"/>
      </w:divBdr>
      <w:divsChild>
        <w:div w:id="1082340385">
          <w:marLeft w:val="0"/>
          <w:marRight w:val="0"/>
          <w:marTop w:val="0"/>
          <w:marBottom w:val="0"/>
          <w:divBdr>
            <w:top w:val="none" w:sz="0" w:space="0" w:color="auto"/>
            <w:left w:val="none" w:sz="0" w:space="0" w:color="auto"/>
            <w:bottom w:val="none" w:sz="0" w:space="0" w:color="auto"/>
            <w:right w:val="none" w:sz="0" w:space="0" w:color="auto"/>
          </w:divBdr>
          <w:divsChild>
            <w:div w:id="1584602686">
              <w:marLeft w:val="0"/>
              <w:marRight w:val="0"/>
              <w:marTop w:val="0"/>
              <w:marBottom w:val="0"/>
              <w:divBdr>
                <w:top w:val="none" w:sz="0" w:space="0" w:color="auto"/>
                <w:left w:val="none" w:sz="0" w:space="0" w:color="auto"/>
                <w:bottom w:val="none" w:sz="0" w:space="0" w:color="auto"/>
                <w:right w:val="none" w:sz="0" w:space="0" w:color="auto"/>
              </w:divBdr>
              <w:divsChild>
                <w:div w:id="1433937345">
                  <w:marLeft w:val="-225"/>
                  <w:marRight w:val="-225"/>
                  <w:marTop w:val="0"/>
                  <w:marBottom w:val="0"/>
                  <w:divBdr>
                    <w:top w:val="none" w:sz="0" w:space="0" w:color="auto"/>
                    <w:left w:val="none" w:sz="0" w:space="0" w:color="auto"/>
                    <w:bottom w:val="none" w:sz="0" w:space="0" w:color="auto"/>
                    <w:right w:val="none" w:sz="0" w:space="0" w:color="auto"/>
                  </w:divBdr>
                  <w:divsChild>
                    <w:div w:id="38630564">
                      <w:marLeft w:val="0"/>
                      <w:marRight w:val="0"/>
                      <w:marTop w:val="0"/>
                      <w:marBottom w:val="0"/>
                      <w:divBdr>
                        <w:top w:val="none" w:sz="0" w:space="0" w:color="auto"/>
                        <w:left w:val="none" w:sz="0" w:space="0" w:color="auto"/>
                        <w:bottom w:val="none" w:sz="0" w:space="0" w:color="auto"/>
                        <w:right w:val="none" w:sz="0" w:space="0" w:color="auto"/>
                      </w:divBdr>
                      <w:divsChild>
                        <w:div w:id="1902061214">
                          <w:marLeft w:val="0"/>
                          <w:marRight w:val="0"/>
                          <w:marTop w:val="0"/>
                          <w:marBottom w:val="0"/>
                          <w:divBdr>
                            <w:top w:val="none" w:sz="0" w:space="0" w:color="auto"/>
                            <w:left w:val="none" w:sz="0" w:space="0" w:color="auto"/>
                            <w:bottom w:val="none" w:sz="0" w:space="0" w:color="auto"/>
                            <w:right w:val="none" w:sz="0" w:space="0" w:color="auto"/>
                          </w:divBdr>
                          <w:divsChild>
                            <w:div w:id="430006635">
                              <w:marLeft w:val="0"/>
                              <w:marRight w:val="0"/>
                              <w:marTop w:val="0"/>
                              <w:marBottom w:val="0"/>
                              <w:divBdr>
                                <w:top w:val="none" w:sz="0" w:space="0" w:color="auto"/>
                                <w:left w:val="none" w:sz="0" w:space="0" w:color="auto"/>
                                <w:bottom w:val="none" w:sz="0" w:space="0" w:color="auto"/>
                                <w:right w:val="none" w:sz="0" w:space="0" w:color="auto"/>
                              </w:divBdr>
                              <w:divsChild>
                                <w:div w:id="1765951287">
                                  <w:marLeft w:val="-225"/>
                                  <w:marRight w:val="-225"/>
                                  <w:marTop w:val="0"/>
                                  <w:marBottom w:val="0"/>
                                  <w:divBdr>
                                    <w:top w:val="none" w:sz="0" w:space="0" w:color="auto"/>
                                    <w:left w:val="none" w:sz="0" w:space="0" w:color="auto"/>
                                    <w:bottom w:val="none" w:sz="0" w:space="0" w:color="auto"/>
                                    <w:right w:val="none" w:sz="0" w:space="0" w:color="auto"/>
                                  </w:divBdr>
                                  <w:divsChild>
                                    <w:div w:id="634411564">
                                      <w:marLeft w:val="0"/>
                                      <w:marRight w:val="0"/>
                                      <w:marTop w:val="0"/>
                                      <w:marBottom w:val="0"/>
                                      <w:divBdr>
                                        <w:top w:val="none" w:sz="0" w:space="0" w:color="auto"/>
                                        <w:left w:val="none" w:sz="0" w:space="0" w:color="auto"/>
                                        <w:bottom w:val="none" w:sz="0" w:space="0" w:color="auto"/>
                                        <w:right w:val="none" w:sz="0" w:space="0" w:color="auto"/>
                                      </w:divBdr>
                                      <w:divsChild>
                                        <w:div w:id="1623002024">
                                          <w:marLeft w:val="0"/>
                                          <w:marRight w:val="0"/>
                                          <w:marTop w:val="0"/>
                                          <w:marBottom w:val="0"/>
                                          <w:divBdr>
                                            <w:top w:val="none" w:sz="0" w:space="0" w:color="auto"/>
                                            <w:left w:val="none" w:sz="0" w:space="0" w:color="auto"/>
                                            <w:bottom w:val="none" w:sz="0" w:space="0" w:color="auto"/>
                                            <w:right w:val="none" w:sz="0" w:space="0" w:color="auto"/>
                                          </w:divBdr>
                                          <w:divsChild>
                                            <w:div w:id="2134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3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 TargetMode="External"/><Relationship Id="rId13" Type="http://schemas.openxmlformats.org/officeDocument/2006/relationships/hyperlink" Target="https://www.nhs.uk/change4life-beta/5-a-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hange4life/food-facts/sug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hange4life/food-facts/healthier-snacks-for-kids/lower-sugar-drinks-for-kids-stop-tooth-deca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uk/change4life-beta/cutting-back-sugar" TargetMode="External"/><Relationship Id="rId4" Type="http://schemas.openxmlformats.org/officeDocument/2006/relationships/settings" Target="settings.xml"/><Relationship Id="rId9" Type="http://schemas.openxmlformats.org/officeDocument/2006/relationships/hyperlink" Target="http://www.nspcc.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1244-77BF-46AD-B1A5-B0DD0F37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Claire Meade</cp:lastModifiedBy>
  <cp:revision>6</cp:revision>
  <dcterms:created xsi:type="dcterms:W3CDTF">2018-06-29T11:10:00Z</dcterms:created>
  <dcterms:modified xsi:type="dcterms:W3CDTF">2018-08-01T13:13:00Z</dcterms:modified>
</cp:coreProperties>
</file>