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C68C" w14:textId="2B8FC58E" w:rsidR="00414192" w:rsidRPr="00D1677E" w:rsidRDefault="00414192">
      <w:pPr>
        <w:rPr>
          <w:rFonts w:ascii="Tahoma" w:hAnsi="Tahoma" w:cs="Tahoma"/>
          <w:b/>
          <w:bCs/>
        </w:rPr>
      </w:pPr>
      <w:r w:rsidRPr="00D1677E">
        <w:rPr>
          <w:rFonts w:ascii="Tahoma" w:hAnsi="Tahoma" w:cs="Tahoma"/>
          <w:b/>
          <w:bCs/>
        </w:rPr>
        <w:t xml:space="preserve">Recovery curriculum planning template </w:t>
      </w:r>
    </w:p>
    <w:tbl>
      <w:tblPr>
        <w:tblStyle w:val="TableGrid"/>
        <w:tblW w:w="0" w:type="auto"/>
        <w:tblLook w:val="04A0" w:firstRow="1" w:lastRow="0" w:firstColumn="1" w:lastColumn="0" w:noHBand="0" w:noVBand="1"/>
      </w:tblPr>
      <w:tblGrid>
        <w:gridCol w:w="2122"/>
        <w:gridCol w:w="8505"/>
        <w:gridCol w:w="3321"/>
      </w:tblGrid>
      <w:tr w:rsidR="00414192" w:rsidRPr="005A2DAE" w14:paraId="423F0F0D" w14:textId="77777777" w:rsidTr="00ED53BE">
        <w:tc>
          <w:tcPr>
            <w:tcW w:w="2122" w:type="dxa"/>
          </w:tcPr>
          <w:p w14:paraId="01296D55" w14:textId="77777777" w:rsidR="00414192" w:rsidRPr="005A2DAE" w:rsidRDefault="00414192">
            <w:pPr>
              <w:rPr>
                <w:rFonts w:asciiTheme="majorHAnsi" w:hAnsiTheme="majorHAnsi" w:cstheme="majorHAnsi"/>
                <w:b/>
                <w:bCs/>
              </w:rPr>
            </w:pPr>
            <w:r w:rsidRPr="005A2DAE">
              <w:rPr>
                <w:rFonts w:asciiTheme="majorHAnsi" w:hAnsiTheme="majorHAnsi" w:cstheme="majorHAnsi"/>
                <w:b/>
                <w:bCs/>
              </w:rPr>
              <w:t>Year group:</w:t>
            </w:r>
            <w:r w:rsidR="000C54BE" w:rsidRPr="005A2DAE">
              <w:rPr>
                <w:rFonts w:asciiTheme="majorHAnsi" w:hAnsiTheme="majorHAnsi" w:cstheme="majorHAnsi"/>
                <w:b/>
                <w:bCs/>
              </w:rPr>
              <w:t xml:space="preserve"> </w:t>
            </w:r>
          </w:p>
          <w:p w14:paraId="51AB9BE0" w14:textId="5AE527E1" w:rsidR="00D1677E" w:rsidRPr="005A2DAE" w:rsidRDefault="000E0816">
            <w:pPr>
              <w:rPr>
                <w:rFonts w:asciiTheme="majorHAnsi" w:hAnsiTheme="majorHAnsi" w:cstheme="majorHAnsi"/>
              </w:rPr>
            </w:pPr>
            <w:r w:rsidRPr="005A2DAE">
              <w:rPr>
                <w:rFonts w:asciiTheme="majorHAnsi" w:hAnsiTheme="majorHAnsi" w:cstheme="majorHAnsi"/>
              </w:rPr>
              <w:t>Early Years Foundation Stage</w:t>
            </w:r>
          </w:p>
        </w:tc>
        <w:tc>
          <w:tcPr>
            <w:tcW w:w="8505" w:type="dxa"/>
          </w:tcPr>
          <w:p w14:paraId="5041E131" w14:textId="187CE18C" w:rsidR="00910E3D" w:rsidRDefault="00414192" w:rsidP="00910E3D">
            <w:pPr>
              <w:rPr>
                <w:rFonts w:asciiTheme="majorHAnsi" w:hAnsiTheme="majorHAnsi" w:cstheme="majorHAnsi"/>
                <w:b/>
                <w:bCs/>
              </w:rPr>
            </w:pPr>
            <w:r w:rsidRPr="005A2DAE">
              <w:rPr>
                <w:rFonts w:asciiTheme="majorHAnsi" w:hAnsiTheme="majorHAnsi" w:cstheme="majorHAnsi"/>
                <w:b/>
                <w:bCs/>
              </w:rPr>
              <w:t>Key skills of activity:</w:t>
            </w:r>
            <w:r w:rsidR="000C54BE" w:rsidRPr="005A2DAE">
              <w:rPr>
                <w:rFonts w:asciiTheme="majorHAnsi" w:hAnsiTheme="majorHAnsi" w:cstheme="majorHAnsi"/>
                <w:b/>
                <w:bCs/>
              </w:rPr>
              <w:t xml:space="preserve"> </w:t>
            </w:r>
          </w:p>
          <w:p w14:paraId="4569E4D7" w14:textId="77777777" w:rsidR="005A2DAE" w:rsidRDefault="005A2DAE" w:rsidP="005A2DAE">
            <w:pPr>
              <w:pStyle w:val="ListParagraph"/>
              <w:numPr>
                <w:ilvl w:val="0"/>
                <w:numId w:val="13"/>
              </w:numPr>
              <w:spacing w:line="240" w:lineRule="auto"/>
            </w:pPr>
            <w:r>
              <w:t>Children to share what they did at home</w:t>
            </w:r>
          </w:p>
          <w:p w14:paraId="0A7CE19A" w14:textId="77777777" w:rsidR="005A2DAE" w:rsidRDefault="005A2DAE" w:rsidP="005A2DAE">
            <w:pPr>
              <w:pStyle w:val="ListParagraph"/>
              <w:numPr>
                <w:ilvl w:val="0"/>
                <w:numId w:val="13"/>
              </w:numPr>
              <w:spacing w:line="240" w:lineRule="auto"/>
            </w:pPr>
            <w:r>
              <w:t>Share who helped them at home</w:t>
            </w:r>
          </w:p>
          <w:p w14:paraId="73E78E15" w14:textId="77777777" w:rsidR="005A2DAE" w:rsidRDefault="005A2DAE" w:rsidP="005A2DAE">
            <w:pPr>
              <w:pStyle w:val="ListParagraph"/>
              <w:numPr>
                <w:ilvl w:val="0"/>
                <w:numId w:val="13"/>
              </w:numPr>
              <w:spacing w:line="240" w:lineRule="auto"/>
            </w:pPr>
            <w:r>
              <w:t>What they are looking forward to doing in school</w:t>
            </w:r>
          </w:p>
          <w:p w14:paraId="33D5835B" w14:textId="77777777" w:rsidR="005A2DAE" w:rsidRDefault="005A2DAE" w:rsidP="005A2DAE">
            <w:pPr>
              <w:pStyle w:val="ListParagraph"/>
              <w:numPr>
                <w:ilvl w:val="0"/>
                <w:numId w:val="13"/>
              </w:numPr>
              <w:spacing w:line="240" w:lineRule="auto"/>
            </w:pPr>
            <w:r>
              <w:t>Who will help in school?</w:t>
            </w:r>
          </w:p>
          <w:p w14:paraId="09E5869D" w14:textId="211D01D8" w:rsidR="005A2DAE" w:rsidRPr="005A2DAE" w:rsidRDefault="005A2DAE" w:rsidP="005A2DAE">
            <w:pPr>
              <w:pStyle w:val="ListParagraph"/>
              <w:numPr>
                <w:ilvl w:val="0"/>
                <w:numId w:val="13"/>
              </w:numPr>
              <w:spacing w:line="240" w:lineRule="auto"/>
            </w:pPr>
            <w:r>
              <w:t>C</w:t>
            </w:r>
            <w:r>
              <w:t>hildren to identify feelings from home and feelings at school</w:t>
            </w:r>
          </w:p>
          <w:p w14:paraId="031FD126" w14:textId="77777777" w:rsidR="00F90035" w:rsidRPr="005A2DAE" w:rsidRDefault="00F90035" w:rsidP="00F90035">
            <w:pPr>
              <w:rPr>
                <w:rFonts w:asciiTheme="majorHAnsi" w:hAnsiTheme="majorHAnsi" w:cstheme="majorHAnsi"/>
                <w:b/>
                <w:bCs/>
              </w:rPr>
            </w:pPr>
            <w:r w:rsidRPr="005A2DAE">
              <w:rPr>
                <w:rFonts w:asciiTheme="majorHAnsi" w:hAnsiTheme="majorHAnsi" w:cstheme="majorHAnsi"/>
                <w:b/>
                <w:bCs/>
              </w:rPr>
              <w:t>Key vocabulary:</w:t>
            </w:r>
          </w:p>
          <w:p w14:paraId="3F87C7ED" w14:textId="461E061D" w:rsidR="00F90035" w:rsidRPr="005A2DAE" w:rsidRDefault="005A2DAE" w:rsidP="00F90035">
            <w:pPr>
              <w:rPr>
                <w:rFonts w:asciiTheme="majorHAnsi" w:hAnsiTheme="majorHAnsi" w:cstheme="majorHAnsi"/>
              </w:rPr>
            </w:pPr>
            <w:r>
              <w:rPr>
                <w:rFonts w:asciiTheme="majorHAnsi" w:hAnsiTheme="majorHAnsi" w:cstheme="majorHAnsi"/>
              </w:rPr>
              <w:t xml:space="preserve">Home, school, helped, feelings, looking forward., </w:t>
            </w:r>
          </w:p>
        </w:tc>
        <w:tc>
          <w:tcPr>
            <w:tcW w:w="3321" w:type="dxa"/>
            <w:shd w:val="clear" w:color="auto" w:fill="D9D9D9" w:themeFill="background1" w:themeFillShade="D9"/>
          </w:tcPr>
          <w:p w14:paraId="570DA9FC" w14:textId="77777777" w:rsidR="00414192" w:rsidRPr="005A2DAE" w:rsidRDefault="00414192">
            <w:pPr>
              <w:rPr>
                <w:rFonts w:asciiTheme="majorHAnsi" w:hAnsiTheme="majorHAnsi" w:cstheme="majorHAnsi"/>
                <w:b/>
                <w:bCs/>
              </w:rPr>
            </w:pPr>
          </w:p>
        </w:tc>
      </w:tr>
      <w:tr w:rsidR="00897A59" w:rsidRPr="005A2DAE" w14:paraId="661DEAA3" w14:textId="77777777" w:rsidTr="002814BA">
        <w:trPr>
          <w:trHeight w:val="6053"/>
        </w:trPr>
        <w:tc>
          <w:tcPr>
            <w:tcW w:w="2122" w:type="dxa"/>
          </w:tcPr>
          <w:p w14:paraId="4E5AE8BE" w14:textId="77777777" w:rsidR="00897A59" w:rsidRPr="005A2DAE" w:rsidRDefault="00897A59">
            <w:pPr>
              <w:rPr>
                <w:rFonts w:asciiTheme="majorHAnsi" w:hAnsiTheme="majorHAnsi" w:cstheme="majorHAnsi"/>
                <w:b/>
                <w:bCs/>
              </w:rPr>
            </w:pPr>
            <w:r w:rsidRPr="005A2DAE">
              <w:rPr>
                <w:rFonts w:asciiTheme="majorHAnsi" w:hAnsiTheme="majorHAnsi" w:cstheme="majorHAnsi"/>
                <w:b/>
                <w:bCs/>
              </w:rPr>
              <w:t>Theme:</w:t>
            </w:r>
          </w:p>
          <w:p w14:paraId="598B7959" w14:textId="77777777" w:rsidR="00897A59" w:rsidRPr="005A2DAE" w:rsidRDefault="00897A59">
            <w:pPr>
              <w:rPr>
                <w:rFonts w:asciiTheme="majorHAnsi" w:hAnsiTheme="majorHAnsi" w:cstheme="majorHAnsi"/>
                <w:b/>
                <w:bCs/>
              </w:rPr>
            </w:pPr>
          </w:p>
          <w:p w14:paraId="1B3D464E" w14:textId="4173BF2D" w:rsidR="00897A59" w:rsidRPr="005A2DAE" w:rsidRDefault="000E0816">
            <w:pPr>
              <w:rPr>
                <w:rFonts w:asciiTheme="majorHAnsi" w:hAnsiTheme="majorHAnsi" w:cstheme="majorHAnsi"/>
              </w:rPr>
            </w:pPr>
            <w:r w:rsidRPr="005A2DAE">
              <w:rPr>
                <w:rFonts w:asciiTheme="majorHAnsi" w:hAnsiTheme="majorHAnsi" w:cstheme="majorHAnsi"/>
              </w:rPr>
              <w:t>Community</w:t>
            </w:r>
          </w:p>
        </w:tc>
        <w:tc>
          <w:tcPr>
            <w:tcW w:w="8505" w:type="dxa"/>
          </w:tcPr>
          <w:p w14:paraId="0A703965" w14:textId="77777777" w:rsidR="00910E3D" w:rsidRPr="005A2DAE" w:rsidRDefault="000E0816" w:rsidP="000E0816">
            <w:pPr>
              <w:pStyle w:val="ListParagraph"/>
              <w:numPr>
                <w:ilvl w:val="0"/>
                <w:numId w:val="9"/>
              </w:numPr>
              <w:spacing w:line="240" w:lineRule="auto"/>
              <w:rPr>
                <w:rFonts w:asciiTheme="majorHAnsi" w:hAnsiTheme="majorHAnsi" w:cstheme="majorHAnsi"/>
                <w:b/>
                <w:bCs/>
                <w:u w:val="single"/>
              </w:rPr>
            </w:pPr>
            <w:r w:rsidRPr="005A2DAE">
              <w:rPr>
                <w:rFonts w:asciiTheme="majorHAnsi" w:hAnsiTheme="majorHAnsi" w:cstheme="majorHAnsi"/>
                <w:b/>
                <w:bCs/>
                <w:u w:val="single"/>
              </w:rPr>
              <w:t>Time from home</w:t>
            </w:r>
          </w:p>
          <w:p w14:paraId="74879D53" w14:textId="77777777" w:rsidR="000E0816" w:rsidRPr="005A2DAE" w:rsidRDefault="000E0816" w:rsidP="000E0816">
            <w:pPr>
              <w:pStyle w:val="ListParagraph"/>
              <w:spacing w:line="240" w:lineRule="auto"/>
              <w:rPr>
                <w:rFonts w:asciiTheme="majorHAnsi" w:hAnsiTheme="majorHAnsi" w:cstheme="majorHAnsi"/>
              </w:rPr>
            </w:pPr>
            <w:r w:rsidRPr="005A2DAE">
              <w:rPr>
                <w:rFonts w:asciiTheme="majorHAnsi" w:hAnsiTheme="majorHAnsi" w:cstheme="majorHAnsi"/>
              </w:rPr>
              <w:t>Teacher to create a little photo album of all the activities they did when they were at home to support the children to share their ideas. Show a range of activities (including a ‘movie day’ type thing because they weren’t in the best mood, etc)</w:t>
            </w:r>
          </w:p>
          <w:p w14:paraId="11AB6667" w14:textId="77777777" w:rsidR="000E0816" w:rsidRPr="005A2DAE" w:rsidRDefault="000E0816" w:rsidP="000E0816">
            <w:pPr>
              <w:ind w:left="360"/>
              <w:rPr>
                <w:rFonts w:asciiTheme="majorHAnsi" w:hAnsiTheme="majorHAnsi" w:cstheme="majorHAnsi"/>
              </w:rPr>
            </w:pPr>
            <w:r w:rsidRPr="005A2DAE">
              <w:rPr>
                <w:rFonts w:asciiTheme="majorHAnsi" w:hAnsiTheme="majorHAnsi" w:cstheme="majorHAnsi"/>
              </w:rPr>
              <w:t>Then…</w:t>
            </w:r>
          </w:p>
          <w:p w14:paraId="77842A99" w14:textId="6C3A5102" w:rsidR="000E0816" w:rsidRPr="005A2DAE" w:rsidRDefault="000E0816" w:rsidP="000E0816">
            <w:pPr>
              <w:pStyle w:val="ListParagraph"/>
              <w:spacing w:line="240" w:lineRule="auto"/>
              <w:rPr>
                <w:rFonts w:asciiTheme="majorHAnsi" w:hAnsiTheme="majorHAnsi" w:cstheme="majorHAnsi"/>
                <w:b/>
                <w:bCs/>
              </w:rPr>
            </w:pPr>
            <w:r w:rsidRPr="005A2DAE">
              <w:rPr>
                <w:rFonts w:asciiTheme="majorHAnsi" w:hAnsiTheme="majorHAnsi" w:cstheme="majorHAnsi"/>
              </w:rPr>
              <w:t>Liaison with parents, children to bring any photos in from their time at home so these photos can be used/photocopied for children to write a sentence about something they did at home. Teacher to make a book of all their</w:t>
            </w:r>
            <w:r w:rsidRPr="005A2DAE">
              <w:rPr>
                <w:rFonts w:asciiTheme="majorHAnsi" w:hAnsiTheme="majorHAnsi" w:cstheme="majorHAnsi"/>
                <w:b/>
                <w:bCs/>
              </w:rPr>
              <w:t xml:space="preserve"> memories to keep in the class and move up with them to each class teacher.</w:t>
            </w:r>
          </w:p>
          <w:p w14:paraId="1442A9AC" w14:textId="77777777" w:rsidR="000E0816" w:rsidRPr="005A2DAE" w:rsidRDefault="000E0816" w:rsidP="000E0816">
            <w:pPr>
              <w:pStyle w:val="ListParagraph"/>
              <w:spacing w:line="240" w:lineRule="auto"/>
              <w:rPr>
                <w:rFonts w:asciiTheme="majorHAnsi" w:hAnsiTheme="majorHAnsi" w:cstheme="majorHAnsi"/>
                <w:b/>
                <w:bCs/>
              </w:rPr>
            </w:pPr>
          </w:p>
          <w:p w14:paraId="4B9FC201" w14:textId="77777777" w:rsidR="000E0816" w:rsidRPr="005A2DAE" w:rsidRDefault="000E0816" w:rsidP="000E0816">
            <w:pPr>
              <w:pStyle w:val="ListParagraph"/>
              <w:numPr>
                <w:ilvl w:val="0"/>
                <w:numId w:val="9"/>
              </w:numPr>
              <w:spacing w:line="240" w:lineRule="auto"/>
              <w:rPr>
                <w:rFonts w:asciiTheme="majorHAnsi" w:hAnsiTheme="majorHAnsi" w:cstheme="majorHAnsi"/>
                <w:b/>
                <w:bCs/>
                <w:u w:val="single"/>
              </w:rPr>
            </w:pPr>
            <w:r w:rsidRPr="005A2DAE">
              <w:rPr>
                <w:rFonts w:asciiTheme="majorHAnsi" w:hAnsiTheme="majorHAnsi" w:cstheme="majorHAnsi"/>
                <w:b/>
                <w:bCs/>
                <w:u w:val="single"/>
              </w:rPr>
              <w:t>Who helped at home?</w:t>
            </w:r>
          </w:p>
          <w:p w14:paraId="641789A1" w14:textId="3CFC6818" w:rsidR="000E0816" w:rsidRPr="005A2DAE" w:rsidRDefault="000E0816" w:rsidP="000E0816">
            <w:pPr>
              <w:ind w:left="720"/>
              <w:rPr>
                <w:rFonts w:asciiTheme="majorHAnsi" w:hAnsiTheme="majorHAnsi" w:cstheme="majorHAnsi"/>
              </w:rPr>
            </w:pPr>
            <w:r w:rsidRPr="005A2DAE">
              <w:rPr>
                <w:rFonts w:asciiTheme="majorHAnsi" w:hAnsiTheme="majorHAnsi" w:cstheme="majorHAnsi"/>
              </w:rPr>
              <w:t xml:space="preserve">Post it on sugar paper – who helped you at home? Mum, dad, nan, grandad, siblings, auntie, etc… </w:t>
            </w:r>
          </w:p>
          <w:p w14:paraId="7607D19B" w14:textId="31B8ABBF" w:rsidR="000E0816" w:rsidRPr="005A2DAE" w:rsidRDefault="000E0816" w:rsidP="000E0816">
            <w:pPr>
              <w:ind w:left="720"/>
              <w:rPr>
                <w:rFonts w:asciiTheme="majorHAnsi" w:hAnsiTheme="majorHAnsi" w:cstheme="majorHAnsi"/>
              </w:rPr>
            </w:pPr>
            <w:r w:rsidRPr="005A2DAE">
              <w:rPr>
                <w:rFonts w:asciiTheme="majorHAnsi" w:hAnsiTheme="majorHAnsi" w:cstheme="majorHAnsi"/>
              </w:rPr>
              <w:t xml:space="preserve">Write a list of all the things the people did at home to help you? Could we do any of these in school? Write a separate list and children throughout the week can put their name next to something they helped someone with in the classroom? </w:t>
            </w:r>
          </w:p>
          <w:p w14:paraId="25012BA2" w14:textId="148DCF70" w:rsidR="000E0816" w:rsidRPr="005A2DAE" w:rsidRDefault="000E0816" w:rsidP="000E0816">
            <w:pPr>
              <w:ind w:left="720"/>
              <w:rPr>
                <w:rFonts w:asciiTheme="majorHAnsi" w:hAnsiTheme="majorHAnsi" w:cstheme="majorHAnsi"/>
              </w:rPr>
            </w:pPr>
            <w:r w:rsidRPr="005A2DAE">
              <w:rPr>
                <w:rFonts w:asciiTheme="majorHAnsi" w:hAnsiTheme="majorHAnsi" w:cstheme="majorHAnsi"/>
              </w:rPr>
              <w:t xml:space="preserve">Children to make their own thank you cards for someone who helped them </w:t>
            </w:r>
          </w:p>
          <w:p w14:paraId="66653C35" w14:textId="77777777" w:rsidR="000E0816" w:rsidRPr="005A2DAE" w:rsidRDefault="000E0816" w:rsidP="000E0816">
            <w:pPr>
              <w:ind w:left="720"/>
              <w:rPr>
                <w:rFonts w:asciiTheme="majorHAnsi" w:hAnsiTheme="majorHAnsi" w:cstheme="majorHAnsi"/>
              </w:rPr>
            </w:pPr>
            <w:r w:rsidRPr="005A2DAE">
              <w:rPr>
                <w:rFonts w:asciiTheme="majorHAnsi" w:hAnsiTheme="majorHAnsi" w:cstheme="majorHAnsi"/>
              </w:rPr>
              <w:t>Creative – make kindness medals for all those that helped them</w:t>
            </w:r>
          </w:p>
          <w:p w14:paraId="5A4434DB" w14:textId="77777777" w:rsidR="000E0816" w:rsidRPr="005A2DAE" w:rsidRDefault="000E0816" w:rsidP="000E0816">
            <w:pPr>
              <w:rPr>
                <w:rFonts w:asciiTheme="majorHAnsi" w:hAnsiTheme="majorHAnsi" w:cstheme="majorHAnsi"/>
              </w:rPr>
            </w:pPr>
          </w:p>
          <w:p w14:paraId="38963733" w14:textId="77777777" w:rsidR="000E0816" w:rsidRPr="005A2DAE" w:rsidRDefault="000E0816" w:rsidP="000E0816">
            <w:pPr>
              <w:pStyle w:val="ListParagraph"/>
              <w:numPr>
                <w:ilvl w:val="0"/>
                <w:numId w:val="9"/>
              </w:numPr>
              <w:spacing w:line="240" w:lineRule="auto"/>
              <w:rPr>
                <w:rFonts w:asciiTheme="majorHAnsi" w:hAnsiTheme="majorHAnsi" w:cstheme="majorHAnsi"/>
                <w:b/>
                <w:bCs/>
                <w:u w:val="single"/>
              </w:rPr>
            </w:pPr>
            <w:r w:rsidRPr="005A2DAE">
              <w:rPr>
                <w:rFonts w:asciiTheme="majorHAnsi" w:hAnsiTheme="majorHAnsi" w:cstheme="majorHAnsi"/>
                <w:b/>
                <w:bCs/>
                <w:u w:val="single"/>
              </w:rPr>
              <w:t>Looking forward to school</w:t>
            </w:r>
          </w:p>
          <w:p w14:paraId="4867AF30" w14:textId="73008658" w:rsidR="000E0816" w:rsidRPr="005A2DAE" w:rsidRDefault="000E0816" w:rsidP="000E0816">
            <w:pPr>
              <w:ind w:left="720"/>
              <w:rPr>
                <w:rFonts w:asciiTheme="majorHAnsi" w:hAnsiTheme="majorHAnsi" w:cstheme="majorHAnsi"/>
              </w:rPr>
            </w:pPr>
            <w:r w:rsidRPr="005A2DAE">
              <w:rPr>
                <w:rFonts w:asciiTheme="majorHAnsi" w:hAnsiTheme="majorHAnsi" w:cstheme="majorHAnsi"/>
              </w:rPr>
              <w:t>Children to play charades and act out to their friends what they are looking forward to doing in school?</w:t>
            </w:r>
          </w:p>
          <w:p w14:paraId="050A6ADE" w14:textId="77777777" w:rsidR="000E0816" w:rsidRPr="005A2DAE" w:rsidRDefault="000E0816" w:rsidP="000E0816">
            <w:pPr>
              <w:ind w:left="720"/>
              <w:rPr>
                <w:rFonts w:asciiTheme="majorHAnsi" w:hAnsiTheme="majorHAnsi" w:cstheme="majorHAnsi"/>
              </w:rPr>
            </w:pPr>
            <w:r w:rsidRPr="005A2DAE">
              <w:rPr>
                <w:rFonts w:asciiTheme="majorHAnsi" w:hAnsiTheme="majorHAnsi" w:cstheme="majorHAnsi"/>
              </w:rPr>
              <w:lastRenderedPageBreak/>
              <w:t>Children to plan their afternoon of learning in the classroom – what would you like to learn about / do? Teacher to make a list and plan activities with the children. Children to have time one day in the afternoon that week to do it.</w:t>
            </w:r>
          </w:p>
          <w:p w14:paraId="44D9B56A" w14:textId="77777777" w:rsidR="000E0816" w:rsidRPr="005A2DAE" w:rsidRDefault="000E0816" w:rsidP="000E0816">
            <w:pPr>
              <w:rPr>
                <w:rFonts w:asciiTheme="majorHAnsi" w:hAnsiTheme="majorHAnsi" w:cstheme="majorHAnsi"/>
              </w:rPr>
            </w:pPr>
          </w:p>
          <w:p w14:paraId="059485A1" w14:textId="77777777" w:rsidR="000E0816" w:rsidRPr="005A2DAE" w:rsidRDefault="000E0816" w:rsidP="000E0816">
            <w:pPr>
              <w:pStyle w:val="ListParagraph"/>
              <w:numPr>
                <w:ilvl w:val="0"/>
                <w:numId w:val="9"/>
              </w:numPr>
              <w:spacing w:line="240" w:lineRule="auto"/>
              <w:rPr>
                <w:rFonts w:asciiTheme="majorHAnsi" w:hAnsiTheme="majorHAnsi" w:cstheme="majorHAnsi"/>
                <w:b/>
                <w:bCs/>
                <w:u w:val="single"/>
              </w:rPr>
            </w:pPr>
            <w:r w:rsidRPr="005A2DAE">
              <w:rPr>
                <w:rFonts w:asciiTheme="majorHAnsi" w:hAnsiTheme="majorHAnsi" w:cstheme="majorHAnsi"/>
                <w:b/>
                <w:bCs/>
                <w:u w:val="single"/>
              </w:rPr>
              <w:t>Who will help in school?</w:t>
            </w:r>
          </w:p>
          <w:p w14:paraId="24352544" w14:textId="77777777" w:rsidR="000E0816" w:rsidRPr="005A2DAE" w:rsidRDefault="000E0816" w:rsidP="000E0816">
            <w:pPr>
              <w:ind w:left="720"/>
              <w:rPr>
                <w:rFonts w:asciiTheme="majorHAnsi" w:hAnsiTheme="majorHAnsi" w:cstheme="majorHAnsi"/>
              </w:rPr>
            </w:pPr>
            <w:r w:rsidRPr="005A2DAE">
              <w:rPr>
                <w:rFonts w:asciiTheme="majorHAnsi" w:hAnsiTheme="majorHAnsi" w:cstheme="majorHAnsi"/>
              </w:rPr>
              <w:t>Take the children in small groups around the school to see all the adults that can help them and why. Take a picture of them.</w:t>
            </w:r>
          </w:p>
          <w:p w14:paraId="25E375A0" w14:textId="77777777" w:rsidR="000E0816" w:rsidRPr="005A2DAE" w:rsidRDefault="000E0816" w:rsidP="000E0816">
            <w:pPr>
              <w:ind w:left="720"/>
              <w:rPr>
                <w:rFonts w:asciiTheme="majorHAnsi" w:hAnsiTheme="majorHAnsi" w:cstheme="majorHAnsi"/>
              </w:rPr>
            </w:pPr>
            <w:r w:rsidRPr="005A2DAE">
              <w:rPr>
                <w:rFonts w:asciiTheme="majorHAnsi" w:hAnsiTheme="majorHAnsi" w:cstheme="majorHAnsi"/>
              </w:rPr>
              <w:t>As a class look at all the adults who can help them and can they remember why?</w:t>
            </w:r>
          </w:p>
          <w:p w14:paraId="63A07EA5" w14:textId="5159060F" w:rsidR="000E0816" w:rsidRPr="005A2DAE" w:rsidRDefault="000E0816" w:rsidP="000E0816">
            <w:pPr>
              <w:ind w:left="720"/>
              <w:rPr>
                <w:rFonts w:asciiTheme="majorHAnsi" w:hAnsiTheme="majorHAnsi" w:cstheme="majorHAnsi"/>
              </w:rPr>
            </w:pPr>
            <w:r w:rsidRPr="005A2DAE">
              <w:rPr>
                <w:rFonts w:asciiTheme="majorHAnsi" w:hAnsiTheme="majorHAnsi" w:cstheme="majorHAnsi"/>
              </w:rPr>
              <w:t>Make a poster with all these faces and names and leave on the inside of the classroom door so the children can always see those faces.</w:t>
            </w:r>
          </w:p>
          <w:p w14:paraId="1F277D4C" w14:textId="77777777" w:rsidR="000E0816" w:rsidRPr="005A2DAE" w:rsidRDefault="000E0816" w:rsidP="000E0816">
            <w:pPr>
              <w:ind w:left="720"/>
              <w:rPr>
                <w:rFonts w:asciiTheme="majorHAnsi" w:hAnsiTheme="majorHAnsi" w:cstheme="majorHAnsi"/>
              </w:rPr>
            </w:pPr>
            <w:r w:rsidRPr="005A2DAE">
              <w:rPr>
                <w:rFonts w:asciiTheme="majorHAnsi" w:hAnsiTheme="majorHAnsi" w:cstheme="majorHAnsi"/>
              </w:rPr>
              <w:t xml:space="preserve">Children to draw pictures of the adults who can help them. These pictures can be put on the door of where that adult will be. </w:t>
            </w:r>
          </w:p>
          <w:p w14:paraId="4191DD0D" w14:textId="77777777" w:rsidR="000E0816" w:rsidRPr="005A2DAE" w:rsidRDefault="000E0816" w:rsidP="000E0816">
            <w:pPr>
              <w:rPr>
                <w:rFonts w:asciiTheme="majorHAnsi" w:hAnsiTheme="majorHAnsi" w:cstheme="majorHAnsi"/>
              </w:rPr>
            </w:pPr>
          </w:p>
          <w:p w14:paraId="13A4C60D" w14:textId="77777777" w:rsidR="000E0816" w:rsidRPr="005A2DAE" w:rsidRDefault="000E0816" w:rsidP="000E0816">
            <w:pPr>
              <w:pStyle w:val="ListParagraph"/>
              <w:numPr>
                <w:ilvl w:val="0"/>
                <w:numId w:val="9"/>
              </w:numPr>
              <w:spacing w:line="240" w:lineRule="auto"/>
              <w:rPr>
                <w:rFonts w:asciiTheme="majorHAnsi" w:hAnsiTheme="majorHAnsi" w:cstheme="majorHAnsi"/>
                <w:b/>
                <w:bCs/>
                <w:u w:val="single"/>
              </w:rPr>
            </w:pPr>
            <w:r w:rsidRPr="005A2DAE">
              <w:rPr>
                <w:rFonts w:asciiTheme="majorHAnsi" w:hAnsiTheme="majorHAnsi" w:cstheme="majorHAnsi"/>
                <w:b/>
                <w:bCs/>
                <w:u w:val="single"/>
              </w:rPr>
              <w:t>Feelings from home and school</w:t>
            </w:r>
          </w:p>
          <w:p w14:paraId="571D1008" w14:textId="743B4E0A" w:rsidR="000E0816" w:rsidRPr="005A2DAE" w:rsidRDefault="000E0816" w:rsidP="000E0816">
            <w:pPr>
              <w:ind w:left="720"/>
              <w:rPr>
                <w:rFonts w:asciiTheme="majorHAnsi" w:hAnsiTheme="majorHAnsi" w:cstheme="majorHAnsi"/>
              </w:rPr>
            </w:pPr>
            <w:r w:rsidRPr="005A2DAE">
              <w:rPr>
                <w:rFonts w:asciiTheme="majorHAnsi" w:hAnsiTheme="majorHAnsi" w:cstheme="majorHAnsi"/>
              </w:rPr>
              <w:t xml:space="preserve">Recap what are feelings? Can you name them? Make a list with the children and discuss how they make you feel. </w:t>
            </w:r>
          </w:p>
          <w:p w14:paraId="10FCDBB3" w14:textId="53320755" w:rsidR="000E0816" w:rsidRPr="005A2DAE" w:rsidRDefault="000E0816" w:rsidP="000E0816">
            <w:pPr>
              <w:ind w:left="720"/>
              <w:rPr>
                <w:rFonts w:asciiTheme="majorHAnsi" w:hAnsiTheme="majorHAnsi" w:cstheme="majorHAnsi"/>
              </w:rPr>
            </w:pPr>
            <w:r w:rsidRPr="005A2DAE">
              <w:rPr>
                <w:rFonts w:asciiTheme="majorHAnsi" w:hAnsiTheme="majorHAnsi" w:cstheme="majorHAnsi"/>
              </w:rPr>
              <w:t xml:space="preserve">Give the children sceneries from home / school about different situations and they have to say how this would make them feel and why. </w:t>
            </w:r>
          </w:p>
          <w:p w14:paraId="4F851EDE" w14:textId="3D3B1E36" w:rsidR="000E0816" w:rsidRPr="005A2DAE" w:rsidRDefault="000E0816" w:rsidP="000E0816">
            <w:pPr>
              <w:ind w:left="720"/>
              <w:rPr>
                <w:rFonts w:asciiTheme="majorHAnsi" w:hAnsiTheme="majorHAnsi" w:cstheme="majorHAnsi"/>
              </w:rPr>
            </w:pPr>
            <w:r w:rsidRPr="005A2DAE">
              <w:rPr>
                <w:rFonts w:asciiTheme="majorHAnsi" w:hAnsiTheme="majorHAnsi" w:cstheme="majorHAnsi"/>
              </w:rPr>
              <w:t xml:space="preserve">Writing – piece of paper split into two with one side being home and the other school. Children to draw a picture of a face (have these different emotions out as a resource) and children to write how they feel and a sentence to say why. </w:t>
            </w:r>
          </w:p>
          <w:p w14:paraId="40FE175F" w14:textId="261F2B8D" w:rsidR="000E0816" w:rsidRPr="005A2DAE" w:rsidRDefault="000E0816" w:rsidP="000E0816">
            <w:pPr>
              <w:ind w:left="720"/>
              <w:rPr>
                <w:rFonts w:asciiTheme="majorHAnsi" w:hAnsiTheme="majorHAnsi" w:cstheme="majorHAnsi"/>
              </w:rPr>
            </w:pPr>
            <w:r w:rsidRPr="005A2DAE">
              <w:rPr>
                <w:rFonts w:asciiTheme="majorHAnsi" w:hAnsiTheme="majorHAnsi" w:cstheme="majorHAnsi"/>
              </w:rPr>
              <w:t>Mirrors – children to show different emotions with their face. Friend / teacher to guess the emotion they are feeling</w:t>
            </w:r>
          </w:p>
          <w:p w14:paraId="18BED230" w14:textId="056BA5D0" w:rsidR="000E0816" w:rsidRPr="005A2DAE" w:rsidRDefault="000E0816" w:rsidP="000E0816">
            <w:pPr>
              <w:ind w:left="720"/>
              <w:rPr>
                <w:rFonts w:asciiTheme="majorHAnsi" w:hAnsiTheme="majorHAnsi" w:cstheme="majorHAnsi"/>
              </w:rPr>
            </w:pPr>
            <w:r w:rsidRPr="005A2DAE">
              <w:rPr>
                <w:rFonts w:asciiTheme="majorHAnsi" w:hAnsiTheme="majorHAnsi" w:cstheme="majorHAnsi"/>
              </w:rPr>
              <w:t>Lucky dip – children to choose an emotion from the bag and show it to the class. They have to guess.</w:t>
            </w:r>
          </w:p>
        </w:tc>
        <w:tc>
          <w:tcPr>
            <w:tcW w:w="3321" w:type="dxa"/>
          </w:tcPr>
          <w:p w14:paraId="440CFCB9" w14:textId="77777777" w:rsidR="00897A59" w:rsidRPr="005A2DAE" w:rsidRDefault="00897A59" w:rsidP="00D1677E">
            <w:pPr>
              <w:rPr>
                <w:rFonts w:asciiTheme="majorHAnsi" w:hAnsiTheme="majorHAnsi" w:cstheme="majorHAnsi"/>
                <w:b/>
                <w:bCs/>
              </w:rPr>
            </w:pPr>
            <w:r w:rsidRPr="005A2DAE">
              <w:rPr>
                <w:rFonts w:asciiTheme="majorHAnsi" w:hAnsiTheme="majorHAnsi" w:cstheme="majorHAnsi"/>
                <w:b/>
                <w:bCs/>
              </w:rPr>
              <w:lastRenderedPageBreak/>
              <w:t>Next steps/evaluation of activities:</w:t>
            </w:r>
          </w:p>
          <w:p w14:paraId="248C7EA1" w14:textId="4F6E33D2" w:rsidR="005A2DAE" w:rsidRPr="005A2DAE" w:rsidRDefault="005A2DAE" w:rsidP="005A2DAE">
            <w:pPr>
              <w:rPr>
                <w:rFonts w:asciiTheme="majorHAnsi" w:hAnsiTheme="majorHAnsi" w:cstheme="majorHAnsi"/>
              </w:rPr>
            </w:pPr>
            <w:r w:rsidRPr="005A2DAE">
              <w:rPr>
                <w:rFonts w:asciiTheme="majorHAnsi" w:hAnsiTheme="majorHAnsi" w:cstheme="majorHAnsi"/>
              </w:rPr>
              <w:t>C</w:t>
            </w:r>
            <w:r w:rsidRPr="005A2DAE">
              <w:rPr>
                <w:rFonts w:asciiTheme="majorHAnsi" w:hAnsiTheme="majorHAnsi" w:cstheme="majorHAnsi"/>
              </w:rPr>
              <w:t xml:space="preserve">ircle time – quote the children’s responses. </w:t>
            </w:r>
          </w:p>
          <w:p w14:paraId="3CE2A2A8" w14:textId="53A462BF" w:rsidR="005A2DAE" w:rsidRPr="005A2DAE" w:rsidRDefault="005A2DAE" w:rsidP="005A2DAE">
            <w:pPr>
              <w:rPr>
                <w:rFonts w:asciiTheme="majorHAnsi" w:hAnsiTheme="majorHAnsi" w:cstheme="majorHAnsi"/>
              </w:rPr>
            </w:pPr>
            <w:r w:rsidRPr="005A2DAE">
              <w:rPr>
                <w:rFonts w:asciiTheme="majorHAnsi" w:hAnsiTheme="majorHAnsi" w:cstheme="majorHAnsi"/>
              </w:rPr>
              <w:t>Observe what they say and use questions to ensure their understanding</w:t>
            </w:r>
          </w:p>
          <w:p w14:paraId="487C8BE0" w14:textId="77777777" w:rsidR="00910E3D" w:rsidRPr="005A2DAE" w:rsidRDefault="005A2DAE" w:rsidP="005A2DAE">
            <w:pPr>
              <w:rPr>
                <w:rFonts w:asciiTheme="majorHAnsi" w:hAnsiTheme="majorHAnsi" w:cstheme="majorHAnsi"/>
              </w:rPr>
            </w:pPr>
            <w:r w:rsidRPr="005A2DAE">
              <w:rPr>
                <w:rFonts w:asciiTheme="majorHAnsi" w:hAnsiTheme="majorHAnsi" w:cstheme="majorHAnsi"/>
              </w:rPr>
              <w:t>Next Step – How they were feeling? What did they do if they were happy at home? Sad at home?</w:t>
            </w:r>
          </w:p>
          <w:p w14:paraId="726F784D" w14:textId="77777777" w:rsidR="005A2DAE" w:rsidRPr="005A2DAE" w:rsidRDefault="005A2DAE" w:rsidP="005A2DAE">
            <w:pPr>
              <w:rPr>
                <w:rFonts w:asciiTheme="majorHAnsi" w:hAnsiTheme="majorHAnsi" w:cstheme="majorHAnsi"/>
              </w:rPr>
            </w:pPr>
          </w:p>
          <w:p w14:paraId="39671FC7" w14:textId="77777777" w:rsidR="005A2DAE" w:rsidRPr="005A2DAE" w:rsidRDefault="005A2DAE" w:rsidP="005A2DAE">
            <w:pPr>
              <w:rPr>
                <w:rFonts w:asciiTheme="majorHAnsi" w:hAnsiTheme="majorHAnsi" w:cstheme="majorHAnsi"/>
              </w:rPr>
            </w:pPr>
            <w:r w:rsidRPr="005A2DAE">
              <w:rPr>
                <w:rFonts w:asciiTheme="majorHAnsi" w:hAnsiTheme="majorHAnsi" w:cstheme="majorHAnsi"/>
              </w:rPr>
              <w:t xml:space="preserve">Monitor and observe the children’s activities. </w:t>
            </w:r>
          </w:p>
          <w:p w14:paraId="443AEE3C" w14:textId="77777777" w:rsidR="005A2DAE" w:rsidRPr="005A2DAE" w:rsidRDefault="005A2DAE" w:rsidP="005A2DAE">
            <w:pPr>
              <w:rPr>
                <w:rFonts w:asciiTheme="majorHAnsi" w:hAnsiTheme="majorHAnsi" w:cstheme="majorHAnsi"/>
              </w:rPr>
            </w:pPr>
          </w:p>
          <w:p w14:paraId="23D23E94" w14:textId="77777777" w:rsidR="005A2DAE" w:rsidRPr="005A2DAE" w:rsidRDefault="005A2DAE" w:rsidP="005A2DAE">
            <w:pPr>
              <w:rPr>
                <w:rFonts w:asciiTheme="majorHAnsi" w:hAnsiTheme="majorHAnsi" w:cstheme="majorHAnsi"/>
              </w:rPr>
            </w:pPr>
            <w:r w:rsidRPr="005A2DAE">
              <w:rPr>
                <w:rFonts w:asciiTheme="majorHAnsi" w:hAnsiTheme="majorHAnsi" w:cstheme="majorHAnsi"/>
              </w:rPr>
              <w:t>Annotate planning</w:t>
            </w:r>
          </w:p>
          <w:p w14:paraId="53B771E1" w14:textId="77777777" w:rsidR="005A2DAE" w:rsidRPr="005A2DAE" w:rsidRDefault="005A2DAE" w:rsidP="005A2DAE">
            <w:pPr>
              <w:rPr>
                <w:rFonts w:asciiTheme="majorHAnsi" w:hAnsiTheme="majorHAnsi" w:cstheme="majorHAnsi"/>
              </w:rPr>
            </w:pPr>
            <w:r w:rsidRPr="005A2DAE">
              <w:rPr>
                <w:rFonts w:asciiTheme="majorHAnsi" w:hAnsiTheme="majorHAnsi" w:cstheme="majorHAnsi"/>
              </w:rPr>
              <w:t>Record children’s responses on their learning</w:t>
            </w:r>
          </w:p>
          <w:p w14:paraId="0089B294" w14:textId="77777777" w:rsidR="005A2DAE" w:rsidRPr="005A2DAE" w:rsidRDefault="005A2DAE" w:rsidP="005A2DAE">
            <w:pPr>
              <w:rPr>
                <w:rFonts w:asciiTheme="majorHAnsi" w:hAnsiTheme="majorHAnsi" w:cstheme="majorHAnsi"/>
              </w:rPr>
            </w:pPr>
          </w:p>
          <w:p w14:paraId="040DF976" w14:textId="77777777" w:rsidR="005A2DAE" w:rsidRPr="005A2DAE" w:rsidRDefault="005A2DAE" w:rsidP="005A2DAE">
            <w:pPr>
              <w:rPr>
                <w:rFonts w:asciiTheme="majorHAnsi" w:hAnsiTheme="majorHAnsi" w:cstheme="majorHAnsi"/>
              </w:rPr>
            </w:pPr>
          </w:p>
          <w:p w14:paraId="2727E79B" w14:textId="77777777" w:rsidR="005A2DAE" w:rsidRPr="005A2DAE" w:rsidRDefault="005A2DAE" w:rsidP="005A2DAE">
            <w:pPr>
              <w:rPr>
                <w:rFonts w:asciiTheme="majorHAnsi" w:hAnsiTheme="majorHAnsi" w:cstheme="majorHAnsi"/>
              </w:rPr>
            </w:pPr>
            <w:r w:rsidRPr="005A2DAE">
              <w:rPr>
                <w:rFonts w:asciiTheme="majorHAnsi" w:hAnsiTheme="majorHAnsi" w:cstheme="majorHAnsi"/>
              </w:rPr>
              <w:t xml:space="preserve">Are the children engaging in charades? </w:t>
            </w:r>
          </w:p>
          <w:p w14:paraId="40ECE094" w14:textId="77777777" w:rsidR="005A2DAE" w:rsidRPr="005A2DAE" w:rsidRDefault="005A2DAE" w:rsidP="005A2DAE">
            <w:pPr>
              <w:rPr>
                <w:rFonts w:asciiTheme="majorHAnsi" w:hAnsiTheme="majorHAnsi" w:cstheme="majorHAnsi"/>
              </w:rPr>
            </w:pPr>
            <w:r w:rsidRPr="005A2DAE">
              <w:rPr>
                <w:rFonts w:asciiTheme="majorHAnsi" w:hAnsiTheme="majorHAnsi" w:cstheme="majorHAnsi"/>
              </w:rPr>
              <w:t>Can they say what they enjoy to do in school?</w:t>
            </w:r>
          </w:p>
          <w:p w14:paraId="5827FCA3" w14:textId="77777777" w:rsidR="005A2DAE" w:rsidRPr="005A2DAE" w:rsidRDefault="005A2DAE" w:rsidP="005A2DAE">
            <w:pPr>
              <w:rPr>
                <w:rFonts w:asciiTheme="majorHAnsi" w:hAnsiTheme="majorHAnsi" w:cstheme="majorHAnsi"/>
              </w:rPr>
            </w:pPr>
            <w:r w:rsidRPr="005A2DAE">
              <w:rPr>
                <w:rFonts w:asciiTheme="majorHAnsi" w:hAnsiTheme="majorHAnsi" w:cstheme="majorHAnsi"/>
              </w:rPr>
              <w:lastRenderedPageBreak/>
              <w:t>Record children’s responses on their learning</w:t>
            </w:r>
          </w:p>
          <w:p w14:paraId="42C238AB" w14:textId="77777777" w:rsidR="005A2DAE" w:rsidRPr="005A2DAE" w:rsidRDefault="005A2DAE" w:rsidP="005A2DAE">
            <w:pPr>
              <w:rPr>
                <w:rFonts w:asciiTheme="majorHAnsi" w:hAnsiTheme="majorHAnsi" w:cstheme="majorHAnsi"/>
              </w:rPr>
            </w:pPr>
          </w:p>
          <w:p w14:paraId="3004D7A8" w14:textId="77777777" w:rsidR="005A2DAE" w:rsidRPr="005A2DAE" w:rsidRDefault="005A2DAE" w:rsidP="005A2DAE">
            <w:pPr>
              <w:rPr>
                <w:rFonts w:asciiTheme="majorHAnsi" w:hAnsiTheme="majorHAnsi" w:cstheme="majorHAnsi"/>
              </w:rPr>
            </w:pPr>
            <w:r w:rsidRPr="005A2DAE">
              <w:rPr>
                <w:rFonts w:asciiTheme="majorHAnsi" w:hAnsiTheme="majorHAnsi" w:cstheme="majorHAnsi"/>
              </w:rPr>
              <w:t>Model children using other teacher names</w:t>
            </w:r>
          </w:p>
          <w:p w14:paraId="6B924996" w14:textId="1113E198" w:rsidR="005A2DAE" w:rsidRPr="005A2DAE" w:rsidRDefault="005A2DAE" w:rsidP="005A2DAE">
            <w:pPr>
              <w:rPr>
                <w:rFonts w:asciiTheme="majorHAnsi" w:hAnsiTheme="majorHAnsi" w:cstheme="majorHAnsi"/>
              </w:rPr>
            </w:pPr>
          </w:p>
        </w:tc>
      </w:tr>
      <w:tr w:rsidR="00897A59" w:rsidRPr="005A2DAE" w14:paraId="56571943" w14:textId="77777777" w:rsidTr="00ED53BE">
        <w:tc>
          <w:tcPr>
            <w:tcW w:w="2122" w:type="dxa"/>
          </w:tcPr>
          <w:p w14:paraId="27E9155A" w14:textId="5EF5C855" w:rsidR="00897A59" w:rsidRPr="005A2DAE" w:rsidRDefault="00897A59" w:rsidP="00897A59">
            <w:pPr>
              <w:rPr>
                <w:rFonts w:asciiTheme="majorHAnsi" w:hAnsiTheme="majorHAnsi" w:cstheme="majorHAnsi"/>
                <w:b/>
                <w:bCs/>
              </w:rPr>
            </w:pPr>
            <w:r w:rsidRPr="005A2DAE">
              <w:rPr>
                <w:rFonts w:asciiTheme="majorHAnsi" w:hAnsiTheme="majorHAnsi" w:cstheme="majorHAnsi"/>
                <w:b/>
                <w:bCs/>
              </w:rPr>
              <w:lastRenderedPageBreak/>
              <w:t xml:space="preserve">Week: </w:t>
            </w:r>
            <w:r w:rsidR="000430CD" w:rsidRPr="005A2DAE">
              <w:rPr>
                <w:rFonts w:asciiTheme="majorHAnsi" w:hAnsiTheme="majorHAnsi" w:cstheme="majorHAnsi"/>
                <w:b/>
                <w:bCs/>
              </w:rPr>
              <w:t>2</w:t>
            </w:r>
            <w:r w:rsidRPr="005A2DAE">
              <w:rPr>
                <w:rFonts w:asciiTheme="majorHAnsi" w:hAnsiTheme="majorHAnsi" w:cstheme="majorHAnsi"/>
                <w:b/>
                <w:bCs/>
              </w:rPr>
              <w:t xml:space="preserve"> of 5</w:t>
            </w:r>
          </w:p>
        </w:tc>
        <w:tc>
          <w:tcPr>
            <w:tcW w:w="8505" w:type="dxa"/>
          </w:tcPr>
          <w:p w14:paraId="3BBCD500" w14:textId="3AD1764A" w:rsidR="00897A59" w:rsidRPr="005A2DAE" w:rsidRDefault="00897A59" w:rsidP="00897A59">
            <w:pPr>
              <w:rPr>
                <w:rFonts w:asciiTheme="majorHAnsi" w:hAnsiTheme="majorHAnsi" w:cstheme="majorHAnsi"/>
                <w:b/>
                <w:bCs/>
              </w:rPr>
            </w:pPr>
            <w:r w:rsidRPr="005A2DAE">
              <w:rPr>
                <w:rFonts w:asciiTheme="majorHAnsi" w:hAnsiTheme="majorHAnsi" w:cstheme="majorHAnsi"/>
                <w:b/>
                <w:bCs/>
              </w:rPr>
              <w:t>Guidance for teacher:</w:t>
            </w:r>
          </w:p>
          <w:p w14:paraId="3DE01DE2" w14:textId="77777777" w:rsidR="005A2DAE" w:rsidRPr="008B332A" w:rsidRDefault="005A2DAE" w:rsidP="005A2DAE">
            <w:pPr>
              <w:rPr>
                <w:rFonts w:cstheme="minorHAnsi"/>
              </w:rPr>
            </w:pPr>
            <w:bookmarkStart w:id="0" w:name="_GoBack"/>
            <w:bookmarkEnd w:id="0"/>
          </w:p>
          <w:p w14:paraId="33E4F01E" w14:textId="59E73746" w:rsidR="00421733" w:rsidRPr="005A2DAE" w:rsidRDefault="005A2DAE" w:rsidP="005A2DAE">
            <w:pPr>
              <w:rPr>
                <w:rFonts w:asciiTheme="majorHAnsi" w:hAnsiTheme="majorHAnsi" w:cstheme="majorHAnsi"/>
              </w:rPr>
            </w:pPr>
            <w:r w:rsidRPr="008B332A">
              <w:rPr>
                <w:rFonts w:cstheme="minorHAnsi"/>
              </w:rPr>
              <w:t>We must recognise that curriculum will have been based in the community for a long period of time. We need to listen to what has happened in this time, understand the needs of our community and engage them in the transitioning of learning back into school.</w:t>
            </w:r>
          </w:p>
        </w:tc>
        <w:tc>
          <w:tcPr>
            <w:tcW w:w="3321" w:type="dxa"/>
          </w:tcPr>
          <w:p w14:paraId="6687C46D" w14:textId="77777777" w:rsidR="00897A59" w:rsidRPr="005A2DAE" w:rsidRDefault="00897A59" w:rsidP="00897A59">
            <w:pPr>
              <w:rPr>
                <w:rFonts w:asciiTheme="majorHAnsi" w:hAnsiTheme="majorHAnsi" w:cstheme="majorHAnsi"/>
                <w:b/>
                <w:bCs/>
              </w:rPr>
            </w:pPr>
            <w:r w:rsidRPr="005A2DAE">
              <w:rPr>
                <w:rFonts w:asciiTheme="majorHAnsi" w:hAnsiTheme="majorHAnsi" w:cstheme="majorHAnsi"/>
                <w:b/>
                <w:bCs/>
              </w:rPr>
              <w:t>Additional support needed:</w:t>
            </w:r>
          </w:p>
          <w:p w14:paraId="70DC813E" w14:textId="6AD3919D" w:rsidR="00897A59" w:rsidRPr="005A2DAE" w:rsidRDefault="00D1677E" w:rsidP="00897A59">
            <w:pPr>
              <w:rPr>
                <w:rFonts w:asciiTheme="majorHAnsi" w:hAnsiTheme="majorHAnsi" w:cstheme="majorHAnsi"/>
              </w:rPr>
            </w:pPr>
            <w:bookmarkStart w:id="1" w:name="_Hlk41985702"/>
            <w:r w:rsidRPr="005A2DAE">
              <w:rPr>
                <w:rFonts w:asciiTheme="majorHAnsi" w:hAnsiTheme="majorHAnsi" w:cstheme="majorHAnsi"/>
              </w:rPr>
              <w:t>If you notice any pupils may need extra support with transition back to school, please make note here and speak to you</w:t>
            </w:r>
            <w:r w:rsidR="0082438F" w:rsidRPr="005A2DAE">
              <w:rPr>
                <w:rFonts w:asciiTheme="majorHAnsi" w:hAnsiTheme="majorHAnsi" w:cstheme="majorHAnsi"/>
              </w:rPr>
              <w:t xml:space="preserve">r </w:t>
            </w:r>
            <w:r w:rsidRPr="005A2DAE">
              <w:rPr>
                <w:rFonts w:asciiTheme="majorHAnsi" w:hAnsiTheme="majorHAnsi" w:cstheme="majorHAnsi"/>
              </w:rPr>
              <w:t>Designated Safeguarding Lead/Pastoral Lead.</w:t>
            </w:r>
            <w:bookmarkEnd w:id="1"/>
          </w:p>
        </w:tc>
      </w:tr>
    </w:tbl>
    <w:p w14:paraId="459A91C2" w14:textId="77777777" w:rsidR="00414192" w:rsidRPr="00D1677E" w:rsidRDefault="00414192">
      <w:pPr>
        <w:rPr>
          <w:rFonts w:ascii="Tahoma" w:hAnsi="Tahoma" w:cs="Tahoma"/>
          <w:b/>
          <w:bCs/>
        </w:rPr>
      </w:pPr>
    </w:p>
    <w:sectPr w:rsidR="00414192" w:rsidRPr="00D1677E" w:rsidSect="00414192">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1880" w14:textId="77777777" w:rsidR="006C6724" w:rsidRDefault="006C6724" w:rsidP="006C6724">
      <w:pPr>
        <w:spacing w:after="0" w:line="240" w:lineRule="auto"/>
      </w:pPr>
      <w:r>
        <w:separator/>
      </w:r>
    </w:p>
  </w:endnote>
  <w:endnote w:type="continuationSeparator" w:id="0">
    <w:p w14:paraId="21B90FE2" w14:textId="77777777" w:rsidR="006C6724" w:rsidRDefault="006C6724"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E2C0" w14:textId="77777777" w:rsidR="00323C04" w:rsidRDefault="00323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494286"/>
      <w:docPartObj>
        <w:docPartGallery w:val="Page Numbers (Bottom of Page)"/>
        <w:docPartUnique/>
      </w:docPartObj>
    </w:sdtPr>
    <w:sdtEndPr>
      <w:rPr>
        <w:noProof/>
      </w:rPr>
    </w:sdtEndPr>
    <w:sdtContent>
      <w:p w14:paraId="2F621127" w14:textId="7C88F2AB" w:rsidR="00D1677E" w:rsidRDefault="00D167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EF5E6" w14:textId="77777777" w:rsidR="006C6724" w:rsidRDefault="006C6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ACDC5" w14:textId="77777777" w:rsidR="00323C04" w:rsidRDefault="00323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989" w14:textId="77777777" w:rsidR="006C6724" w:rsidRDefault="006C6724" w:rsidP="006C6724">
      <w:pPr>
        <w:spacing w:after="0" w:line="240" w:lineRule="auto"/>
      </w:pPr>
      <w:r>
        <w:separator/>
      </w:r>
    </w:p>
  </w:footnote>
  <w:footnote w:type="continuationSeparator" w:id="0">
    <w:p w14:paraId="5628171E" w14:textId="77777777" w:rsidR="006C6724" w:rsidRDefault="006C6724"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DF55" w14:textId="77777777" w:rsidR="00323C04" w:rsidRDefault="00323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F0E7" w14:textId="2B4F5252" w:rsidR="006C6724" w:rsidRDefault="00323C04" w:rsidP="00D1677E">
    <w:pPr>
      <w:pStyle w:val="Header"/>
      <w:tabs>
        <w:tab w:val="clear" w:pos="4513"/>
        <w:tab w:val="clear" w:pos="9026"/>
        <w:tab w:val="left" w:pos="5198"/>
      </w:tabs>
    </w:pPr>
    <w:bookmarkStart w:id="2" w:name="_Hlk41985969"/>
    <w:bookmarkStart w:id="3" w:name="_Hlk41985970"/>
    <w:r>
      <w:rPr>
        <w:noProof/>
      </w:rPr>
      <w:drawing>
        <wp:anchor distT="0" distB="0" distL="114300" distR="114300" simplePos="0" relativeHeight="251658240" behindDoc="0" locked="0" layoutInCell="1" allowOverlap="1" wp14:anchorId="0371FBBD" wp14:editId="60274842">
          <wp:simplePos x="0" y="0"/>
          <wp:positionH relativeFrom="column">
            <wp:posOffset>6976745</wp:posOffset>
          </wp:positionH>
          <wp:positionV relativeFrom="paragraph">
            <wp:posOffset>-154305</wp:posOffset>
          </wp:positionV>
          <wp:extent cx="2033270" cy="560070"/>
          <wp:effectExtent l="0" t="0" r="5080" b="0"/>
          <wp:wrapThrough wrapText="bothSides">
            <wp:wrapPolygon edited="0">
              <wp:start x="0" y="0"/>
              <wp:lineTo x="0" y="20571"/>
              <wp:lineTo x="21452" y="20571"/>
              <wp:lineTo x="214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r w:rsidR="00D1677E">
      <w:t>Planning developed by the Compass Hub Schools</w:t>
    </w:r>
    <w:bookmarkEnd w:id="2"/>
    <w:bookmarkEnd w:id="3"/>
    <w:r w:rsidR="00D1677E">
      <w:t xml:space="preserve"> with support of Ealing health improvement team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1FF5" w14:textId="77777777" w:rsidR="00323C04" w:rsidRDefault="0032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C2CFD"/>
    <w:multiLevelType w:val="hybridMultilevel"/>
    <w:tmpl w:val="B20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85E71"/>
    <w:multiLevelType w:val="hybridMultilevel"/>
    <w:tmpl w:val="C5C0D250"/>
    <w:lvl w:ilvl="0" w:tplc="08090003">
      <w:start w:val="1"/>
      <w:numFmt w:val="bullet"/>
      <w:lvlText w:val="o"/>
      <w:lvlJc w:val="left"/>
      <w:pPr>
        <w:ind w:left="720" w:hanging="360"/>
      </w:pPr>
      <w:rPr>
        <w:rFonts w:ascii="Courier New" w:hAnsi="Courier New" w:cs="Courier New" w:hint="default"/>
      </w:rPr>
    </w:lvl>
    <w:lvl w:ilvl="1" w:tplc="F146D452">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F7F34"/>
    <w:multiLevelType w:val="hybridMultilevel"/>
    <w:tmpl w:val="4782B2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B15AA"/>
    <w:multiLevelType w:val="hybridMultilevel"/>
    <w:tmpl w:val="B1EC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223BA"/>
    <w:multiLevelType w:val="hybridMultilevel"/>
    <w:tmpl w:val="B3FEBB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E5113A"/>
    <w:multiLevelType w:val="hybridMultilevel"/>
    <w:tmpl w:val="B8121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78E30EC"/>
    <w:multiLevelType w:val="hybridMultilevel"/>
    <w:tmpl w:val="3824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A4172A"/>
    <w:multiLevelType w:val="hybridMultilevel"/>
    <w:tmpl w:val="1B889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5825CC"/>
    <w:multiLevelType w:val="hybridMultilevel"/>
    <w:tmpl w:val="8CFC1C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829D8"/>
    <w:multiLevelType w:val="hybridMultilevel"/>
    <w:tmpl w:val="1D9A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6"/>
  </w:num>
  <w:num w:numId="5">
    <w:abstractNumId w:val="3"/>
  </w:num>
  <w:num w:numId="6">
    <w:abstractNumId w:val="9"/>
  </w:num>
  <w:num w:numId="7">
    <w:abstractNumId w:val="1"/>
  </w:num>
  <w:num w:numId="8">
    <w:abstractNumId w:val="2"/>
  </w:num>
  <w:num w:numId="9">
    <w:abstractNumId w:val="7"/>
  </w:num>
  <w:num w:numId="10">
    <w:abstractNumId w:val="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92"/>
    <w:rsid w:val="000430CD"/>
    <w:rsid w:val="00062C74"/>
    <w:rsid w:val="0009466C"/>
    <w:rsid w:val="000C54BE"/>
    <w:rsid w:val="000E0816"/>
    <w:rsid w:val="002814BA"/>
    <w:rsid w:val="00323C04"/>
    <w:rsid w:val="00374F59"/>
    <w:rsid w:val="003F6AA6"/>
    <w:rsid w:val="00414192"/>
    <w:rsid w:val="00421733"/>
    <w:rsid w:val="005A2DAE"/>
    <w:rsid w:val="006C6724"/>
    <w:rsid w:val="0082438F"/>
    <w:rsid w:val="00897A59"/>
    <w:rsid w:val="00910E3D"/>
    <w:rsid w:val="00B90A27"/>
    <w:rsid w:val="00C44C7D"/>
    <w:rsid w:val="00D1677E"/>
    <w:rsid w:val="00E25D7C"/>
    <w:rsid w:val="00ED53BE"/>
    <w:rsid w:val="00F90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4B8493"/>
  <w15:chartTrackingRefBased/>
  <w15:docId w15:val="{194857E2-9B15-41BE-8F3F-7BC0546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paragraph" w:styleId="ListParagraph">
    <w:name w:val="List Paragraph"/>
    <w:basedOn w:val="Normal"/>
    <w:uiPriority w:val="34"/>
    <w:qFormat/>
    <w:rsid w:val="000C54BE"/>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88332">
      <w:bodyDiv w:val="1"/>
      <w:marLeft w:val="0"/>
      <w:marRight w:val="0"/>
      <w:marTop w:val="0"/>
      <w:marBottom w:val="0"/>
      <w:divBdr>
        <w:top w:val="none" w:sz="0" w:space="0" w:color="auto"/>
        <w:left w:val="none" w:sz="0" w:space="0" w:color="auto"/>
        <w:bottom w:val="none" w:sz="0" w:space="0" w:color="auto"/>
        <w:right w:val="none" w:sz="0" w:space="0" w:color="auto"/>
      </w:divBdr>
    </w:div>
    <w:div w:id="402336550">
      <w:bodyDiv w:val="1"/>
      <w:marLeft w:val="0"/>
      <w:marRight w:val="0"/>
      <w:marTop w:val="0"/>
      <w:marBottom w:val="0"/>
      <w:divBdr>
        <w:top w:val="none" w:sz="0" w:space="0" w:color="auto"/>
        <w:left w:val="none" w:sz="0" w:space="0" w:color="auto"/>
        <w:bottom w:val="none" w:sz="0" w:space="0" w:color="auto"/>
        <w:right w:val="none" w:sz="0" w:space="0" w:color="auto"/>
      </w:divBdr>
    </w:div>
    <w:div w:id="474227169">
      <w:bodyDiv w:val="1"/>
      <w:marLeft w:val="0"/>
      <w:marRight w:val="0"/>
      <w:marTop w:val="0"/>
      <w:marBottom w:val="0"/>
      <w:divBdr>
        <w:top w:val="none" w:sz="0" w:space="0" w:color="auto"/>
        <w:left w:val="none" w:sz="0" w:space="0" w:color="auto"/>
        <w:bottom w:val="none" w:sz="0" w:space="0" w:color="auto"/>
        <w:right w:val="none" w:sz="0" w:space="0" w:color="auto"/>
      </w:divBdr>
    </w:div>
    <w:div w:id="548347749">
      <w:bodyDiv w:val="1"/>
      <w:marLeft w:val="0"/>
      <w:marRight w:val="0"/>
      <w:marTop w:val="0"/>
      <w:marBottom w:val="0"/>
      <w:divBdr>
        <w:top w:val="none" w:sz="0" w:space="0" w:color="auto"/>
        <w:left w:val="none" w:sz="0" w:space="0" w:color="auto"/>
        <w:bottom w:val="none" w:sz="0" w:space="0" w:color="auto"/>
        <w:right w:val="none" w:sz="0" w:space="0" w:color="auto"/>
      </w:divBdr>
    </w:div>
    <w:div w:id="779489548">
      <w:bodyDiv w:val="1"/>
      <w:marLeft w:val="0"/>
      <w:marRight w:val="0"/>
      <w:marTop w:val="0"/>
      <w:marBottom w:val="0"/>
      <w:divBdr>
        <w:top w:val="none" w:sz="0" w:space="0" w:color="auto"/>
        <w:left w:val="none" w:sz="0" w:space="0" w:color="auto"/>
        <w:bottom w:val="none" w:sz="0" w:space="0" w:color="auto"/>
        <w:right w:val="none" w:sz="0" w:space="0" w:color="auto"/>
      </w:divBdr>
    </w:div>
    <w:div w:id="935164272">
      <w:bodyDiv w:val="1"/>
      <w:marLeft w:val="0"/>
      <w:marRight w:val="0"/>
      <w:marTop w:val="0"/>
      <w:marBottom w:val="0"/>
      <w:divBdr>
        <w:top w:val="none" w:sz="0" w:space="0" w:color="auto"/>
        <w:left w:val="none" w:sz="0" w:space="0" w:color="auto"/>
        <w:bottom w:val="none" w:sz="0" w:space="0" w:color="auto"/>
        <w:right w:val="none" w:sz="0" w:space="0" w:color="auto"/>
      </w:divBdr>
    </w:div>
    <w:div w:id="1772896621">
      <w:bodyDiv w:val="1"/>
      <w:marLeft w:val="0"/>
      <w:marRight w:val="0"/>
      <w:marTop w:val="0"/>
      <w:marBottom w:val="0"/>
      <w:divBdr>
        <w:top w:val="none" w:sz="0" w:space="0" w:color="auto"/>
        <w:left w:val="none" w:sz="0" w:space="0" w:color="auto"/>
        <w:bottom w:val="none" w:sz="0" w:space="0" w:color="auto"/>
        <w:right w:val="none" w:sz="0" w:space="0" w:color="auto"/>
      </w:divBdr>
    </w:div>
    <w:div w:id="1775441542">
      <w:bodyDiv w:val="1"/>
      <w:marLeft w:val="0"/>
      <w:marRight w:val="0"/>
      <w:marTop w:val="0"/>
      <w:marBottom w:val="0"/>
      <w:divBdr>
        <w:top w:val="none" w:sz="0" w:space="0" w:color="auto"/>
        <w:left w:val="none" w:sz="0" w:space="0" w:color="auto"/>
        <w:bottom w:val="none" w:sz="0" w:space="0" w:color="auto"/>
        <w:right w:val="none" w:sz="0" w:space="0" w:color="auto"/>
      </w:divBdr>
    </w:div>
    <w:div w:id="1817140375">
      <w:bodyDiv w:val="1"/>
      <w:marLeft w:val="0"/>
      <w:marRight w:val="0"/>
      <w:marTop w:val="0"/>
      <w:marBottom w:val="0"/>
      <w:divBdr>
        <w:top w:val="none" w:sz="0" w:space="0" w:color="auto"/>
        <w:left w:val="none" w:sz="0" w:space="0" w:color="auto"/>
        <w:bottom w:val="none" w:sz="0" w:space="0" w:color="auto"/>
        <w:right w:val="none" w:sz="0" w:space="0" w:color="auto"/>
      </w:divBdr>
    </w:div>
    <w:div w:id="209172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181F8-9629-4508-8291-B52814DF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4</cp:revision>
  <dcterms:created xsi:type="dcterms:W3CDTF">2020-06-08T10:56:00Z</dcterms:created>
  <dcterms:modified xsi:type="dcterms:W3CDTF">2020-06-09T09:02:00Z</dcterms:modified>
</cp:coreProperties>
</file>