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3F272B" w14:paraId="4283988B" w14:textId="77777777" w:rsidTr="003F272B">
        <w:tc>
          <w:tcPr>
            <w:tcW w:w="1555" w:type="dxa"/>
          </w:tcPr>
          <w:p w14:paraId="2B3EE7FD" w14:textId="4DA934DE" w:rsidR="003F272B" w:rsidRDefault="003F272B">
            <w:r>
              <w:t>Nursery &amp; Reception</w:t>
            </w:r>
          </w:p>
        </w:tc>
        <w:tc>
          <w:tcPr>
            <w:tcW w:w="8901" w:type="dxa"/>
          </w:tcPr>
          <w:p w14:paraId="3425A76C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Design an Anti-Bullying Superhero!</w:t>
            </w:r>
          </w:p>
          <w:p w14:paraId="2394AE88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Plan: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Create a plan for your hero, including the following:</w:t>
            </w:r>
          </w:p>
          <w:p w14:paraId="19F85826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• Hero name</w:t>
            </w:r>
          </w:p>
          <w:p w14:paraId="675A5AE1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• Costume colour</w:t>
            </w:r>
          </w:p>
          <w:p w14:paraId="105D68F8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• Logo or symbol</w:t>
            </w:r>
          </w:p>
          <w:p w14:paraId="6A90B5E7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• Their powers and how they got them</w:t>
            </w:r>
          </w:p>
          <w:p w14:paraId="4C9F4784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• Who they protect or stand up for and why</w:t>
            </w:r>
          </w:p>
          <w:p w14:paraId="158782AD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Design: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Draw the costume and label each part</w:t>
            </w:r>
          </w:p>
          <w:p w14:paraId="0AACD3A9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Assess: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Share Superhero ideas with the class and assess what has been done well</w:t>
            </w:r>
          </w:p>
          <w:p w14:paraId="23409F56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and how the design could be supercharged even more! You will end up with your</w:t>
            </w:r>
          </w:p>
          <w:p w14:paraId="2756A84F" w14:textId="012D6EC7" w:rsidR="003F272B" w:rsidRDefault="003F272B" w:rsidP="003F272B"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own Anti-Bullying Superhero Squad!</w:t>
            </w:r>
          </w:p>
        </w:tc>
      </w:tr>
      <w:tr w:rsidR="003F272B" w14:paraId="1C5FDFB7" w14:textId="77777777" w:rsidTr="003F272B">
        <w:tc>
          <w:tcPr>
            <w:tcW w:w="1555" w:type="dxa"/>
          </w:tcPr>
          <w:p w14:paraId="4D7FEF07" w14:textId="1232F755" w:rsidR="003F272B" w:rsidRDefault="003F272B">
            <w:r>
              <w:t>Year 1 &amp; 2</w:t>
            </w:r>
          </w:p>
        </w:tc>
        <w:tc>
          <w:tcPr>
            <w:tcW w:w="8901" w:type="dxa"/>
          </w:tcPr>
          <w:p w14:paraId="3265258D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Create ‘United’ posters. Look at creatures from the animal kingdom that work together to survive. </w:t>
            </w:r>
          </w:p>
          <w:p w14:paraId="6D5E682A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</w:p>
          <w:p w14:paraId="59CEFA35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8354DC"/>
                <w:sz w:val="26"/>
                <w:szCs w:val="26"/>
              </w:rPr>
              <w:t xml:space="preserve">• Penguins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– A large group of penguins is called a ‘rookery’. They hunt, swim and</w:t>
            </w:r>
          </w:p>
          <w:p w14:paraId="7461B345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nest together in the same place. Penguins huddle together in the cold to keep</w:t>
            </w:r>
          </w:p>
          <w:p w14:paraId="63274D1C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each other warm and rotate s that every penguin gets a chance to be in the</w:t>
            </w:r>
          </w:p>
          <w:p w14:paraId="75C60C80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middle, which is he warmest part of the huddle!</w:t>
            </w:r>
          </w:p>
          <w:p w14:paraId="49DA88D4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8354DC"/>
                <w:sz w:val="26"/>
                <w:szCs w:val="26"/>
              </w:rPr>
              <w:t xml:space="preserve">• Wolves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– These animals hunt in packs to catch large prey that would be too big</w:t>
            </w:r>
          </w:p>
          <w:p w14:paraId="5FC01072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for one wolf to catch alone. This means they have more food, therefore a better</w:t>
            </w:r>
          </w:p>
          <w:p w14:paraId="6643C0AD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chance of survival in the wild.</w:t>
            </w:r>
          </w:p>
          <w:p w14:paraId="50438FD4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Students could create a short presentation on their chosen animal and share with</w:t>
            </w:r>
          </w:p>
          <w:p w14:paraId="4AF18FD5" w14:textId="77777777" w:rsidR="003F272B" w:rsidRDefault="003F272B" w:rsidP="003F272B">
            <w:pPr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the class.</w:t>
            </w:r>
          </w:p>
          <w:p w14:paraId="4001B3EA" w14:textId="77777777" w:rsidR="003F272B" w:rsidRDefault="003F272B"/>
        </w:tc>
      </w:tr>
      <w:tr w:rsidR="003F272B" w14:paraId="3CB5ABC5" w14:textId="77777777" w:rsidTr="003F272B">
        <w:tc>
          <w:tcPr>
            <w:tcW w:w="1555" w:type="dxa"/>
          </w:tcPr>
          <w:p w14:paraId="251642CD" w14:textId="4218D162" w:rsidR="003F272B" w:rsidRDefault="003F272B">
            <w:r>
              <w:t>Year 3 &amp; 4</w:t>
            </w:r>
          </w:p>
        </w:tc>
        <w:tc>
          <w:tcPr>
            <w:tcW w:w="8901" w:type="dxa"/>
          </w:tcPr>
          <w:p w14:paraId="6A4FD3F2" w14:textId="77777777" w:rsidR="003F272B" w:rsidRPr="002A0E39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b/>
                <w:bCs/>
                <w:color w:val="333333"/>
                <w:sz w:val="26"/>
                <w:szCs w:val="26"/>
              </w:rPr>
            </w:pPr>
            <w:r w:rsidRPr="002A0E39">
              <w:rPr>
                <w:rFonts w:ascii="CeraPro-Regular" w:hAnsi="CeraPro-Regular" w:cs="CeraPro-Regular"/>
                <w:b/>
                <w:bCs/>
                <w:color w:val="333333"/>
                <w:sz w:val="26"/>
                <w:szCs w:val="26"/>
              </w:rPr>
              <w:t>Creative writing</w:t>
            </w:r>
          </w:p>
          <w:p w14:paraId="1382CECC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</w:p>
          <w:p w14:paraId="1C442075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Students could create a short poem based on what they could do to stand</w:t>
            </w:r>
          </w:p>
          <w:p w14:paraId="7C9DF2C1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united against bullying. Each child could write 4 lines (you could add rhyming as</w:t>
            </w:r>
          </w:p>
          <w:p w14:paraId="5276D68A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a challenge) and then they could be joined together to create a class poem! You</w:t>
            </w:r>
          </w:p>
          <w:p w14:paraId="341152DC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 xml:space="preserve">could also create anti-bullying Haiku poems or acrostic poems using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UNITED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or</w:t>
            </w:r>
          </w:p>
          <w:p w14:paraId="620D8BB6" w14:textId="17A49CE3" w:rsidR="003F272B" w:rsidRDefault="003F272B" w:rsidP="003F272B"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ANTI-BULLYING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as the starting point.</w:t>
            </w:r>
          </w:p>
        </w:tc>
      </w:tr>
      <w:tr w:rsidR="003F272B" w14:paraId="1DD15110" w14:textId="77777777" w:rsidTr="003F272B">
        <w:tc>
          <w:tcPr>
            <w:tcW w:w="1555" w:type="dxa"/>
          </w:tcPr>
          <w:p w14:paraId="208B7890" w14:textId="326336A5" w:rsidR="003F272B" w:rsidRDefault="003F272B">
            <w:r>
              <w:t>Year 5 &amp; 6</w:t>
            </w:r>
          </w:p>
        </w:tc>
        <w:tc>
          <w:tcPr>
            <w:tcW w:w="8901" w:type="dxa"/>
          </w:tcPr>
          <w:p w14:paraId="2C8259A5" w14:textId="77777777" w:rsidR="003F272B" w:rsidRPr="002A0E39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b/>
                <w:bCs/>
                <w:color w:val="333333"/>
                <w:sz w:val="26"/>
                <w:szCs w:val="26"/>
              </w:rPr>
            </w:pPr>
            <w:r w:rsidRPr="002A0E39">
              <w:rPr>
                <w:rFonts w:ascii="CeraPro-Regular" w:hAnsi="CeraPro-Regular" w:cs="CeraPro-Regular"/>
                <w:b/>
                <w:bCs/>
                <w:color w:val="333333"/>
                <w:sz w:val="26"/>
                <w:szCs w:val="26"/>
              </w:rPr>
              <w:t>Art/ PSHE</w:t>
            </w:r>
          </w:p>
          <w:p w14:paraId="1FB5D141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</w:p>
          <w:p w14:paraId="1D297AF0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 xml:space="preserve">This activity is called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‘Colour, Symbol, Image’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and can be used in any area of the</w:t>
            </w:r>
          </w:p>
          <w:p w14:paraId="5B5E183C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curriculum. Ask the students to think about the idea of standing united against</w:t>
            </w:r>
          </w:p>
          <w:p w14:paraId="43D4A7D6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bullying.</w:t>
            </w:r>
          </w:p>
          <w:p w14:paraId="0239458B" w14:textId="28B272DD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Underneath, students can write a few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sentences to show the reasons for their</w:t>
            </w:r>
          </w:p>
          <w:p w14:paraId="7177E3F5" w14:textId="0D393E8B" w:rsidR="003F272B" w:rsidRDefault="003F272B" w:rsidP="003F272B">
            <w:pPr>
              <w:autoSpaceDE w:val="0"/>
              <w:autoSpaceDN w:val="0"/>
              <w:adjustRightInd w:val="0"/>
              <w:rPr>
                <w:rFonts w:ascii="CeraPro-Regular" w:hAnsi="CeraPro-Regular" w:cs="CeraPro-Regular"/>
                <w:color w:val="333333"/>
                <w:sz w:val="26"/>
                <w:szCs w:val="26"/>
              </w:rPr>
            </w:pP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choices. Could create a handout to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Regular" w:hAnsi="CeraPro-Regular" w:cs="CeraPro-Regular"/>
                <w:color w:val="333333"/>
                <w:sz w:val="26"/>
                <w:szCs w:val="26"/>
              </w:rPr>
              <w:t>go with this similar to this</w:t>
            </w:r>
          </w:p>
          <w:p w14:paraId="73B89835" w14:textId="77777777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</w:p>
          <w:p w14:paraId="64A7831A" w14:textId="01E9719F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-If the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idea </w:t>
            </w:r>
            <w:proofErr w:type="gramStart"/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was</w:t>
            </w:r>
            <w:proofErr w:type="gramEnd"/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a colour,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what colour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would it be?</w:t>
            </w:r>
          </w:p>
          <w:p w14:paraId="10EA65CC" w14:textId="7C4F001D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-If it were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a symbol,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what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symbol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would it be?</w:t>
            </w:r>
          </w:p>
          <w:p w14:paraId="3018A54F" w14:textId="3EB0257E" w:rsidR="003F272B" w:rsidRDefault="003F272B" w:rsidP="003F272B">
            <w:pPr>
              <w:autoSpaceDE w:val="0"/>
              <w:autoSpaceDN w:val="0"/>
              <w:adjustRightInd w:val="0"/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-Draw an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image to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represent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what it may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CeraPro-Bold" w:hAnsi="CeraPro-Bold" w:cs="CeraPro-Bold"/>
                <w:b/>
                <w:bCs/>
                <w:color w:val="333333"/>
                <w:sz w:val="26"/>
                <w:szCs w:val="26"/>
              </w:rPr>
              <w:t>look like.</w:t>
            </w:r>
          </w:p>
          <w:p w14:paraId="219CF78B" w14:textId="77777777" w:rsidR="003F272B" w:rsidRDefault="003F272B"/>
        </w:tc>
      </w:tr>
    </w:tbl>
    <w:p w14:paraId="63112F2A" w14:textId="77777777" w:rsidR="00925068" w:rsidRDefault="00925068"/>
    <w:sectPr w:rsidR="00925068" w:rsidSect="003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ra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B"/>
    <w:rsid w:val="003F272B"/>
    <w:rsid w:val="009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D833"/>
  <w15:chartTrackingRefBased/>
  <w15:docId w15:val="{DA616C7B-7160-4729-82C3-46A16C1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sherelle parillon</dc:creator>
  <cp:keywords/>
  <dc:description/>
  <cp:lastModifiedBy>sherelle parillon</cp:lastModifiedBy>
  <cp:revision>1</cp:revision>
  <dcterms:created xsi:type="dcterms:W3CDTF">2020-10-22T08:59:00Z</dcterms:created>
  <dcterms:modified xsi:type="dcterms:W3CDTF">2020-10-22T09:05:00Z</dcterms:modified>
</cp:coreProperties>
</file>