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39A63" w14:textId="5E1BEF90" w:rsidR="004325B4" w:rsidRPr="00AE2C16" w:rsidRDefault="004325B4" w:rsidP="004D0ED6">
      <w:pPr>
        <w:shd w:val="clear" w:color="auto" w:fill="F2F2F2" w:themeFill="background1" w:themeFillShade="F2"/>
        <w:rPr>
          <w:rFonts w:asciiTheme="minorHAnsi" w:hAnsiTheme="minorHAnsi" w:cstheme="minorHAnsi"/>
          <w:b/>
        </w:rPr>
      </w:pPr>
      <w:r w:rsidRPr="00AE2C16">
        <w:rPr>
          <w:rFonts w:asciiTheme="minorHAnsi" w:hAnsiTheme="minorHAnsi" w:cstheme="minorHAnsi"/>
          <w:b/>
        </w:rPr>
        <w:t xml:space="preserve">Covid 19: Further information for SACRE members and school staff </w:t>
      </w:r>
      <w:r w:rsidR="004D0ED6">
        <w:rPr>
          <w:rFonts w:asciiTheme="minorHAnsi" w:hAnsiTheme="minorHAnsi" w:cstheme="minorHAnsi"/>
          <w:b/>
        </w:rPr>
        <w:t>(</w:t>
      </w:r>
      <w:r w:rsidR="0035263C">
        <w:rPr>
          <w:rFonts w:asciiTheme="minorHAnsi" w:hAnsiTheme="minorHAnsi" w:cstheme="minorHAnsi"/>
          <w:b/>
        </w:rPr>
        <w:t>July</w:t>
      </w:r>
      <w:r w:rsidR="006217D4">
        <w:rPr>
          <w:rFonts w:asciiTheme="minorHAnsi" w:hAnsiTheme="minorHAnsi" w:cstheme="minorHAnsi"/>
          <w:b/>
        </w:rPr>
        <w:t xml:space="preserve"> </w:t>
      </w:r>
      <w:r w:rsidR="004D0ED6">
        <w:rPr>
          <w:rFonts w:asciiTheme="minorHAnsi" w:hAnsiTheme="minorHAnsi" w:cstheme="minorHAnsi"/>
          <w:b/>
        </w:rPr>
        <w:t>2021)</w:t>
      </w:r>
    </w:p>
    <w:p w14:paraId="5E869718" w14:textId="77777777" w:rsidR="004325B4" w:rsidRPr="00AE2C16" w:rsidRDefault="004325B4" w:rsidP="004325B4">
      <w:pPr>
        <w:rPr>
          <w:rFonts w:asciiTheme="minorHAnsi" w:hAnsiTheme="minorHAnsi" w:cstheme="minorHAnsi"/>
          <w:b/>
        </w:rPr>
      </w:pPr>
    </w:p>
    <w:p w14:paraId="1FCE87AF" w14:textId="2652DFCE" w:rsidR="004325B4" w:rsidRPr="00AE2C16" w:rsidRDefault="004325B4" w:rsidP="004D0ED6">
      <w:pPr>
        <w:shd w:val="clear" w:color="auto" w:fill="F2F2F2" w:themeFill="background1" w:themeFillShade="F2"/>
        <w:rPr>
          <w:rFonts w:asciiTheme="minorHAnsi" w:hAnsiTheme="minorHAnsi" w:cstheme="minorHAnsi"/>
          <w:b/>
          <w:bCs/>
          <w:color w:val="000000"/>
        </w:rPr>
      </w:pPr>
      <w:r w:rsidRPr="00AE2C16">
        <w:rPr>
          <w:rFonts w:asciiTheme="minorHAnsi" w:hAnsiTheme="minorHAnsi" w:cstheme="minorHAnsi"/>
          <w:b/>
        </w:rPr>
        <w:t>Determination application</w:t>
      </w:r>
      <w:r w:rsidR="004D0ED6">
        <w:rPr>
          <w:rFonts w:asciiTheme="minorHAnsi" w:hAnsiTheme="minorHAnsi" w:cstheme="minorHAnsi"/>
          <w:b/>
        </w:rPr>
        <w:t xml:space="preserve"> and renewals</w:t>
      </w:r>
      <w:r w:rsidRPr="00AE2C16">
        <w:rPr>
          <w:rFonts w:asciiTheme="minorHAnsi" w:hAnsiTheme="minorHAnsi" w:cstheme="minorHAnsi"/>
          <w:b/>
        </w:rPr>
        <w:t xml:space="preserve">: online meeting </w:t>
      </w:r>
      <w:r w:rsidR="004D0ED6">
        <w:rPr>
          <w:rFonts w:asciiTheme="minorHAnsi" w:hAnsiTheme="minorHAnsi" w:cstheme="minorHAnsi"/>
          <w:b/>
        </w:rPr>
        <w:t xml:space="preserve">to replace the school visit </w:t>
      </w:r>
    </w:p>
    <w:p w14:paraId="1E0F9F68" w14:textId="77777777" w:rsidR="004D0ED6" w:rsidRDefault="004D0ED6" w:rsidP="004325B4">
      <w:pPr>
        <w:rPr>
          <w:rFonts w:asciiTheme="minorHAnsi" w:hAnsiTheme="minorHAnsi" w:cstheme="minorHAnsi"/>
          <w:b/>
          <w:bCs/>
          <w:color w:val="000000"/>
        </w:rPr>
      </w:pPr>
    </w:p>
    <w:p w14:paraId="6FC5E1CB" w14:textId="0519612C" w:rsidR="004D0ED6" w:rsidRDefault="004D0ED6" w:rsidP="004325B4">
      <w:pPr>
        <w:rPr>
          <w:rFonts w:asciiTheme="minorHAnsi" w:hAnsiTheme="minorHAnsi" w:cstheme="minorHAnsi"/>
          <w:b/>
          <w:bCs/>
          <w:color w:val="000000"/>
        </w:rPr>
      </w:pPr>
      <w:r>
        <w:rPr>
          <w:rFonts w:asciiTheme="minorHAnsi" w:hAnsiTheme="minorHAnsi" w:cstheme="minorHAnsi"/>
          <w:b/>
          <w:bCs/>
          <w:color w:val="000000"/>
        </w:rPr>
        <w:t xml:space="preserve">Introduction </w:t>
      </w:r>
    </w:p>
    <w:p w14:paraId="43083542" w14:textId="2CF00244" w:rsidR="004D0ED6" w:rsidRPr="001F3E96" w:rsidRDefault="004D0ED6" w:rsidP="004325B4">
      <w:pPr>
        <w:rPr>
          <w:rFonts w:asciiTheme="minorHAnsi" w:hAnsiTheme="minorHAnsi" w:cstheme="minorHAnsi"/>
          <w:color w:val="000000"/>
          <w:sz w:val="16"/>
          <w:szCs w:val="16"/>
        </w:rPr>
      </w:pPr>
    </w:p>
    <w:p w14:paraId="0E93A3A7" w14:textId="54140F9C" w:rsidR="004D0ED6" w:rsidRPr="004D0ED6" w:rsidRDefault="004D0ED6" w:rsidP="004325B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For schools </w:t>
      </w:r>
      <w:r w:rsidR="006217D4">
        <w:rPr>
          <w:rFonts w:asciiTheme="minorHAnsi" w:hAnsiTheme="minorHAnsi" w:cstheme="minorHAnsi"/>
          <w:color w:val="000000"/>
          <w:sz w:val="22"/>
          <w:szCs w:val="22"/>
        </w:rPr>
        <w:t xml:space="preserve">submitting their determination renewal application </w:t>
      </w:r>
      <w:r w:rsidR="0035263C">
        <w:rPr>
          <w:rFonts w:asciiTheme="minorHAnsi" w:hAnsiTheme="minorHAnsi" w:cstheme="minorHAnsi"/>
          <w:color w:val="000000"/>
          <w:sz w:val="22"/>
          <w:szCs w:val="22"/>
        </w:rPr>
        <w:t xml:space="preserve">from the autumn </w:t>
      </w:r>
      <w:r w:rsidR="006217D4">
        <w:rPr>
          <w:rFonts w:asciiTheme="minorHAnsi" w:hAnsiTheme="minorHAnsi" w:cstheme="minorHAnsi"/>
          <w:color w:val="000000"/>
          <w:sz w:val="22"/>
          <w:szCs w:val="22"/>
        </w:rPr>
        <w:t>term 2021</w:t>
      </w:r>
      <w:r w:rsidR="00B442F1">
        <w:rPr>
          <w:rFonts w:asciiTheme="minorHAnsi" w:hAnsiTheme="minorHAnsi" w:cstheme="minorHAnsi"/>
          <w:color w:val="000000"/>
          <w:sz w:val="22"/>
          <w:szCs w:val="22"/>
        </w:rPr>
        <w:t>,</w:t>
      </w:r>
      <w:r>
        <w:rPr>
          <w:rFonts w:asciiTheme="minorHAnsi" w:hAnsiTheme="minorHAnsi" w:cstheme="minorHAnsi"/>
          <w:color w:val="000000"/>
          <w:sz w:val="22"/>
          <w:szCs w:val="22"/>
        </w:rPr>
        <w:t xml:space="preserve"> the visit from the SACRE member to the school</w:t>
      </w:r>
      <w:r w:rsidR="00521F84">
        <w:rPr>
          <w:rFonts w:asciiTheme="minorHAnsi" w:hAnsiTheme="minorHAnsi" w:cstheme="minorHAnsi"/>
          <w:color w:val="000000"/>
          <w:sz w:val="22"/>
          <w:szCs w:val="22"/>
        </w:rPr>
        <w:t>,</w:t>
      </w:r>
      <w:r>
        <w:rPr>
          <w:rFonts w:asciiTheme="minorHAnsi" w:hAnsiTheme="minorHAnsi" w:cstheme="minorHAnsi"/>
          <w:color w:val="000000"/>
          <w:sz w:val="22"/>
          <w:szCs w:val="22"/>
        </w:rPr>
        <w:t xml:space="preserve"> which is </w:t>
      </w:r>
      <w:r w:rsidR="00C61E89">
        <w:rPr>
          <w:rFonts w:asciiTheme="minorHAnsi" w:hAnsiTheme="minorHAnsi" w:cstheme="minorHAnsi"/>
          <w:color w:val="000000"/>
          <w:sz w:val="22"/>
          <w:szCs w:val="22"/>
        </w:rPr>
        <w:t xml:space="preserve">a required </w:t>
      </w:r>
      <w:r>
        <w:rPr>
          <w:rFonts w:asciiTheme="minorHAnsi" w:hAnsiTheme="minorHAnsi" w:cstheme="minorHAnsi"/>
          <w:color w:val="000000"/>
          <w:sz w:val="22"/>
          <w:szCs w:val="22"/>
        </w:rPr>
        <w:t>part of the process</w:t>
      </w:r>
      <w:r w:rsidR="00521F84">
        <w:rPr>
          <w:rFonts w:asciiTheme="minorHAnsi" w:hAnsiTheme="minorHAnsi" w:cstheme="minorHAnsi"/>
          <w:color w:val="000000"/>
          <w:sz w:val="22"/>
          <w:szCs w:val="22"/>
        </w:rPr>
        <w:t>,</w:t>
      </w:r>
      <w:r w:rsidR="0035263C">
        <w:rPr>
          <w:rFonts w:asciiTheme="minorHAnsi" w:hAnsiTheme="minorHAnsi" w:cstheme="minorHAnsi"/>
          <w:color w:val="000000"/>
          <w:sz w:val="22"/>
          <w:szCs w:val="22"/>
        </w:rPr>
        <w:t xml:space="preserve"> will resume as a face-to-face visit in most circumstances. If there are any restrictions in place that prevent this happening, the visit </w:t>
      </w:r>
      <w:r>
        <w:rPr>
          <w:rFonts w:asciiTheme="minorHAnsi" w:hAnsiTheme="minorHAnsi" w:cstheme="minorHAnsi"/>
          <w:color w:val="000000"/>
          <w:sz w:val="22"/>
          <w:szCs w:val="22"/>
        </w:rPr>
        <w:t xml:space="preserve">will be replaced by an online meeting. The purpose of this document is to provide the school and the SACRE member with </w:t>
      </w:r>
      <w:r w:rsidR="00C61E89">
        <w:rPr>
          <w:rFonts w:asciiTheme="minorHAnsi" w:hAnsiTheme="minorHAnsi" w:cstheme="minorHAnsi"/>
          <w:color w:val="000000"/>
          <w:sz w:val="22"/>
          <w:szCs w:val="22"/>
        </w:rPr>
        <w:t>information about the</w:t>
      </w:r>
      <w:r w:rsidR="00521F84">
        <w:rPr>
          <w:rFonts w:asciiTheme="minorHAnsi" w:hAnsiTheme="minorHAnsi" w:cstheme="minorHAnsi"/>
          <w:color w:val="000000"/>
          <w:sz w:val="22"/>
          <w:szCs w:val="22"/>
        </w:rPr>
        <w:t xml:space="preserve"> online</w:t>
      </w:r>
      <w:r w:rsidR="00C61E89">
        <w:rPr>
          <w:rFonts w:asciiTheme="minorHAnsi" w:hAnsiTheme="minorHAnsi" w:cstheme="minorHAnsi"/>
          <w:color w:val="000000"/>
          <w:sz w:val="22"/>
          <w:szCs w:val="22"/>
        </w:rPr>
        <w:t xml:space="preserve"> process</w:t>
      </w:r>
      <w:r w:rsidR="00521F84">
        <w:rPr>
          <w:rFonts w:asciiTheme="minorHAnsi" w:hAnsiTheme="minorHAnsi" w:cstheme="minorHAnsi"/>
          <w:color w:val="000000"/>
          <w:sz w:val="22"/>
          <w:szCs w:val="22"/>
        </w:rPr>
        <w:t xml:space="preserve"> if this is the only option available. </w:t>
      </w:r>
    </w:p>
    <w:p w14:paraId="5906BB4F" w14:textId="77777777" w:rsidR="004D0ED6" w:rsidRPr="001F3E96" w:rsidRDefault="004D0ED6" w:rsidP="004325B4">
      <w:pPr>
        <w:rPr>
          <w:rFonts w:asciiTheme="minorHAnsi" w:hAnsiTheme="minorHAnsi" w:cstheme="minorHAnsi"/>
          <w:b/>
          <w:bCs/>
          <w:color w:val="000000"/>
          <w:sz w:val="16"/>
          <w:szCs w:val="16"/>
        </w:rPr>
      </w:pPr>
    </w:p>
    <w:p w14:paraId="7F1F26B8" w14:textId="2E305B08" w:rsidR="004325B4" w:rsidRDefault="004325B4" w:rsidP="004325B4">
      <w:pPr>
        <w:rPr>
          <w:rFonts w:asciiTheme="minorHAnsi" w:hAnsiTheme="minorHAnsi" w:cstheme="minorHAnsi"/>
          <w:b/>
          <w:bCs/>
          <w:color w:val="000000"/>
        </w:rPr>
      </w:pPr>
      <w:r w:rsidRPr="00AE2C16">
        <w:rPr>
          <w:rFonts w:asciiTheme="minorHAnsi" w:hAnsiTheme="minorHAnsi" w:cstheme="minorHAnsi"/>
          <w:b/>
          <w:bCs/>
          <w:color w:val="000000"/>
        </w:rPr>
        <w:t xml:space="preserve">Usual process </w:t>
      </w:r>
    </w:p>
    <w:p w14:paraId="10211CCC" w14:textId="77777777" w:rsidR="001F3E96" w:rsidRPr="001F3E96" w:rsidRDefault="001F3E96" w:rsidP="004325B4">
      <w:pPr>
        <w:rPr>
          <w:rFonts w:asciiTheme="minorHAnsi" w:hAnsiTheme="minorHAnsi" w:cstheme="minorHAnsi"/>
          <w:b/>
          <w:bCs/>
          <w:color w:val="000000"/>
          <w:sz w:val="16"/>
          <w:szCs w:val="16"/>
        </w:rPr>
      </w:pPr>
    </w:p>
    <w:p w14:paraId="11A807E4" w14:textId="3DBAC947" w:rsidR="004325B4" w:rsidRPr="00AE2C16" w:rsidRDefault="004325B4" w:rsidP="004325B4">
      <w:pPr>
        <w:rPr>
          <w:rFonts w:asciiTheme="minorHAnsi" w:hAnsiTheme="minorHAnsi" w:cstheme="minorHAnsi"/>
          <w:color w:val="000000"/>
          <w:sz w:val="22"/>
          <w:szCs w:val="22"/>
        </w:rPr>
      </w:pPr>
      <w:r w:rsidRPr="00AE2C16">
        <w:rPr>
          <w:rFonts w:asciiTheme="minorHAnsi" w:hAnsiTheme="minorHAnsi" w:cstheme="minorHAnsi"/>
          <w:color w:val="000000"/>
          <w:sz w:val="22"/>
          <w:szCs w:val="22"/>
        </w:rPr>
        <w:t>When schools are operating as normal the process of application for a determination includes a school visit by a representative of Ealing SACRE. Their task is to ensure that the school provides a suitable opportunity for collective worship or reflection for all pupils every day. The SACRE representative should be familiar with the paperwork and information submitted by the school to support its application for a determination.</w:t>
      </w:r>
    </w:p>
    <w:p w14:paraId="14061D2F" w14:textId="77777777" w:rsidR="004325B4" w:rsidRPr="00AE2C16" w:rsidRDefault="004325B4" w:rsidP="004325B4">
      <w:pPr>
        <w:rPr>
          <w:rFonts w:asciiTheme="minorHAnsi" w:hAnsiTheme="minorHAnsi" w:cstheme="minorHAnsi"/>
          <w:color w:val="000000"/>
          <w:sz w:val="22"/>
          <w:szCs w:val="22"/>
        </w:rPr>
      </w:pPr>
    </w:p>
    <w:p w14:paraId="4610B796" w14:textId="76436EFF" w:rsidR="004325B4" w:rsidRPr="00AE2C16" w:rsidRDefault="004325B4" w:rsidP="004325B4">
      <w:pPr>
        <w:rPr>
          <w:rFonts w:asciiTheme="minorHAnsi" w:hAnsiTheme="minorHAnsi" w:cstheme="minorHAnsi"/>
          <w:color w:val="000000"/>
          <w:sz w:val="22"/>
          <w:szCs w:val="22"/>
        </w:rPr>
      </w:pPr>
      <w:r w:rsidRPr="00AE2C16">
        <w:rPr>
          <w:rFonts w:asciiTheme="minorHAnsi" w:hAnsiTheme="minorHAnsi" w:cstheme="minorHAnsi"/>
          <w:color w:val="000000"/>
          <w:sz w:val="22"/>
          <w:szCs w:val="22"/>
        </w:rPr>
        <w:t xml:space="preserve">During the visit the SACRE representatives will: </w:t>
      </w:r>
    </w:p>
    <w:p w14:paraId="0A5FCF7C" w14:textId="77777777" w:rsidR="004325B4" w:rsidRPr="001F3E96" w:rsidRDefault="004325B4" w:rsidP="004325B4">
      <w:pPr>
        <w:rPr>
          <w:rFonts w:asciiTheme="minorHAnsi" w:hAnsiTheme="minorHAnsi" w:cstheme="minorHAnsi"/>
          <w:color w:val="000000"/>
          <w:sz w:val="16"/>
          <w:szCs w:val="16"/>
        </w:rPr>
      </w:pPr>
    </w:p>
    <w:p w14:paraId="18A7814B" w14:textId="77777777" w:rsidR="004325B4" w:rsidRPr="004D0ED6" w:rsidRDefault="004325B4" w:rsidP="004D0ED6">
      <w:pPr>
        <w:pStyle w:val="ListParagraph"/>
        <w:numPr>
          <w:ilvl w:val="0"/>
          <w:numId w:val="23"/>
        </w:numPr>
        <w:rPr>
          <w:rFonts w:asciiTheme="minorHAnsi" w:hAnsiTheme="minorHAnsi" w:cstheme="minorHAnsi"/>
          <w:color w:val="000000"/>
          <w:sz w:val="22"/>
          <w:szCs w:val="22"/>
        </w:rPr>
      </w:pPr>
      <w:r w:rsidRPr="004D0ED6">
        <w:rPr>
          <w:rFonts w:asciiTheme="minorHAnsi" w:hAnsiTheme="minorHAnsi" w:cstheme="minorHAnsi"/>
          <w:color w:val="000000"/>
          <w:sz w:val="22"/>
          <w:szCs w:val="22"/>
        </w:rPr>
        <w:t>Observe an act of collective worship</w:t>
      </w:r>
    </w:p>
    <w:p w14:paraId="6D17EB64" w14:textId="5810BD7E" w:rsidR="004325B4" w:rsidRPr="004D0ED6" w:rsidRDefault="004325B4" w:rsidP="004D0ED6">
      <w:pPr>
        <w:pStyle w:val="ListParagraph"/>
        <w:numPr>
          <w:ilvl w:val="0"/>
          <w:numId w:val="23"/>
        </w:numPr>
        <w:rPr>
          <w:rFonts w:asciiTheme="minorHAnsi" w:hAnsiTheme="minorHAnsi" w:cstheme="minorHAnsi"/>
          <w:color w:val="000000"/>
          <w:sz w:val="22"/>
          <w:szCs w:val="22"/>
        </w:rPr>
      </w:pPr>
      <w:r w:rsidRPr="004D0ED6">
        <w:rPr>
          <w:rFonts w:asciiTheme="minorHAnsi" w:hAnsiTheme="minorHAnsi" w:cstheme="minorHAnsi"/>
          <w:color w:val="000000"/>
          <w:sz w:val="22"/>
          <w:szCs w:val="22"/>
        </w:rPr>
        <w:t xml:space="preserve">Hold a discussion with the headteacher and other relevant members of staff using </w:t>
      </w:r>
      <w:r w:rsidR="00832B2D" w:rsidRPr="004D0ED6">
        <w:rPr>
          <w:rFonts w:asciiTheme="minorHAnsi" w:hAnsiTheme="minorHAnsi" w:cstheme="minorHAnsi"/>
          <w:color w:val="000000"/>
          <w:sz w:val="22"/>
          <w:szCs w:val="22"/>
        </w:rPr>
        <w:t xml:space="preserve">the determination application pack and </w:t>
      </w:r>
      <w:r w:rsidRPr="004D0ED6">
        <w:rPr>
          <w:rFonts w:asciiTheme="minorHAnsi" w:hAnsiTheme="minorHAnsi" w:cstheme="minorHAnsi"/>
          <w:color w:val="000000"/>
          <w:sz w:val="22"/>
          <w:szCs w:val="22"/>
        </w:rPr>
        <w:t>some of the questions on p</w:t>
      </w:r>
      <w:r w:rsidR="00C61E89">
        <w:rPr>
          <w:rFonts w:asciiTheme="minorHAnsi" w:hAnsiTheme="minorHAnsi" w:cstheme="minorHAnsi"/>
          <w:color w:val="000000"/>
          <w:sz w:val="22"/>
          <w:szCs w:val="22"/>
        </w:rPr>
        <w:t xml:space="preserve">2&amp;3 </w:t>
      </w:r>
      <w:r w:rsidRPr="004D0ED6">
        <w:rPr>
          <w:rFonts w:asciiTheme="minorHAnsi" w:hAnsiTheme="minorHAnsi" w:cstheme="minorHAnsi"/>
          <w:color w:val="000000"/>
          <w:sz w:val="22"/>
          <w:szCs w:val="22"/>
        </w:rPr>
        <w:t xml:space="preserve">to help structure the conversation. </w:t>
      </w:r>
    </w:p>
    <w:p w14:paraId="17BFDE56" w14:textId="7DB4FD8C" w:rsidR="004325B4" w:rsidRPr="004D0ED6" w:rsidRDefault="004325B4" w:rsidP="004D0ED6">
      <w:pPr>
        <w:pStyle w:val="ListParagraph"/>
        <w:numPr>
          <w:ilvl w:val="0"/>
          <w:numId w:val="23"/>
        </w:numPr>
        <w:rPr>
          <w:rFonts w:asciiTheme="minorHAnsi" w:hAnsiTheme="minorHAnsi" w:cstheme="minorHAnsi"/>
          <w:color w:val="000000"/>
          <w:sz w:val="22"/>
          <w:szCs w:val="22"/>
        </w:rPr>
      </w:pPr>
      <w:r w:rsidRPr="004D0ED6">
        <w:rPr>
          <w:rFonts w:asciiTheme="minorHAnsi" w:hAnsiTheme="minorHAnsi" w:cstheme="minorHAnsi"/>
          <w:color w:val="000000"/>
          <w:sz w:val="22"/>
          <w:szCs w:val="22"/>
        </w:rPr>
        <w:t>Following the visit, compile a report for a SACRE meeting to consider, in which they will recommend whether or not a determination should be granted or renewed.</w:t>
      </w:r>
      <w:r w:rsidR="00C61E89">
        <w:rPr>
          <w:rFonts w:asciiTheme="minorHAnsi" w:hAnsiTheme="minorHAnsi" w:cstheme="minorHAnsi"/>
          <w:color w:val="000000"/>
          <w:sz w:val="22"/>
          <w:szCs w:val="22"/>
        </w:rPr>
        <w:t xml:space="preserve"> The pro-forma on </w:t>
      </w:r>
      <w:r w:rsidR="001F3E96">
        <w:rPr>
          <w:rFonts w:asciiTheme="minorHAnsi" w:hAnsiTheme="minorHAnsi" w:cstheme="minorHAnsi"/>
          <w:color w:val="000000"/>
          <w:sz w:val="22"/>
          <w:szCs w:val="22"/>
        </w:rPr>
        <w:t xml:space="preserve">p4 can be used to structure the report but this is not essential. </w:t>
      </w:r>
    </w:p>
    <w:p w14:paraId="2D20DD94" w14:textId="77777777" w:rsidR="004325B4" w:rsidRPr="00AE2C16" w:rsidRDefault="004325B4" w:rsidP="004325B4">
      <w:pPr>
        <w:rPr>
          <w:rFonts w:asciiTheme="minorHAnsi" w:hAnsiTheme="minorHAnsi" w:cstheme="minorHAnsi"/>
          <w:color w:val="000000"/>
          <w:sz w:val="22"/>
          <w:szCs w:val="22"/>
        </w:rPr>
      </w:pPr>
    </w:p>
    <w:p w14:paraId="6A574A82" w14:textId="5E70016C" w:rsidR="004325B4" w:rsidRDefault="004325B4" w:rsidP="004325B4">
      <w:pPr>
        <w:rPr>
          <w:rFonts w:asciiTheme="minorHAnsi" w:hAnsiTheme="minorHAnsi" w:cstheme="minorHAnsi"/>
          <w:b/>
          <w:bCs/>
          <w:color w:val="000000"/>
        </w:rPr>
      </w:pPr>
      <w:r w:rsidRPr="00AE2C16">
        <w:rPr>
          <w:rFonts w:asciiTheme="minorHAnsi" w:hAnsiTheme="minorHAnsi" w:cstheme="minorHAnsi"/>
          <w:b/>
          <w:bCs/>
          <w:color w:val="000000"/>
        </w:rPr>
        <w:t>Revised process</w:t>
      </w:r>
      <w:r w:rsidR="00AE2C16" w:rsidRPr="00AE2C16">
        <w:rPr>
          <w:rFonts w:asciiTheme="minorHAnsi" w:hAnsiTheme="minorHAnsi" w:cstheme="minorHAnsi"/>
          <w:b/>
          <w:bCs/>
          <w:color w:val="000000"/>
        </w:rPr>
        <w:t xml:space="preserve"> (Covid 19)</w:t>
      </w:r>
      <w:r w:rsidR="0035263C">
        <w:rPr>
          <w:rFonts w:asciiTheme="minorHAnsi" w:hAnsiTheme="minorHAnsi" w:cstheme="minorHAnsi"/>
          <w:b/>
          <w:bCs/>
          <w:color w:val="000000"/>
        </w:rPr>
        <w:t xml:space="preserve"> 2021-22 – if required </w:t>
      </w:r>
      <w:r w:rsidR="00C61E89">
        <w:rPr>
          <w:rFonts w:asciiTheme="minorHAnsi" w:hAnsiTheme="minorHAnsi" w:cstheme="minorHAnsi"/>
          <w:b/>
          <w:bCs/>
          <w:color w:val="000000"/>
        </w:rPr>
        <w:t xml:space="preserve"> </w:t>
      </w:r>
    </w:p>
    <w:p w14:paraId="791073DC" w14:textId="77777777" w:rsidR="001F3E96" w:rsidRPr="001F3E96" w:rsidRDefault="001F3E96" w:rsidP="004325B4">
      <w:pPr>
        <w:rPr>
          <w:rFonts w:asciiTheme="minorHAnsi" w:hAnsiTheme="minorHAnsi" w:cstheme="minorHAnsi"/>
          <w:color w:val="000000"/>
          <w:sz w:val="16"/>
          <w:szCs w:val="16"/>
        </w:rPr>
      </w:pPr>
    </w:p>
    <w:p w14:paraId="206B0AD7" w14:textId="3FB3E0E1" w:rsidR="004325B4" w:rsidRPr="00AE2C16" w:rsidRDefault="004325B4" w:rsidP="004325B4">
      <w:pPr>
        <w:rPr>
          <w:rFonts w:asciiTheme="minorHAnsi" w:hAnsiTheme="minorHAnsi" w:cstheme="minorHAnsi"/>
          <w:color w:val="000000"/>
          <w:sz w:val="22"/>
          <w:szCs w:val="22"/>
        </w:rPr>
      </w:pPr>
      <w:r w:rsidRPr="00AE2C16">
        <w:rPr>
          <w:rFonts w:asciiTheme="minorHAnsi" w:hAnsiTheme="minorHAnsi" w:cstheme="minorHAnsi"/>
          <w:color w:val="000000"/>
          <w:sz w:val="22"/>
          <w:szCs w:val="22"/>
        </w:rPr>
        <w:t xml:space="preserve">During </w:t>
      </w:r>
      <w:r w:rsidR="006217D4">
        <w:rPr>
          <w:rFonts w:asciiTheme="minorHAnsi" w:hAnsiTheme="minorHAnsi" w:cstheme="minorHAnsi"/>
          <w:color w:val="000000"/>
          <w:sz w:val="22"/>
          <w:szCs w:val="22"/>
        </w:rPr>
        <w:t>202</w:t>
      </w:r>
      <w:r w:rsidR="0035263C">
        <w:rPr>
          <w:rFonts w:asciiTheme="minorHAnsi" w:hAnsiTheme="minorHAnsi" w:cstheme="minorHAnsi"/>
          <w:color w:val="000000"/>
          <w:sz w:val="22"/>
          <w:szCs w:val="22"/>
        </w:rPr>
        <w:t>1</w:t>
      </w:r>
      <w:r w:rsidR="006217D4">
        <w:rPr>
          <w:rFonts w:asciiTheme="minorHAnsi" w:hAnsiTheme="minorHAnsi" w:cstheme="minorHAnsi"/>
          <w:color w:val="000000"/>
          <w:sz w:val="22"/>
          <w:szCs w:val="22"/>
        </w:rPr>
        <w:t>-2</w:t>
      </w:r>
      <w:r w:rsidR="0035263C">
        <w:rPr>
          <w:rFonts w:asciiTheme="minorHAnsi" w:hAnsiTheme="minorHAnsi" w:cstheme="minorHAnsi"/>
          <w:color w:val="000000"/>
          <w:sz w:val="22"/>
          <w:szCs w:val="22"/>
        </w:rPr>
        <w:t xml:space="preserve">2, if there is a need to replace </w:t>
      </w:r>
      <w:r w:rsidRPr="00AE2C16">
        <w:rPr>
          <w:rFonts w:asciiTheme="minorHAnsi" w:hAnsiTheme="minorHAnsi" w:cstheme="minorHAnsi"/>
          <w:color w:val="000000"/>
          <w:sz w:val="22"/>
          <w:szCs w:val="22"/>
        </w:rPr>
        <w:t>the face-to-face visit to school</w:t>
      </w:r>
      <w:r w:rsidR="0035263C">
        <w:rPr>
          <w:rFonts w:asciiTheme="minorHAnsi" w:hAnsiTheme="minorHAnsi" w:cstheme="minorHAnsi"/>
          <w:color w:val="000000"/>
          <w:sz w:val="22"/>
          <w:szCs w:val="22"/>
        </w:rPr>
        <w:t xml:space="preserve"> (see above), </w:t>
      </w:r>
      <w:r w:rsidRPr="00AE2C16">
        <w:rPr>
          <w:rFonts w:asciiTheme="minorHAnsi" w:hAnsiTheme="minorHAnsi" w:cstheme="minorHAnsi"/>
          <w:color w:val="000000"/>
          <w:sz w:val="22"/>
          <w:szCs w:val="22"/>
        </w:rPr>
        <w:t>an online meeting between the SACRE member and the headteacher and other relevant members of staff</w:t>
      </w:r>
      <w:r w:rsidR="0035263C">
        <w:rPr>
          <w:rFonts w:asciiTheme="minorHAnsi" w:hAnsiTheme="minorHAnsi" w:cstheme="minorHAnsi"/>
          <w:color w:val="000000"/>
          <w:sz w:val="22"/>
          <w:szCs w:val="22"/>
        </w:rPr>
        <w:t xml:space="preserve"> will be used instead. </w:t>
      </w:r>
      <w:r w:rsidR="00081C6D">
        <w:rPr>
          <w:rFonts w:asciiTheme="minorHAnsi" w:hAnsiTheme="minorHAnsi" w:cstheme="minorHAnsi"/>
          <w:color w:val="000000"/>
          <w:sz w:val="22"/>
          <w:szCs w:val="22"/>
        </w:rPr>
        <w:t xml:space="preserve">The meeting should take 30-45 minutes. </w:t>
      </w:r>
      <w:r w:rsidR="006217D4">
        <w:rPr>
          <w:rFonts w:asciiTheme="minorHAnsi" w:hAnsiTheme="minorHAnsi" w:cstheme="minorHAnsi"/>
          <w:color w:val="000000"/>
          <w:sz w:val="22"/>
          <w:szCs w:val="22"/>
        </w:rPr>
        <w:t>The</w:t>
      </w:r>
      <w:r w:rsidR="004D0ED6">
        <w:rPr>
          <w:rFonts w:asciiTheme="minorHAnsi" w:hAnsiTheme="minorHAnsi" w:cstheme="minorHAnsi"/>
          <w:color w:val="000000"/>
          <w:sz w:val="22"/>
          <w:szCs w:val="22"/>
        </w:rPr>
        <w:t xml:space="preserve"> online meeting </w:t>
      </w:r>
      <w:r w:rsidR="006217D4">
        <w:rPr>
          <w:rFonts w:asciiTheme="minorHAnsi" w:hAnsiTheme="minorHAnsi" w:cstheme="minorHAnsi"/>
          <w:color w:val="000000"/>
          <w:sz w:val="22"/>
          <w:szCs w:val="22"/>
        </w:rPr>
        <w:t>will</w:t>
      </w:r>
      <w:r w:rsidR="004D0ED6">
        <w:rPr>
          <w:rFonts w:asciiTheme="minorHAnsi" w:hAnsiTheme="minorHAnsi" w:cstheme="minorHAnsi"/>
          <w:color w:val="000000"/>
          <w:sz w:val="22"/>
          <w:szCs w:val="22"/>
        </w:rPr>
        <w:t xml:space="preserve"> enable the determination pack and other documentation to be shared on the screen. </w:t>
      </w:r>
    </w:p>
    <w:p w14:paraId="3F5974FB" w14:textId="3078ABFE" w:rsidR="004325B4" w:rsidRPr="00AE2C16" w:rsidRDefault="004325B4" w:rsidP="004325B4">
      <w:pPr>
        <w:rPr>
          <w:rFonts w:asciiTheme="minorHAnsi" w:hAnsiTheme="minorHAnsi" w:cstheme="minorHAnsi"/>
          <w:color w:val="000000"/>
          <w:sz w:val="22"/>
          <w:szCs w:val="22"/>
        </w:rPr>
      </w:pPr>
      <w:r w:rsidRPr="00AE2C16">
        <w:rPr>
          <w:rFonts w:asciiTheme="minorHAnsi" w:hAnsiTheme="minorHAnsi" w:cstheme="minorHAnsi"/>
          <w:color w:val="000000"/>
          <w:sz w:val="22"/>
          <w:szCs w:val="22"/>
        </w:rPr>
        <w:t xml:space="preserve">. </w:t>
      </w:r>
    </w:p>
    <w:p w14:paraId="3AD54ADB" w14:textId="1B7DA6FB" w:rsidR="00832B2D" w:rsidRPr="00AE2C16" w:rsidRDefault="00832B2D" w:rsidP="004325B4">
      <w:pPr>
        <w:rPr>
          <w:rFonts w:asciiTheme="minorHAnsi" w:hAnsiTheme="minorHAnsi" w:cstheme="minorHAnsi"/>
          <w:color w:val="000000"/>
          <w:sz w:val="22"/>
          <w:szCs w:val="22"/>
        </w:rPr>
      </w:pPr>
      <w:r w:rsidRPr="00AE2C16">
        <w:rPr>
          <w:rFonts w:asciiTheme="minorHAnsi" w:hAnsiTheme="minorHAnsi" w:cstheme="minorHAnsi"/>
          <w:color w:val="000000"/>
          <w:sz w:val="22"/>
          <w:szCs w:val="22"/>
        </w:rPr>
        <w:t>The SACRE representative will:</w:t>
      </w:r>
    </w:p>
    <w:p w14:paraId="3E7BA28E" w14:textId="28180458" w:rsidR="00832B2D" w:rsidRPr="001F3E96" w:rsidRDefault="00832B2D" w:rsidP="004325B4">
      <w:pPr>
        <w:rPr>
          <w:rFonts w:asciiTheme="minorHAnsi" w:hAnsiTheme="minorHAnsi" w:cstheme="minorHAnsi"/>
          <w:color w:val="000000"/>
          <w:sz w:val="16"/>
          <w:szCs w:val="16"/>
        </w:rPr>
      </w:pPr>
    </w:p>
    <w:p w14:paraId="7F56A771" w14:textId="3C0817BC" w:rsidR="00832B2D" w:rsidRPr="004D0ED6" w:rsidRDefault="00832B2D" w:rsidP="004D0ED6">
      <w:pPr>
        <w:pStyle w:val="ListParagraph"/>
        <w:numPr>
          <w:ilvl w:val="0"/>
          <w:numId w:val="22"/>
        </w:numPr>
        <w:rPr>
          <w:rFonts w:asciiTheme="minorHAnsi" w:hAnsiTheme="minorHAnsi" w:cstheme="minorHAnsi"/>
          <w:color w:val="000000"/>
          <w:sz w:val="22"/>
          <w:szCs w:val="22"/>
        </w:rPr>
      </w:pPr>
      <w:r w:rsidRPr="004D0ED6">
        <w:rPr>
          <w:rFonts w:asciiTheme="minorHAnsi" w:hAnsiTheme="minorHAnsi" w:cstheme="minorHAnsi"/>
          <w:color w:val="000000"/>
          <w:sz w:val="22"/>
          <w:szCs w:val="22"/>
        </w:rPr>
        <w:t xml:space="preserve">Hold a discussion with the headteacher and other relevant members of staff using the determination application pack and some of the questions on </w:t>
      </w:r>
      <w:r w:rsidR="00180ABB" w:rsidRPr="004D0ED6">
        <w:rPr>
          <w:rFonts w:asciiTheme="minorHAnsi" w:hAnsiTheme="minorHAnsi" w:cstheme="minorHAnsi"/>
          <w:color w:val="000000"/>
          <w:sz w:val="22"/>
          <w:szCs w:val="22"/>
        </w:rPr>
        <w:t>p</w:t>
      </w:r>
      <w:r w:rsidR="00180ABB">
        <w:rPr>
          <w:rFonts w:asciiTheme="minorHAnsi" w:hAnsiTheme="minorHAnsi" w:cstheme="minorHAnsi"/>
          <w:color w:val="000000"/>
          <w:sz w:val="22"/>
          <w:szCs w:val="22"/>
        </w:rPr>
        <w:t xml:space="preserve">2&amp;3 </w:t>
      </w:r>
      <w:r w:rsidRPr="004D0ED6">
        <w:rPr>
          <w:rFonts w:asciiTheme="minorHAnsi" w:hAnsiTheme="minorHAnsi" w:cstheme="minorHAnsi"/>
          <w:color w:val="000000"/>
          <w:sz w:val="22"/>
          <w:szCs w:val="22"/>
        </w:rPr>
        <w:t xml:space="preserve">to help structure the conversation. </w:t>
      </w:r>
    </w:p>
    <w:p w14:paraId="3C6B66E1" w14:textId="0C5DC140" w:rsidR="00832B2D" w:rsidRPr="004D0ED6" w:rsidRDefault="00832B2D" w:rsidP="004D0ED6">
      <w:pPr>
        <w:pStyle w:val="ListParagraph"/>
        <w:numPr>
          <w:ilvl w:val="0"/>
          <w:numId w:val="22"/>
        </w:numPr>
        <w:rPr>
          <w:rFonts w:asciiTheme="minorHAnsi" w:hAnsiTheme="minorHAnsi" w:cstheme="minorHAnsi"/>
          <w:color w:val="000000"/>
          <w:sz w:val="22"/>
          <w:szCs w:val="22"/>
        </w:rPr>
      </w:pPr>
      <w:r w:rsidRPr="004D0ED6">
        <w:rPr>
          <w:rFonts w:asciiTheme="minorHAnsi" w:hAnsiTheme="minorHAnsi" w:cstheme="minorHAnsi"/>
          <w:color w:val="000000"/>
          <w:sz w:val="22"/>
          <w:szCs w:val="22"/>
        </w:rPr>
        <w:t xml:space="preserve">Discuss how the school has adapted collective worship during the partial school closure. If a school has provided opportunities for online collective worship these can be shared. </w:t>
      </w:r>
    </w:p>
    <w:p w14:paraId="4C3156AC" w14:textId="77777777" w:rsidR="001F3E96" w:rsidRPr="004D0ED6" w:rsidRDefault="004D0ED6" w:rsidP="001F3E96">
      <w:pPr>
        <w:pStyle w:val="ListParagraph"/>
        <w:numPr>
          <w:ilvl w:val="0"/>
          <w:numId w:val="23"/>
        </w:numPr>
        <w:rPr>
          <w:rFonts w:asciiTheme="minorHAnsi" w:hAnsiTheme="minorHAnsi" w:cstheme="minorHAnsi"/>
          <w:color w:val="000000"/>
          <w:sz w:val="22"/>
          <w:szCs w:val="22"/>
        </w:rPr>
      </w:pPr>
      <w:r w:rsidRPr="004D0ED6">
        <w:rPr>
          <w:rFonts w:asciiTheme="minorHAnsi" w:hAnsiTheme="minorHAnsi" w:cstheme="minorHAnsi"/>
          <w:color w:val="000000"/>
          <w:sz w:val="22"/>
          <w:szCs w:val="22"/>
        </w:rPr>
        <w:t>Following the visit, compile a report for a SACRE meeting to consider, in which they will recommend whether or not a determination should be granted or renewed.</w:t>
      </w:r>
      <w:r w:rsidR="00C61E89">
        <w:rPr>
          <w:rFonts w:asciiTheme="minorHAnsi" w:hAnsiTheme="minorHAnsi" w:cstheme="minorHAnsi"/>
          <w:color w:val="000000"/>
          <w:sz w:val="22"/>
          <w:szCs w:val="22"/>
        </w:rPr>
        <w:t xml:space="preserve"> </w:t>
      </w:r>
      <w:r w:rsidR="001F3E96">
        <w:rPr>
          <w:rFonts w:asciiTheme="minorHAnsi" w:hAnsiTheme="minorHAnsi" w:cstheme="minorHAnsi"/>
          <w:color w:val="000000"/>
          <w:sz w:val="22"/>
          <w:szCs w:val="22"/>
        </w:rPr>
        <w:t xml:space="preserve">The pro-forma on p4 can be used to structure the report but this is not essential. </w:t>
      </w:r>
    </w:p>
    <w:p w14:paraId="2F44F93A" w14:textId="77777777" w:rsidR="00C61E89" w:rsidRPr="001F3E96" w:rsidRDefault="00C61E89" w:rsidP="00C61E89">
      <w:pPr>
        <w:pStyle w:val="ListParagraph"/>
        <w:ind w:left="773"/>
        <w:rPr>
          <w:rFonts w:asciiTheme="minorHAnsi" w:hAnsiTheme="minorHAnsi" w:cstheme="minorHAnsi"/>
          <w:color w:val="000000"/>
          <w:sz w:val="16"/>
          <w:szCs w:val="16"/>
        </w:rPr>
      </w:pPr>
    </w:p>
    <w:p w14:paraId="2DD2F32D" w14:textId="5FDAA136" w:rsidR="004D0ED6" w:rsidRDefault="00C61E89" w:rsidP="00C61E89">
      <w:pPr>
        <w:rPr>
          <w:rFonts w:asciiTheme="minorHAnsi" w:hAnsiTheme="minorHAnsi" w:cstheme="minorHAnsi"/>
          <w:color w:val="000000"/>
          <w:sz w:val="22"/>
          <w:szCs w:val="22"/>
        </w:rPr>
      </w:pPr>
      <w:r w:rsidRPr="00C61E89">
        <w:rPr>
          <w:rFonts w:asciiTheme="minorHAnsi" w:hAnsiTheme="minorHAnsi" w:cstheme="minorHAnsi"/>
          <w:color w:val="000000"/>
          <w:sz w:val="22"/>
          <w:szCs w:val="22"/>
        </w:rPr>
        <w:t xml:space="preserve">If the written report cannot be submitted by the deadline </w:t>
      </w:r>
      <w:r>
        <w:rPr>
          <w:rFonts w:asciiTheme="minorHAnsi" w:hAnsiTheme="minorHAnsi" w:cstheme="minorHAnsi"/>
          <w:color w:val="000000"/>
          <w:sz w:val="22"/>
          <w:szCs w:val="22"/>
        </w:rPr>
        <w:t>required by</w:t>
      </w:r>
      <w:r w:rsidRPr="00C61E89">
        <w:rPr>
          <w:rFonts w:asciiTheme="minorHAnsi" w:hAnsiTheme="minorHAnsi" w:cstheme="minorHAnsi"/>
          <w:color w:val="000000"/>
          <w:sz w:val="22"/>
          <w:szCs w:val="22"/>
        </w:rPr>
        <w:t xml:space="preserve"> SACRE, verbal feedback can be given at the meeting and the report submitted at the next meeting. Lack of a written </w:t>
      </w:r>
      <w:r>
        <w:rPr>
          <w:rFonts w:asciiTheme="minorHAnsi" w:hAnsiTheme="minorHAnsi" w:cstheme="minorHAnsi"/>
          <w:color w:val="000000"/>
          <w:sz w:val="22"/>
          <w:szCs w:val="22"/>
        </w:rPr>
        <w:t xml:space="preserve">report would not prevent the determination being granted. </w:t>
      </w:r>
    </w:p>
    <w:p w14:paraId="616781DC" w14:textId="6E7FEC46" w:rsidR="001F3E96" w:rsidRDefault="001F3E96" w:rsidP="00C61E89">
      <w:pPr>
        <w:rPr>
          <w:rFonts w:asciiTheme="minorHAnsi" w:hAnsiTheme="minorHAnsi" w:cstheme="minorHAnsi"/>
          <w:color w:val="000000"/>
          <w:sz w:val="22"/>
          <w:szCs w:val="22"/>
        </w:rPr>
      </w:pPr>
    </w:p>
    <w:p w14:paraId="3C9824A7" w14:textId="33C2F1D0" w:rsidR="006217D4" w:rsidRDefault="006217D4" w:rsidP="00C61E89">
      <w:pPr>
        <w:rPr>
          <w:rFonts w:asciiTheme="minorHAnsi" w:hAnsiTheme="minorHAnsi" w:cstheme="minorHAnsi"/>
          <w:color w:val="000000"/>
          <w:sz w:val="22"/>
          <w:szCs w:val="22"/>
        </w:rPr>
      </w:pPr>
    </w:p>
    <w:p w14:paraId="0C2D81BA" w14:textId="5D819CE1" w:rsidR="004325B4" w:rsidRPr="00AE2C16" w:rsidRDefault="004D0ED6" w:rsidP="00C61E89">
      <w:pPr>
        <w:shd w:val="clear" w:color="auto" w:fill="F2F2F2" w:themeFill="background1" w:themeFillShade="F2"/>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A</w:t>
      </w:r>
      <w:r w:rsidR="004325B4" w:rsidRPr="00AE2C16">
        <w:rPr>
          <w:rFonts w:asciiTheme="minorHAnsi" w:hAnsiTheme="minorHAnsi" w:cstheme="minorHAnsi"/>
          <w:b/>
          <w:bCs/>
          <w:color w:val="000000"/>
          <w:sz w:val="22"/>
          <w:szCs w:val="22"/>
        </w:rPr>
        <w:t xml:space="preserve">spects to be considered by the SACRE representative </w:t>
      </w:r>
      <w:r w:rsidR="00832B2D" w:rsidRPr="00AE2C16">
        <w:rPr>
          <w:rFonts w:asciiTheme="minorHAnsi" w:hAnsiTheme="minorHAnsi" w:cstheme="minorHAnsi"/>
          <w:b/>
          <w:bCs/>
          <w:color w:val="000000"/>
          <w:sz w:val="22"/>
          <w:szCs w:val="22"/>
        </w:rPr>
        <w:t>in the online meeting</w:t>
      </w:r>
    </w:p>
    <w:p w14:paraId="48D6628F" w14:textId="77777777" w:rsidR="004325B4" w:rsidRPr="00AE2C16" w:rsidRDefault="004325B4" w:rsidP="004325B4">
      <w:pPr>
        <w:rPr>
          <w:rFonts w:asciiTheme="minorHAnsi" w:hAnsiTheme="minorHAnsi" w:cstheme="minorHAnsi"/>
          <w:b/>
          <w:bCs/>
          <w:color w:val="000000"/>
          <w:sz w:val="16"/>
          <w:szCs w:val="16"/>
        </w:rPr>
      </w:pPr>
    </w:p>
    <w:p w14:paraId="638FE54F" w14:textId="38A4803B" w:rsidR="004325B4" w:rsidRPr="00AE2C16" w:rsidRDefault="004325B4" w:rsidP="004325B4">
      <w:pPr>
        <w:rPr>
          <w:rFonts w:asciiTheme="minorHAnsi" w:hAnsiTheme="minorHAnsi" w:cstheme="minorHAnsi"/>
          <w:color w:val="000000"/>
          <w:sz w:val="22"/>
          <w:szCs w:val="22"/>
        </w:rPr>
      </w:pPr>
      <w:r w:rsidRPr="00AE2C16">
        <w:rPr>
          <w:rFonts w:asciiTheme="minorHAnsi" w:hAnsiTheme="minorHAnsi" w:cstheme="minorHAnsi"/>
          <w:color w:val="000000"/>
          <w:sz w:val="22"/>
          <w:szCs w:val="22"/>
        </w:rPr>
        <w:t xml:space="preserve">The following are suggestions about what might be considered in discussion with the school staff. It is not designed to be an exhaustive list of questions, merely to provide an understanding of the school in this context. </w:t>
      </w:r>
    </w:p>
    <w:p w14:paraId="225CEDFA" w14:textId="77777777" w:rsidR="004325B4" w:rsidRPr="00AE2C16" w:rsidRDefault="004325B4" w:rsidP="004325B4">
      <w:pPr>
        <w:rPr>
          <w:rFonts w:asciiTheme="minorHAnsi" w:hAnsiTheme="minorHAnsi" w:cstheme="minorHAnsi"/>
          <w:color w:val="000000"/>
          <w:sz w:val="22"/>
          <w:szCs w:val="22"/>
        </w:rPr>
      </w:pPr>
    </w:p>
    <w:p w14:paraId="62226756" w14:textId="59E9E9E2" w:rsidR="004325B4" w:rsidRPr="00AE2C16" w:rsidRDefault="004325B4" w:rsidP="004325B4">
      <w:pPr>
        <w:pStyle w:val="ListParagraph"/>
        <w:numPr>
          <w:ilvl w:val="0"/>
          <w:numId w:val="1"/>
        </w:numPr>
        <w:ind w:left="426" w:hanging="426"/>
        <w:rPr>
          <w:rFonts w:asciiTheme="minorHAnsi" w:hAnsiTheme="minorHAnsi" w:cstheme="minorHAnsi"/>
          <w:b/>
          <w:bCs/>
          <w:color w:val="000000"/>
          <w:sz w:val="22"/>
          <w:szCs w:val="22"/>
        </w:rPr>
      </w:pPr>
      <w:r w:rsidRPr="00AE2C16">
        <w:rPr>
          <w:rFonts w:asciiTheme="minorHAnsi" w:hAnsiTheme="minorHAnsi" w:cstheme="minorHAnsi"/>
          <w:b/>
          <w:bCs/>
          <w:color w:val="000000"/>
          <w:sz w:val="22"/>
          <w:szCs w:val="22"/>
        </w:rPr>
        <w:t xml:space="preserve">Number of pupils </w:t>
      </w:r>
      <w:r w:rsidR="00832B2D" w:rsidRPr="00AE2C16">
        <w:rPr>
          <w:rFonts w:asciiTheme="minorHAnsi" w:hAnsiTheme="minorHAnsi" w:cstheme="minorHAnsi"/>
          <w:b/>
          <w:bCs/>
          <w:color w:val="000000"/>
          <w:sz w:val="22"/>
          <w:szCs w:val="22"/>
        </w:rPr>
        <w:t xml:space="preserve">and age range </w:t>
      </w:r>
      <w:r w:rsidRPr="00AE2C16">
        <w:rPr>
          <w:rFonts w:asciiTheme="minorHAnsi" w:hAnsiTheme="minorHAnsi" w:cstheme="minorHAnsi"/>
          <w:b/>
          <w:bCs/>
          <w:color w:val="000000"/>
          <w:sz w:val="22"/>
          <w:szCs w:val="22"/>
        </w:rPr>
        <w:t xml:space="preserve">in </w:t>
      </w:r>
      <w:r w:rsidR="00832B2D" w:rsidRPr="00AE2C16">
        <w:rPr>
          <w:rFonts w:asciiTheme="minorHAnsi" w:hAnsiTheme="minorHAnsi" w:cstheme="minorHAnsi"/>
          <w:b/>
          <w:bCs/>
          <w:color w:val="000000"/>
          <w:sz w:val="22"/>
          <w:szCs w:val="22"/>
        </w:rPr>
        <w:t xml:space="preserve">the school/ number of forms of entry </w:t>
      </w:r>
    </w:p>
    <w:p w14:paraId="2B157C3C" w14:textId="77777777" w:rsidR="004325B4" w:rsidRPr="00AE2C16" w:rsidRDefault="004325B4" w:rsidP="004325B4">
      <w:pPr>
        <w:pStyle w:val="ListParagraph"/>
        <w:ind w:left="786"/>
        <w:rPr>
          <w:rFonts w:asciiTheme="minorHAnsi" w:hAnsiTheme="minorHAnsi" w:cstheme="minorHAnsi"/>
          <w:color w:val="000000"/>
          <w:sz w:val="22"/>
          <w:szCs w:val="22"/>
        </w:rPr>
      </w:pPr>
    </w:p>
    <w:p w14:paraId="724BC85C" w14:textId="77777777" w:rsidR="004325B4" w:rsidRPr="00AE2C16" w:rsidRDefault="004325B4" w:rsidP="004325B4">
      <w:pPr>
        <w:pStyle w:val="ListParagraph"/>
        <w:numPr>
          <w:ilvl w:val="0"/>
          <w:numId w:val="1"/>
        </w:numPr>
        <w:ind w:left="426" w:hanging="426"/>
        <w:rPr>
          <w:rFonts w:asciiTheme="minorHAnsi" w:hAnsiTheme="minorHAnsi" w:cstheme="minorHAnsi"/>
          <w:b/>
          <w:bCs/>
          <w:color w:val="000000"/>
          <w:sz w:val="22"/>
          <w:szCs w:val="22"/>
        </w:rPr>
      </w:pPr>
      <w:r w:rsidRPr="00AE2C16">
        <w:rPr>
          <w:rFonts w:asciiTheme="minorHAnsi" w:hAnsiTheme="minorHAnsi" w:cstheme="minorHAnsi"/>
          <w:b/>
          <w:bCs/>
          <w:color w:val="000000"/>
          <w:sz w:val="22"/>
          <w:szCs w:val="22"/>
        </w:rPr>
        <w:t>Context of Collective Worship/Reflection</w:t>
      </w:r>
    </w:p>
    <w:p w14:paraId="605264F6" w14:textId="77777777" w:rsidR="004325B4" w:rsidRPr="00AE2C16" w:rsidRDefault="004325B4" w:rsidP="004325B4">
      <w:pPr>
        <w:pStyle w:val="ListParagraph"/>
        <w:numPr>
          <w:ilvl w:val="0"/>
          <w:numId w:val="18"/>
        </w:numPr>
        <w:rPr>
          <w:rFonts w:asciiTheme="minorHAnsi" w:hAnsiTheme="minorHAnsi" w:cstheme="minorHAnsi"/>
          <w:color w:val="000000"/>
          <w:sz w:val="22"/>
          <w:szCs w:val="22"/>
        </w:rPr>
      </w:pPr>
      <w:r w:rsidRPr="00AE2C16">
        <w:rPr>
          <w:rFonts w:asciiTheme="minorHAnsi" w:hAnsiTheme="minorHAnsi" w:cstheme="minorHAnsi"/>
          <w:color w:val="000000"/>
          <w:sz w:val="22"/>
          <w:szCs w:val="22"/>
        </w:rPr>
        <w:t>Within assemblies</w:t>
      </w:r>
    </w:p>
    <w:p w14:paraId="53F80ECD" w14:textId="4F9C135E" w:rsidR="004325B4" w:rsidRPr="00AE2C16" w:rsidRDefault="004325B4" w:rsidP="004325B4">
      <w:pPr>
        <w:pStyle w:val="ListParagraph"/>
        <w:numPr>
          <w:ilvl w:val="0"/>
          <w:numId w:val="18"/>
        </w:numPr>
        <w:rPr>
          <w:rFonts w:asciiTheme="minorHAnsi" w:hAnsiTheme="minorHAnsi" w:cstheme="minorHAnsi"/>
          <w:color w:val="000000"/>
          <w:sz w:val="22"/>
          <w:szCs w:val="22"/>
        </w:rPr>
      </w:pPr>
      <w:r w:rsidRPr="00AE2C16">
        <w:rPr>
          <w:rFonts w:asciiTheme="minorHAnsi" w:hAnsiTheme="minorHAnsi" w:cstheme="minorHAnsi"/>
          <w:color w:val="000000"/>
          <w:sz w:val="22"/>
          <w:szCs w:val="22"/>
        </w:rPr>
        <w:t xml:space="preserve">Within </w:t>
      </w:r>
      <w:r w:rsidR="00832B2D" w:rsidRPr="00AE2C16">
        <w:rPr>
          <w:rFonts w:asciiTheme="minorHAnsi" w:hAnsiTheme="minorHAnsi" w:cstheme="minorHAnsi"/>
          <w:color w:val="000000"/>
          <w:sz w:val="22"/>
          <w:szCs w:val="22"/>
        </w:rPr>
        <w:t xml:space="preserve">a class, form or teaching group </w:t>
      </w:r>
    </w:p>
    <w:p w14:paraId="6E5CBBB7" w14:textId="77777777" w:rsidR="004325B4" w:rsidRPr="00AE2C16" w:rsidRDefault="004325B4" w:rsidP="004325B4">
      <w:pPr>
        <w:pStyle w:val="ListParagraph"/>
        <w:rPr>
          <w:rFonts w:asciiTheme="minorHAnsi" w:hAnsiTheme="minorHAnsi" w:cstheme="minorHAnsi"/>
          <w:color w:val="000000"/>
          <w:sz w:val="22"/>
          <w:szCs w:val="22"/>
        </w:rPr>
      </w:pPr>
    </w:p>
    <w:p w14:paraId="769A553C" w14:textId="77777777" w:rsidR="004325B4" w:rsidRPr="00AE2C16" w:rsidRDefault="004325B4" w:rsidP="004325B4">
      <w:pPr>
        <w:pStyle w:val="ListParagraph"/>
        <w:numPr>
          <w:ilvl w:val="0"/>
          <w:numId w:val="1"/>
        </w:numPr>
        <w:ind w:left="426" w:hanging="426"/>
        <w:rPr>
          <w:rFonts w:asciiTheme="minorHAnsi" w:hAnsiTheme="minorHAnsi" w:cstheme="minorHAnsi"/>
          <w:b/>
          <w:bCs/>
          <w:color w:val="000000"/>
          <w:sz w:val="22"/>
          <w:szCs w:val="22"/>
        </w:rPr>
      </w:pPr>
      <w:r w:rsidRPr="00AE2C16">
        <w:rPr>
          <w:rFonts w:asciiTheme="minorHAnsi" w:hAnsiTheme="minorHAnsi" w:cstheme="minorHAnsi"/>
          <w:b/>
          <w:bCs/>
          <w:color w:val="000000"/>
          <w:sz w:val="22"/>
          <w:szCs w:val="22"/>
        </w:rPr>
        <w:t xml:space="preserve">Frequency of Collective Worship/Reflection for </w:t>
      </w:r>
    </w:p>
    <w:p w14:paraId="19C4E572" w14:textId="77777777" w:rsidR="004325B4" w:rsidRPr="00AE2C16" w:rsidRDefault="004325B4" w:rsidP="004325B4">
      <w:pPr>
        <w:pStyle w:val="ListParagraph"/>
        <w:numPr>
          <w:ilvl w:val="0"/>
          <w:numId w:val="3"/>
        </w:numPr>
        <w:tabs>
          <w:tab w:val="left" w:pos="0"/>
        </w:tabs>
        <w:rPr>
          <w:rFonts w:asciiTheme="minorHAnsi" w:hAnsiTheme="minorHAnsi" w:cstheme="minorHAnsi"/>
          <w:color w:val="000000"/>
          <w:sz w:val="22"/>
          <w:szCs w:val="22"/>
        </w:rPr>
      </w:pPr>
      <w:r w:rsidRPr="00AE2C16">
        <w:rPr>
          <w:rFonts w:asciiTheme="minorHAnsi" w:hAnsiTheme="minorHAnsi" w:cstheme="minorHAnsi"/>
          <w:color w:val="000000"/>
          <w:sz w:val="22"/>
          <w:szCs w:val="22"/>
        </w:rPr>
        <w:t>The whole school</w:t>
      </w:r>
    </w:p>
    <w:p w14:paraId="31A309A0" w14:textId="77777777" w:rsidR="004325B4" w:rsidRPr="00AE2C16" w:rsidRDefault="004325B4" w:rsidP="004325B4">
      <w:pPr>
        <w:pStyle w:val="ListParagraph"/>
        <w:numPr>
          <w:ilvl w:val="0"/>
          <w:numId w:val="3"/>
        </w:numPr>
        <w:tabs>
          <w:tab w:val="left" w:pos="0"/>
        </w:tabs>
        <w:rPr>
          <w:rFonts w:asciiTheme="minorHAnsi" w:hAnsiTheme="minorHAnsi" w:cstheme="minorHAnsi"/>
          <w:color w:val="000000"/>
          <w:sz w:val="22"/>
          <w:szCs w:val="22"/>
        </w:rPr>
      </w:pPr>
      <w:r w:rsidRPr="00AE2C16">
        <w:rPr>
          <w:rFonts w:asciiTheme="minorHAnsi" w:hAnsiTheme="minorHAnsi" w:cstheme="minorHAnsi"/>
          <w:color w:val="000000"/>
          <w:sz w:val="22"/>
          <w:szCs w:val="22"/>
        </w:rPr>
        <w:t xml:space="preserve">Each year </w:t>
      </w:r>
      <w:proofErr w:type="gramStart"/>
      <w:r w:rsidRPr="00AE2C16">
        <w:rPr>
          <w:rFonts w:asciiTheme="minorHAnsi" w:hAnsiTheme="minorHAnsi" w:cstheme="minorHAnsi"/>
          <w:color w:val="000000"/>
          <w:sz w:val="22"/>
          <w:szCs w:val="22"/>
        </w:rPr>
        <w:t>group</w:t>
      </w:r>
      <w:proofErr w:type="gramEnd"/>
    </w:p>
    <w:p w14:paraId="56B51657" w14:textId="77777777" w:rsidR="004325B4" w:rsidRPr="00AE2C16" w:rsidRDefault="004325B4" w:rsidP="004325B4">
      <w:pPr>
        <w:pStyle w:val="ListParagraph"/>
        <w:numPr>
          <w:ilvl w:val="0"/>
          <w:numId w:val="3"/>
        </w:numPr>
        <w:tabs>
          <w:tab w:val="left" w:pos="0"/>
        </w:tabs>
        <w:rPr>
          <w:rFonts w:asciiTheme="minorHAnsi" w:hAnsiTheme="minorHAnsi" w:cstheme="minorHAnsi"/>
          <w:color w:val="000000"/>
          <w:sz w:val="22"/>
          <w:szCs w:val="22"/>
        </w:rPr>
      </w:pPr>
      <w:r w:rsidRPr="00AE2C16">
        <w:rPr>
          <w:rFonts w:asciiTheme="minorHAnsi" w:hAnsiTheme="minorHAnsi" w:cstheme="minorHAnsi"/>
          <w:color w:val="000000"/>
          <w:sz w:val="22"/>
          <w:szCs w:val="22"/>
        </w:rPr>
        <w:t xml:space="preserve">Each class </w:t>
      </w:r>
      <w:proofErr w:type="gramStart"/>
      <w:r w:rsidRPr="00AE2C16">
        <w:rPr>
          <w:rFonts w:asciiTheme="minorHAnsi" w:hAnsiTheme="minorHAnsi" w:cstheme="minorHAnsi"/>
          <w:color w:val="000000"/>
          <w:sz w:val="22"/>
          <w:szCs w:val="22"/>
        </w:rPr>
        <w:t>group</w:t>
      </w:r>
      <w:proofErr w:type="gramEnd"/>
    </w:p>
    <w:p w14:paraId="7C26F1ED" w14:textId="77777777" w:rsidR="004325B4" w:rsidRPr="00AE2C16" w:rsidRDefault="004325B4" w:rsidP="004325B4">
      <w:pPr>
        <w:pStyle w:val="ListParagraph"/>
        <w:numPr>
          <w:ilvl w:val="0"/>
          <w:numId w:val="3"/>
        </w:numPr>
        <w:tabs>
          <w:tab w:val="left" w:pos="0"/>
        </w:tabs>
        <w:rPr>
          <w:rFonts w:asciiTheme="minorHAnsi" w:hAnsiTheme="minorHAnsi" w:cstheme="minorHAnsi"/>
          <w:color w:val="000000"/>
          <w:sz w:val="22"/>
          <w:szCs w:val="22"/>
        </w:rPr>
      </w:pPr>
      <w:r w:rsidRPr="00AE2C16">
        <w:rPr>
          <w:rFonts w:asciiTheme="minorHAnsi" w:hAnsiTheme="minorHAnsi" w:cstheme="minorHAnsi"/>
          <w:color w:val="000000"/>
          <w:sz w:val="22"/>
          <w:szCs w:val="22"/>
        </w:rPr>
        <w:t>On the days when a child does not have school or year group CW/reflection, what provision is made within the class setting?</w:t>
      </w:r>
    </w:p>
    <w:p w14:paraId="7D1C07A1" w14:textId="77777777" w:rsidR="004325B4" w:rsidRPr="00AE2C16" w:rsidRDefault="004325B4" w:rsidP="004325B4">
      <w:pPr>
        <w:pStyle w:val="ListParagraph"/>
        <w:tabs>
          <w:tab w:val="left" w:pos="0"/>
        </w:tabs>
        <w:ind w:left="786"/>
        <w:rPr>
          <w:rFonts w:asciiTheme="minorHAnsi" w:hAnsiTheme="minorHAnsi" w:cstheme="minorHAnsi"/>
          <w:color w:val="000000"/>
          <w:sz w:val="22"/>
          <w:szCs w:val="22"/>
        </w:rPr>
      </w:pPr>
    </w:p>
    <w:p w14:paraId="375DB97A" w14:textId="77777777" w:rsidR="004325B4" w:rsidRPr="00AE2C16" w:rsidRDefault="004325B4" w:rsidP="004325B4">
      <w:pPr>
        <w:pStyle w:val="ListParagraph"/>
        <w:numPr>
          <w:ilvl w:val="0"/>
          <w:numId w:val="1"/>
        </w:numPr>
        <w:autoSpaceDE w:val="0"/>
        <w:autoSpaceDN w:val="0"/>
        <w:adjustRightInd w:val="0"/>
        <w:ind w:left="426" w:hanging="426"/>
        <w:rPr>
          <w:rFonts w:asciiTheme="minorHAnsi" w:hAnsiTheme="minorHAnsi" w:cstheme="minorHAnsi"/>
          <w:b/>
          <w:bCs/>
          <w:color w:val="000000"/>
          <w:sz w:val="22"/>
          <w:szCs w:val="22"/>
        </w:rPr>
      </w:pPr>
      <w:r w:rsidRPr="00AE2C16">
        <w:rPr>
          <w:rFonts w:asciiTheme="minorHAnsi" w:hAnsiTheme="minorHAnsi" w:cstheme="minorHAnsi"/>
          <w:b/>
          <w:bCs/>
          <w:color w:val="000000"/>
          <w:sz w:val="22"/>
          <w:szCs w:val="22"/>
        </w:rPr>
        <w:t>Location of Collective Worship/Reflection</w:t>
      </w:r>
    </w:p>
    <w:p w14:paraId="21A15F41" w14:textId="77777777" w:rsidR="004325B4" w:rsidRPr="00AE2C16" w:rsidRDefault="004325B4" w:rsidP="004325B4">
      <w:pPr>
        <w:pStyle w:val="ListParagraph"/>
        <w:numPr>
          <w:ilvl w:val="0"/>
          <w:numId w:val="16"/>
        </w:numPr>
        <w:autoSpaceDE w:val="0"/>
        <w:autoSpaceDN w:val="0"/>
        <w:adjustRightInd w:val="0"/>
        <w:ind w:left="851" w:hanging="425"/>
        <w:rPr>
          <w:rFonts w:asciiTheme="minorHAnsi" w:hAnsiTheme="minorHAnsi" w:cstheme="minorHAnsi"/>
          <w:color w:val="000000"/>
          <w:sz w:val="22"/>
          <w:szCs w:val="22"/>
        </w:rPr>
      </w:pPr>
      <w:r w:rsidRPr="00AE2C16">
        <w:rPr>
          <w:rFonts w:asciiTheme="minorHAnsi" w:hAnsiTheme="minorHAnsi" w:cstheme="minorHAnsi"/>
          <w:color w:val="000000"/>
          <w:sz w:val="22"/>
          <w:szCs w:val="22"/>
        </w:rPr>
        <w:t>School hall</w:t>
      </w:r>
    </w:p>
    <w:p w14:paraId="46D00399" w14:textId="77777777" w:rsidR="004325B4" w:rsidRPr="00AE2C16" w:rsidRDefault="004325B4" w:rsidP="004325B4">
      <w:pPr>
        <w:pStyle w:val="ListParagraph"/>
        <w:numPr>
          <w:ilvl w:val="0"/>
          <w:numId w:val="16"/>
        </w:numPr>
        <w:autoSpaceDE w:val="0"/>
        <w:autoSpaceDN w:val="0"/>
        <w:adjustRightInd w:val="0"/>
        <w:ind w:left="851" w:hanging="425"/>
        <w:rPr>
          <w:rFonts w:asciiTheme="minorHAnsi" w:hAnsiTheme="minorHAnsi" w:cstheme="minorHAnsi"/>
          <w:color w:val="000000"/>
          <w:sz w:val="22"/>
          <w:szCs w:val="22"/>
        </w:rPr>
      </w:pPr>
      <w:r w:rsidRPr="00AE2C16">
        <w:rPr>
          <w:rFonts w:asciiTheme="minorHAnsi" w:hAnsiTheme="minorHAnsi" w:cstheme="minorHAnsi"/>
          <w:color w:val="000000"/>
          <w:sz w:val="22"/>
          <w:szCs w:val="22"/>
        </w:rPr>
        <w:t>Classroom</w:t>
      </w:r>
    </w:p>
    <w:p w14:paraId="3526ED42" w14:textId="77777777" w:rsidR="004325B4" w:rsidRPr="00AE2C16" w:rsidRDefault="004325B4" w:rsidP="004325B4">
      <w:pPr>
        <w:pStyle w:val="ListParagraph"/>
        <w:numPr>
          <w:ilvl w:val="0"/>
          <w:numId w:val="16"/>
        </w:numPr>
        <w:autoSpaceDE w:val="0"/>
        <w:autoSpaceDN w:val="0"/>
        <w:adjustRightInd w:val="0"/>
        <w:ind w:left="851" w:hanging="425"/>
        <w:rPr>
          <w:rFonts w:asciiTheme="minorHAnsi" w:hAnsiTheme="minorHAnsi" w:cstheme="minorHAnsi"/>
          <w:color w:val="000000"/>
          <w:sz w:val="22"/>
          <w:szCs w:val="22"/>
        </w:rPr>
      </w:pPr>
      <w:r w:rsidRPr="00AE2C16">
        <w:rPr>
          <w:rFonts w:asciiTheme="minorHAnsi" w:hAnsiTheme="minorHAnsi" w:cstheme="minorHAnsi"/>
          <w:color w:val="000000"/>
          <w:sz w:val="22"/>
          <w:szCs w:val="22"/>
        </w:rPr>
        <w:t>Sports hall</w:t>
      </w:r>
    </w:p>
    <w:p w14:paraId="3168CD4D" w14:textId="77777777" w:rsidR="004325B4" w:rsidRPr="00AE2C16" w:rsidRDefault="004325B4" w:rsidP="004325B4">
      <w:pPr>
        <w:pStyle w:val="ListParagraph"/>
        <w:numPr>
          <w:ilvl w:val="0"/>
          <w:numId w:val="16"/>
        </w:numPr>
        <w:autoSpaceDE w:val="0"/>
        <w:autoSpaceDN w:val="0"/>
        <w:adjustRightInd w:val="0"/>
        <w:ind w:left="851" w:hanging="425"/>
        <w:rPr>
          <w:rFonts w:asciiTheme="minorHAnsi" w:hAnsiTheme="minorHAnsi" w:cstheme="minorHAnsi"/>
          <w:color w:val="000000"/>
          <w:sz w:val="22"/>
          <w:szCs w:val="22"/>
        </w:rPr>
      </w:pPr>
      <w:r w:rsidRPr="00AE2C16">
        <w:rPr>
          <w:rFonts w:asciiTheme="minorHAnsi" w:hAnsiTheme="minorHAnsi" w:cstheme="minorHAnsi"/>
          <w:color w:val="000000"/>
          <w:sz w:val="22"/>
          <w:szCs w:val="22"/>
        </w:rPr>
        <w:t>School grounds</w:t>
      </w:r>
    </w:p>
    <w:p w14:paraId="1C98D206" w14:textId="77777777" w:rsidR="004325B4" w:rsidRPr="00AE2C16" w:rsidRDefault="004325B4" w:rsidP="004325B4">
      <w:pPr>
        <w:autoSpaceDE w:val="0"/>
        <w:autoSpaceDN w:val="0"/>
        <w:adjustRightInd w:val="0"/>
        <w:ind w:left="851" w:hanging="425"/>
        <w:rPr>
          <w:rFonts w:asciiTheme="minorHAnsi" w:hAnsiTheme="minorHAnsi" w:cstheme="minorHAnsi"/>
          <w:color w:val="000000"/>
          <w:sz w:val="22"/>
          <w:szCs w:val="22"/>
        </w:rPr>
      </w:pPr>
    </w:p>
    <w:p w14:paraId="2DBDFBDC" w14:textId="77777777" w:rsidR="004325B4" w:rsidRPr="00AE2C16" w:rsidRDefault="004325B4" w:rsidP="004325B4">
      <w:pPr>
        <w:pStyle w:val="ListParagraph"/>
        <w:numPr>
          <w:ilvl w:val="0"/>
          <w:numId w:val="1"/>
        </w:numPr>
        <w:autoSpaceDE w:val="0"/>
        <w:autoSpaceDN w:val="0"/>
        <w:adjustRightInd w:val="0"/>
        <w:ind w:left="426" w:hanging="426"/>
        <w:rPr>
          <w:rFonts w:asciiTheme="minorHAnsi" w:hAnsiTheme="minorHAnsi" w:cstheme="minorHAnsi"/>
          <w:b/>
          <w:bCs/>
          <w:color w:val="000000"/>
          <w:sz w:val="22"/>
          <w:szCs w:val="22"/>
        </w:rPr>
      </w:pPr>
      <w:r w:rsidRPr="00AE2C16">
        <w:rPr>
          <w:rFonts w:asciiTheme="minorHAnsi" w:hAnsiTheme="minorHAnsi" w:cstheme="minorHAnsi"/>
          <w:b/>
          <w:bCs/>
          <w:color w:val="000000"/>
          <w:sz w:val="22"/>
          <w:szCs w:val="22"/>
        </w:rPr>
        <w:t>Time of Collective Worship/Reflection</w:t>
      </w:r>
    </w:p>
    <w:p w14:paraId="6C73EBEE" w14:textId="77777777" w:rsidR="004325B4" w:rsidRPr="00AE2C16" w:rsidRDefault="004325B4" w:rsidP="004325B4">
      <w:pPr>
        <w:pStyle w:val="ListParagraph"/>
        <w:numPr>
          <w:ilvl w:val="0"/>
          <w:numId w:val="13"/>
        </w:numPr>
        <w:autoSpaceDE w:val="0"/>
        <w:autoSpaceDN w:val="0"/>
        <w:adjustRightInd w:val="0"/>
        <w:ind w:left="851" w:hanging="425"/>
        <w:rPr>
          <w:rFonts w:asciiTheme="minorHAnsi" w:hAnsiTheme="minorHAnsi" w:cstheme="minorHAnsi"/>
          <w:color w:val="000000"/>
          <w:sz w:val="22"/>
          <w:szCs w:val="22"/>
        </w:rPr>
      </w:pPr>
      <w:r w:rsidRPr="00AE2C16">
        <w:rPr>
          <w:rFonts w:asciiTheme="minorHAnsi" w:hAnsiTheme="minorHAnsi" w:cstheme="minorHAnsi"/>
          <w:color w:val="000000"/>
          <w:sz w:val="22"/>
          <w:szCs w:val="22"/>
        </w:rPr>
        <w:t>at the beginning of the school day</w:t>
      </w:r>
    </w:p>
    <w:p w14:paraId="362EEE77" w14:textId="77777777" w:rsidR="004325B4" w:rsidRPr="00AE2C16" w:rsidRDefault="004325B4" w:rsidP="004325B4">
      <w:pPr>
        <w:numPr>
          <w:ilvl w:val="0"/>
          <w:numId w:val="13"/>
        </w:numPr>
        <w:autoSpaceDE w:val="0"/>
        <w:autoSpaceDN w:val="0"/>
        <w:adjustRightInd w:val="0"/>
        <w:ind w:left="851" w:hanging="425"/>
        <w:rPr>
          <w:rFonts w:asciiTheme="minorHAnsi" w:hAnsiTheme="minorHAnsi" w:cstheme="minorHAnsi"/>
          <w:color w:val="000000"/>
          <w:sz w:val="22"/>
          <w:szCs w:val="22"/>
        </w:rPr>
      </w:pPr>
      <w:r w:rsidRPr="00AE2C16">
        <w:rPr>
          <w:rFonts w:asciiTheme="minorHAnsi" w:hAnsiTheme="minorHAnsi" w:cstheme="minorHAnsi"/>
          <w:color w:val="000000"/>
          <w:sz w:val="22"/>
          <w:szCs w:val="22"/>
        </w:rPr>
        <w:t>at the end of the school day</w:t>
      </w:r>
    </w:p>
    <w:p w14:paraId="417F1F60" w14:textId="77777777" w:rsidR="004325B4" w:rsidRPr="00AE2C16" w:rsidRDefault="004325B4" w:rsidP="004325B4">
      <w:pPr>
        <w:numPr>
          <w:ilvl w:val="0"/>
          <w:numId w:val="13"/>
        </w:numPr>
        <w:autoSpaceDE w:val="0"/>
        <w:autoSpaceDN w:val="0"/>
        <w:adjustRightInd w:val="0"/>
        <w:ind w:left="851" w:hanging="425"/>
        <w:rPr>
          <w:rFonts w:asciiTheme="minorHAnsi" w:hAnsiTheme="minorHAnsi" w:cstheme="minorHAnsi"/>
          <w:color w:val="000000"/>
          <w:sz w:val="22"/>
          <w:szCs w:val="22"/>
        </w:rPr>
      </w:pPr>
      <w:r w:rsidRPr="00AE2C16">
        <w:rPr>
          <w:rFonts w:asciiTheme="minorHAnsi" w:hAnsiTheme="minorHAnsi" w:cstheme="minorHAnsi"/>
          <w:color w:val="000000"/>
          <w:sz w:val="22"/>
          <w:szCs w:val="22"/>
        </w:rPr>
        <w:t>during the school day</w:t>
      </w:r>
    </w:p>
    <w:p w14:paraId="44E37F0A" w14:textId="77777777" w:rsidR="004325B4" w:rsidRPr="00AE2C16" w:rsidRDefault="004325B4" w:rsidP="004325B4">
      <w:pPr>
        <w:autoSpaceDE w:val="0"/>
        <w:autoSpaceDN w:val="0"/>
        <w:adjustRightInd w:val="0"/>
        <w:ind w:left="851" w:hanging="425"/>
        <w:rPr>
          <w:rFonts w:asciiTheme="minorHAnsi" w:hAnsiTheme="minorHAnsi" w:cstheme="minorHAnsi"/>
          <w:color w:val="000000"/>
          <w:sz w:val="22"/>
          <w:szCs w:val="22"/>
        </w:rPr>
      </w:pPr>
    </w:p>
    <w:p w14:paraId="668D8250" w14:textId="77777777" w:rsidR="004325B4" w:rsidRPr="00AE2C16" w:rsidRDefault="004325B4" w:rsidP="004325B4">
      <w:pPr>
        <w:pStyle w:val="ListParagraph"/>
        <w:numPr>
          <w:ilvl w:val="0"/>
          <w:numId w:val="1"/>
        </w:numPr>
        <w:autoSpaceDE w:val="0"/>
        <w:autoSpaceDN w:val="0"/>
        <w:adjustRightInd w:val="0"/>
        <w:ind w:left="426" w:hanging="426"/>
        <w:rPr>
          <w:rFonts w:asciiTheme="minorHAnsi" w:hAnsiTheme="minorHAnsi" w:cstheme="minorHAnsi"/>
          <w:b/>
          <w:bCs/>
          <w:color w:val="000000"/>
          <w:sz w:val="22"/>
          <w:szCs w:val="22"/>
        </w:rPr>
      </w:pPr>
      <w:r w:rsidRPr="00AE2C16">
        <w:rPr>
          <w:rFonts w:asciiTheme="minorHAnsi" w:hAnsiTheme="minorHAnsi" w:cstheme="minorHAnsi"/>
          <w:b/>
          <w:bCs/>
          <w:color w:val="000000"/>
          <w:sz w:val="22"/>
          <w:szCs w:val="22"/>
        </w:rPr>
        <w:t>Duration of Collective Worship/Reflection</w:t>
      </w:r>
    </w:p>
    <w:p w14:paraId="5DCD358A" w14:textId="77777777" w:rsidR="004325B4" w:rsidRPr="00AE2C16" w:rsidRDefault="004325B4" w:rsidP="004325B4">
      <w:pPr>
        <w:autoSpaceDE w:val="0"/>
        <w:autoSpaceDN w:val="0"/>
        <w:adjustRightInd w:val="0"/>
        <w:ind w:left="851" w:hanging="425"/>
        <w:rPr>
          <w:rFonts w:asciiTheme="minorHAnsi" w:hAnsiTheme="minorHAnsi" w:cstheme="minorHAnsi"/>
          <w:color w:val="000000"/>
          <w:sz w:val="22"/>
          <w:szCs w:val="22"/>
        </w:rPr>
      </w:pPr>
      <w:r w:rsidRPr="00AE2C16">
        <w:rPr>
          <w:rFonts w:asciiTheme="minorHAnsi" w:hAnsiTheme="minorHAnsi" w:cstheme="minorHAnsi"/>
          <w:color w:val="000000"/>
          <w:sz w:val="22"/>
          <w:szCs w:val="22"/>
        </w:rPr>
        <w:t>How much time is allowed for the specific act of CW/reflection?</w:t>
      </w:r>
    </w:p>
    <w:p w14:paraId="248BE05A" w14:textId="77777777" w:rsidR="004325B4" w:rsidRPr="00AE2C16" w:rsidRDefault="004325B4" w:rsidP="004325B4">
      <w:pPr>
        <w:autoSpaceDE w:val="0"/>
        <w:autoSpaceDN w:val="0"/>
        <w:adjustRightInd w:val="0"/>
        <w:ind w:left="851" w:hanging="425"/>
        <w:rPr>
          <w:rFonts w:asciiTheme="minorHAnsi" w:hAnsiTheme="minorHAnsi" w:cstheme="minorHAnsi"/>
          <w:color w:val="000000"/>
          <w:sz w:val="22"/>
          <w:szCs w:val="22"/>
        </w:rPr>
      </w:pPr>
    </w:p>
    <w:p w14:paraId="252AA1C8" w14:textId="77777777" w:rsidR="004325B4" w:rsidRPr="00AE2C16" w:rsidRDefault="004325B4" w:rsidP="004325B4">
      <w:pPr>
        <w:pStyle w:val="ListParagraph"/>
        <w:numPr>
          <w:ilvl w:val="0"/>
          <w:numId w:val="1"/>
        </w:numPr>
        <w:autoSpaceDE w:val="0"/>
        <w:autoSpaceDN w:val="0"/>
        <w:adjustRightInd w:val="0"/>
        <w:ind w:left="426" w:hanging="426"/>
        <w:rPr>
          <w:rFonts w:asciiTheme="minorHAnsi" w:hAnsiTheme="minorHAnsi" w:cstheme="minorHAnsi"/>
          <w:b/>
          <w:bCs/>
          <w:color w:val="000000"/>
          <w:sz w:val="22"/>
          <w:szCs w:val="22"/>
        </w:rPr>
      </w:pPr>
      <w:r w:rsidRPr="00AE2C16">
        <w:rPr>
          <w:rFonts w:asciiTheme="minorHAnsi" w:hAnsiTheme="minorHAnsi" w:cstheme="minorHAnsi"/>
          <w:b/>
          <w:bCs/>
          <w:color w:val="000000"/>
          <w:sz w:val="22"/>
          <w:szCs w:val="22"/>
        </w:rPr>
        <w:t>Leaders of Collective Worship/Reflection</w:t>
      </w:r>
    </w:p>
    <w:p w14:paraId="6F8D3B43" w14:textId="77777777" w:rsidR="004325B4" w:rsidRPr="00AE2C16" w:rsidRDefault="004325B4" w:rsidP="004325B4">
      <w:pPr>
        <w:pStyle w:val="ListParagraph"/>
        <w:numPr>
          <w:ilvl w:val="0"/>
          <w:numId w:val="14"/>
        </w:numPr>
        <w:autoSpaceDE w:val="0"/>
        <w:autoSpaceDN w:val="0"/>
        <w:adjustRightInd w:val="0"/>
        <w:ind w:left="851" w:hanging="425"/>
        <w:rPr>
          <w:rFonts w:asciiTheme="minorHAnsi" w:hAnsiTheme="minorHAnsi" w:cstheme="minorHAnsi"/>
          <w:color w:val="000000"/>
          <w:sz w:val="22"/>
          <w:szCs w:val="22"/>
        </w:rPr>
      </w:pPr>
      <w:r w:rsidRPr="00AE2C16">
        <w:rPr>
          <w:rFonts w:asciiTheme="minorHAnsi" w:hAnsiTheme="minorHAnsi" w:cstheme="minorHAnsi"/>
          <w:color w:val="000000"/>
          <w:sz w:val="22"/>
          <w:szCs w:val="22"/>
        </w:rPr>
        <w:t>Headteacher</w:t>
      </w:r>
    </w:p>
    <w:p w14:paraId="18276FBB" w14:textId="77777777" w:rsidR="004325B4" w:rsidRPr="00AE2C16" w:rsidRDefault="004325B4" w:rsidP="004325B4">
      <w:pPr>
        <w:numPr>
          <w:ilvl w:val="0"/>
          <w:numId w:val="14"/>
        </w:numPr>
        <w:autoSpaceDE w:val="0"/>
        <w:autoSpaceDN w:val="0"/>
        <w:adjustRightInd w:val="0"/>
        <w:ind w:left="851" w:hanging="425"/>
        <w:rPr>
          <w:rFonts w:asciiTheme="minorHAnsi" w:hAnsiTheme="minorHAnsi" w:cstheme="minorHAnsi"/>
          <w:color w:val="000000"/>
          <w:sz w:val="22"/>
          <w:szCs w:val="22"/>
        </w:rPr>
      </w:pPr>
      <w:r w:rsidRPr="00AE2C16">
        <w:rPr>
          <w:rFonts w:asciiTheme="minorHAnsi" w:hAnsiTheme="minorHAnsi" w:cstheme="minorHAnsi"/>
          <w:color w:val="000000"/>
          <w:sz w:val="22"/>
          <w:szCs w:val="22"/>
        </w:rPr>
        <w:t>Teacher(s)</w:t>
      </w:r>
    </w:p>
    <w:p w14:paraId="3BF60C1C" w14:textId="77777777" w:rsidR="004325B4" w:rsidRPr="00AE2C16" w:rsidRDefault="004325B4" w:rsidP="004325B4">
      <w:pPr>
        <w:numPr>
          <w:ilvl w:val="0"/>
          <w:numId w:val="14"/>
        </w:numPr>
        <w:autoSpaceDE w:val="0"/>
        <w:autoSpaceDN w:val="0"/>
        <w:adjustRightInd w:val="0"/>
        <w:ind w:left="851" w:hanging="425"/>
        <w:rPr>
          <w:rFonts w:asciiTheme="minorHAnsi" w:hAnsiTheme="minorHAnsi" w:cstheme="minorHAnsi"/>
          <w:color w:val="000000"/>
          <w:sz w:val="22"/>
          <w:szCs w:val="22"/>
        </w:rPr>
      </w:pPr>
      <w:r w:rsidRPr="00AE2C16">
        <w:rPr>
          <w:rFonts w:asciiTheme="minorHAnsi" w:hAnsiTheme="minorHAnsi" w:cstheme="minorHAnsi"/>
          <w:color w:val="000000"/>
          <w:sz w:val="22"/>
          <w:szCs w:val="22"/>
        </w:rPr>
        <w:t>Pupil(s)</w:t>
      </w:r>
    </w:p>
    <w:p w14:paraId="693B6A55" w14:textId="77777777" w:rsidR="004325B4" w:rsidRPr="00AE2C16" w:rsidRDefault="004325B4" w:rsidP="004325B4">
      <w:pPr>
        <w:numPr>
          <w:ilvl w:val="0"/>
          <w:numId w:val="14"/>
        </w:numPr>
        <w:autoSpaceDE w:val="0"/>
        <w:autoSpaceDN w:val="0"/>
        <w:adjustRightInd w:val="0"/>
        <w:ind w:left="851" w:hanging="425"/>
        <w:rPr>
          <w:rFonts w:asciiTheme="minorHAnsi" w:hAnsiTheme="minorHAnsi" w:cstheme="minorHAnsi"/>
          <w:color w:val="000000"/>
          <w:sz w:val="22"/>
          <w:szCs w:val="22"/>
        </w:rPr>
      </w:pPr>
      <w:r w:rsidRPr="00AE2C16">
        <w:rPr>
          <w:rFonts w:asciiTheme="minorHAnsi" w:hAnsiTheme="minorHAnsi" w:cstheme="minorHAnsi"/>
          <w:color w:val="000000"/>
          <w:sz w:val="22"/>
          <w:szCs w:val="22"/>
        </w:rPr>
        <w:t>Governor(s)</w:t>
      </w:r>
    </w:p>
    <w:p w14:paraId="276B28C1" w14:textId="77777777" w:rsidR="004325B4" w:rsidRPr="00AE2C16" w:rsidRDefault="004325B4" w:rsidP="004325B4">
      <w:pPr>
        <w:numPr>
          <w:ilvl w:val="0"/>
          <w:numId w:val="14"/>
        </w:numPr>
        <w:autoSpaceDE w:val="0"/>
        <w:autoSpaceDN w:val="0"/>
        <w:adjustRightInd w:val="0"/>
        <w:ind w:left="851" w:hanging="425"/>
        <w:rPr>
          <w:rFonts w:asciiTheme="minorHAnsi" w:hAnsiTheme="minorHAnsi" w:cstheme="minorHAnsi"/>
          <w:color w:val="000000"/>
          <w:sz w:val="22"/>
          <w:szCs w:val="22"/>
        </w:rPr>
      </w:pPr>
      <w:r w:rsidRPr="00AE2C16">
        <w:rPr>
          <w:rFonts w:asciiTheme="minorHAnsi" w:hAnsiTheme="minorHAnsi" w:cstheme="minorHAnsi"/>
          <w:color w:val="000000"/>
          <w:sz w:val="22"/>
          <w:szCs w:val="22"/>
        </w:rPr>
        <w:t>Representative(s) of a faith community</w:t>
      </w:r>
    </w:p>
    <w:p w14:paraId="550740D7" w14:textId="77777777" w:rsidR="004325B4" w:rsidRPr="00AE2C16" w:rsidRDefault="004325B4" w:rsidP="004325B4">
      <w:pPr>
        <w:tabs>
          <w:tab w:val="left" w:pos="0"/>
        </w:tabs>
        <w:rPr>
          <w:rFonts w:asciiTheme="minorHAnsi" w:hAnsiTheme="minorHAnsi" w:cstheme="minorHAnsi"/>
          <w:color w:val="000000"/>
          <w:sz w:val="22"/>
          <w:szCs w:val="22"/>
        </w:rPr>
      </w:pPr>
    </w:p>
    <w:p w14:paraId="124F51F3" w14:textId="77777777" w:rsidR="004325B4" w:rsidRPr="00AE2C16" w:rsidRDefault="004325B4" w:rsidP="004325B4">
      <w:pPr>
        <w:pStyle w:val="ListParagraph"/>
        <w:numPr>
          <w:ilvl w:val="0"/>
          <w:numId w:val="1"/>
        </w:numPr>
        <w:ind w:left="426" w:hanging="426"/>
        <w:rPr>
          <w:rFonts w:asciiTheme="minorHAnsi" w:hAnsiTheme="minorHAnsi" w:cstheme="minorHAnsi"/>
          <w:b/>
          <w:bCs/>
          <w:color w:val="000000"/>
          <w:sz w:val="22"/>
          <w:szCs w:val="22"/>
        </w:rPr>
      </w:pPr>
      <w:r w:rsidRPr="00AE2C16">
        <w:rPr>
          <w:rFonts w:asciiTheme="minorHAnsi" w:hAnsiTheme="minorHAnsi" w:cstheme="minorHAnsi"/>
          <w:b/>
          <w:bCs/>
          <w:color w:val="000000"/>
          <w:sz w:val="22"/>
          <w:szCs w:val="22"/>
        </w:rPr>
        <w:t>Delivery of Collective Worship/Reflection</w:t>
      </w:r>
    </w:p>
    <w:p w14:paraId="08078297" w14:textId="77777777" w:rsidR="004325B4" w:rsidRPr="00AE2C16" w:rsidRDefault="004325B4" w:rsidP="004325B4">
      <w:pPr>
        <w:pStyle w:val="ListParagraph"/>
        <w:numPr>
          <w:ilvl w:val="0"/>
          <w:numId w:val="15"/>
        </w:numPr>
        <w:autoSpaceDE w:val="0"/>
        <w:autoSpaceDN w:val="0"/>
        <w:adjustRightInd w:val="0"/>
        <w:ind w:left="426" w:firstLine="0"/>
        <w:rPr>
          <w:rFonts w:asciiTheme="minorHAnsi" w:hAnsiTheme="minorHAnsi" w:cstheme="minorHAnsi"/>
          <w:color w:val="000000"/>
          <w:sz w:val="22"/>
          <w:szCs w:val="22"/>
        </w:rPr>
      </w:pPr>
      <w:r w:rsidRPr="00AE2C16">
        <w:rPr>
          <w:rFonts w:asciiTheme="minorHAnsi" w:hAnsiTheme="minorHAnsi" w:cstheme="minorHAnsi"/>
          <w:color w:val="000000"/>
          <w:sz w:val="22"/>
          <w:szCs w:val="22"/>
        </w:rPr>
        <w:t>the spoken word including stories, poems, prayers, discussions, interviews, prose</w:t>
      </w:r>
    </w:p>
    <w:p w14:paraId="23298DE2" w14:textId="77777777" w:rsidR="004325B4" w:rsidRPr="00AE2C16" w:rsidRDefault="004325B4" w:rsidP="004325B4">
      <w:pPr>
        <w:numPr>
          <w:ilvl w:val="0"/>
          <w:numId w:val="15"/>
        </w:numPr>
        <w:autoSpaceDE w:val="0"/>
        <w:autoSpaceDN w:val="0"/>
        <w:adjustRightInd w:val="0"/>
        <w:ind w:left="426" w:firstLine="0"/>
        <w:rPr>
          <w:rFonts w:asciiTheme="minorHAnsi" w:hAnsiTheme="minorHAnsi" w:cstheme="minorHAnsi"/>
          <w:color w:val="000000"/>
          <w:sz w:val="22"/>
          <w:szCs w:val="22"/>
        </w:rPr>
      </w:pPr>
      <w:r w:rsidRPr="00AE2C16">
        <w:rPr>
          <w:rFonts w:asciiTheme="minorHAnsi" w:hAnsiTheme="minorHAnsi" w:cstheme="minorHAnsi"/>
          <w:color w:val="000000"/>
          <w:sz w:val="22"/>
          <w:szCs w:val="22"/>
        </w:rPr>
        <w:t xml:space="preserve">the sung word including hymns, pop songs, rhymes </w:t>
      </w:r>
    </w:p>
    <w:p w14:paraId="0C34E555" w14:textId="77777777" w:rsidR="004325B4" w:rsidRPr="00AE2C16" w:rsidRDefault="004325B4" w:rsidP="004325B4">
      <w:pPr>
        <w:numPr>
          <w:ilvl w:val="0"/>
          <w:numId w:val="15"/>
        </w:numPr>
        <w:autoSpaceDE w:val="0"/>
        <w:autoSpaceDN w:val="0"/>
        <w:adjustRightInd w:val="0"/>
        <w:ind w:left="426" w:firstLine="0"/>
        <w:rPr>
          <w:rFonts w:asciiTheme="minorHAnsi" w:hAnsiTheme="minorHAnsi" w:cstheme="minorHAnsi"/>
          <w:color w:val="000000"/>
          <w:sz w:val="22"/>
          <w:szCs w:val="22"/>
        </w:rPr>
      </w:pPr>
      <w:r w:rsidRPr="00AE2C16">
        <w:rPr>
          <w:rFonts w:asciiTheme="minorHAnsi" w:hAnsiTheme="minorHAnsi" w:cstheme="minorHAnsi"/>
          <w:color w:val="000000"/>
          <w:sz w:val="22"/>
          <w:szCs w:val="22"/>
        </w:rPr>
        <w:t xml:space="preserve">Visual stimuli including pictures, posters, slides, religious artefacts, natural objects, </w:t>
      </w:r>
    </w:p>
    <w:p w14:paraId="644E9344" w14:textId="77777777" w:rsidR="004325B4" w:rsidRPr="00AE2C16" w:rsidRDefault="004325B4" w:rsidP="004325B4">
      <w:pPr>
        <w:autoSpaceDE w:val="0"/>
        <w:autoSpaceDN w:val="0"/>
        <w:adjustRightInd w:val="0"/>
        <w:ind w:left="426"/>
        <w:rPr>
          <w:rFonts w:asciiTheme="minorHAnsi" w:hAnsiTheme="minorHAnsi" w:cstheme="minorHAnsi"/>
          <w:color w:val="000000"/>
          <w:sz w:val="22"/>
          <w:szCs w:val="22"/>
        </w:rPr>
      </w:pPr>
      <w:r w:rsidRPr="00AE2C16">
        <w:rPr>
          <w:rFonts w:asciiTheme="minorHAnsi" w:hAnsiTheme="minorHAnsi" w:cstheme="minorHAnsi"/>
          <w:color w:val="000000"/>
          <w:sz w:val="22"/>
          <w:szCs w:val="22"/>
        </w:rPr>
        <w:t xml:space="preserve">     video </w:t>
      </w:r>
    </w:p>
    <w:p w14:paraId="35748A0B" w14:textId="77777777" w:rsidR="004325B4" w:rsidRPr="00AE2C16" w:rsidRDefault="004325B4" w:rsidP="004325B4">
      <w:pPr>
        <w:numPr>
          <w:ilvl w:val="0"/>
          <w:numId w:val="15"/>
        </w:numPr>
        <w:autoSpaceDE w:val="0"/>
        <w:autoSpaceDN w:val="0"/>
        <w:adjustRightInd w:val="0"/>
        <w:ind w:left="426" w:firstLine="0"/>
        <w:rPr>
          <w:rFonts w:asciiTheme="minorHAnsi" w:hAnsiTheme="minorHAnsi" w:cstheme="minorHAnsi"/>
          <w:color w:val="000000"/>
          <w:sz w:val="22"/>
          <w:szCs w:val="22"/>
        </w:rPr>
      </w:pPr>
      <w:r w:rsidRPr="00AE2C16">
        <w:rPr>
          <w:rFonts w:asciiTheme="minorHAnsi" w:hAnsiTheme="minorHAnsi" w:cstheme="minorHAnsi"/>
          <w:color w:val="000000"/>
          <w:sz w:val="22"/>
          <w:szCs w:val="22"/>
        </w:rPr>
        <w:t xml:space="preserve">Performance including dance, drama, role play, movement, mime, simulation </w:t>
      </w:r>
    </w:p>
    <w:p w14:paraId="52E0A8E1" w14:textId="77777777" w:rsidR="004325B4" w:rsidRPr="00AE2C16" w:rsidRDefault="004325B4" w:rsidP="004325B4">
      <w:pPr>
        <w:numPr>
          <w:ilvl w:val="0"/>
          <w:numId w:val="15"/>
        </w:numPr>
        <w:autoSpaceDE w:val="0"/>
        <w:autoSpaceDN w:val="0"/>
        <w:adjustRightInd w:val="0"/>
        <w:ind w:left="426" w:firstLine="0"/>
        <w:rPr>
          <w:rFonts w:asciiTheme="minorHAnsi" w:hAnsiTheme="minorHAnsi" w:cstheme="minorHAnsi"/>
          <w:color w:val="000000"/>
          <w:sz w:val="22"/>
          <w:szCs w:val="22"/>
        </w:rPr>
      </w:pPr>
      <w:r w:rsidRPr="00AE2C16">
        <w:rPr>
          <w:rFonts w:asciiTheme="minorHAnsi" w:hAnsiTheme="minorHAnsi" w:cstheme="minorHAnsi"/>
          <w:color w:val="000000"/>
          <w:sz w:val="22"/>
          <w:szCs w:val="22"/>
        </w:rPr>
        <w:t xml:space="preserve">Music: recorded or live </w:t>
      </w:r>
    </w:p>
    <w:p w14:paraId="0FBB9443" w14:textId="77777777" w:rsidR="004325B4" w:rsidRPr="00AE2C16" w:rsidRDefault="004325B4" w:rsidP="004325B4">
      <w:pPr>
        <w:numPr>
          <w:ilvl w:val="0"/>
          <w:numId w:val="15"/>
        </w:numPr>
        <w:tabs>
          <w:tab w:val="clear" w:pos="360"/>
        </w:tabs>
        <w:autoSpaceDE w:val="0"/>
        <w:autoSpaceDN w:val="0"/>
        <w:adjustRightInd w:val="0"/>
        <w:ind w:left="709" w:hanging="283"/>
        <w:rPr>
          <w:rFonts w:asciiTheme="minorHAnsi" w:hAnsiTheme="minorHAnsi" w:cstheme="minorHAnsi"/>
          <w:color w:val="000000"/>
          <w:sz w:val="22"/>
          <w:szCs w:val="22"/>
        </w:rPr>
      </w:pPr>
      <w:r w:rsidRPr="00AE2C16">
        <w:rPr>
          <w:rFonts w:asciiTheme="minorHAnsi" w:hAnsiTheme="minorHAnsi" w:cstheme="minorHAnsi"/>
          <w:color w:val="000000"/>
          <w:sz w:val="22"/>
          <w:szCs w:val="22"/>
        </w:rPr>
        <w:t>Atmosphere enhancers including subdued or coloured lighting, candles, incense, drapes, central visual focus</w:t>
      </w:r>
    </w:p>
    <w:p w14:paraId="4FA49D18" w14:textId="77777777" w:rsidR="004325B4" w:rsidRPr="00AE2C16" w:rsidRDefault="004325B4" w:rsidP="004325B4">
      <w:pPr>
        <w:pStyle w:val="ListParagraph"/>
        <w:numPr>
          <w:ilvl w:val="0"/>
          <w:numId w:val="1"/>
        </w:numPr>
        <w:ind w:left="425" w:hanging="425"/>
        <w:rPr>
          <w:rFonts w:asciiTheme="minorHAnsi" w:hAnsiTheme="minorHAnsi" w:cstheme="minorHAnsi"/>
          <w:b/>
          <w:bCs/>
          <w:color w:val="000000"/>
          <w:sz w:val="22"/>
          <w:szCs w:val="22"/>
        </w:rPr>
      </w:pPr>
      <w:r w:rsidRPr="00AE2C16">
        <w:rPr>
          <w:rFonts w:asciiTheme="minorHAnsi" w:hAnsiTheme="minorHAnsi" w:cstheme="minorHAnsi"/>
          <w:b/>
          <w:bCs/>
          <w:color w:val="000000"/>
          <w:sz w:val="22"/>
          <w:szCs w:val="22"/>
        </w:rPr>
        <w:t>Theme</w:t>
      </w:r>
    </w:p>
    <w:p w14:paraId="792B8153" w14:textId="77777777" w:rsidR="004325B4" w:rsidRPr="00AE2C16" w:rsidRDefault="004325B4" w:rsidP="004325B4">
      <w:pPr>
        <w:pStyle w:val="ListParagraph"/>
        <w:numPr>
          <w:ilvl w:val="0"/>
          <w:numId w:val="5"/>
        </w:numPr>
        <w:ind w:left="426" w:firstLine="0"/>
        <w:rPr>
          <w:rFonts w:asciiTheme="minorHAnsi" w:hAnsiTheme="minorHAnsi" w:cstheme="minorHAnsi"/>
          <w:color w:val="000000"/>
          <w:sz w:val="22"/>
          <w:szCs w:val="22"/>
        </w:rPr>
      </w:pPr>
      <w:r w:rsidRPr="00AE2C16">
        <w:rPr>
          <w:rFonts w:asciiTheme="minorHAnsi" w:hAnsiTheme="minorHAnsi" w:cstheme="minorHAnsi"/>
          <w:color w:val="000000"/>
          <w:sz w:val="22"/>
          <w:szCs w:val="22"/>
        </w:rPr>
        <w:t>Does the school have a weekly, monthly or termly theme?</w:t>
      </w:r>
    </w:p>
    <w:p w14:paraId="150D44AA" w14:textId="77777777" w:rsidR="004325B4" w:rsidRPr="00AE2C16" w:rsidRDefault="004325B4" w:rsidP="004325B4">
      <w:pPr>
        <w:pStyle w:val="ListParagraph"/>
        <w:numPr>
          <w:ilvl w:val="0"/>
          <w:numId w:val="5"/>
        </w:numPr>
        <w:ind w:left="426" w:firstLine="0"/>
        <w:rPr>
          <w:rFonts w:asciiTheme="minorHAnsi" w:hAnsiTheme="minorHAnsi" w:cstheme="minorHAnsi"/>
          <w:color w:val="000000"/>
          <w:sz w:val="22"/>
          <w:szCs w:val="22"/>
        </w:rPr>
      </w:pPr>
      <w:r w:rsidRPr="00AE2C16">
        <w:rPr>
          <w:rFonts w:asciiTheme="minorHAnsi" w:hAnsiTheme="minorHAnsi" w:cstheme="minorHAnsi"/>
          <w:color w:val="000000"/>
          <w:sz w:val="22"/>
          <w:szCs w:val="22"/>
        </w:rPr>
        <w:t>How and by whom are these themes decided?</w:t>
      </w:r>
    </w:p>
    <w:p w14:paraId="390FFCCF" w14:textId="77777777" w:rsidR="004325B4" w:rsidRPr="00AE2C16" w:rsidRDefault="004325B4" w:rsidP="004325B4">
      <w:pPr>
        <w:pStyle w:val="ListParagraph"/>
        <w:numPr>
          <w:ilvl w:val="0"/>
          <w:numId w:val="5"/>
        </w:numPr>
        <w:ind w:left="426" w:firstLine="0"/>
        <w:rPr>
          <w:rFonts w:asciiTheme="minorHAnsi" w:hAnsiTheme="minorHAnsi" w:cstheme="minorHAnsi"/>
          <w:color w:val="000000"/>
          <w:sz w:val="22"/>
          <w:szCs w:val="22"/>
        </w:rPr>
      </w:pPr>
      <w:r w:rsidRPr="00AE2C16">
        <w:rPr>
          <w:rFonts w:asciiTheme="minorHAnsi" w:hAnsiTheme="minorHAnsi" w:cstheme="minorHAnsi"/>
          <w:color w:val="000000"/>
          <w:sz w:val="22"/>
          <w:szCs w:val="22"/>
        </w:rPr>
        <w:lastRenderedPageBreak/>
        <w:t>To what extent does the CW/reflection provision reflect the theme?</w:t>
      </w:r>
    </w:p>
    <w:p w14:paraId="35625CE1" w14:textId="72A70868" w:rsidR="004325B4" w:rsidRDefault="004325B4" w:rsidP="004325B4">
      <w:pPr>
        <w:pStyle w:val="ListParagraph"/>
        <w:numPr>
          <w:ilvl w:val="0"/>
          <w:numId w:val="5"/>
        </w:numPr>
        <w:ind w:left="426" w:firstLine="0"/>
        <w:rPr>
          <w:rFonts w:asciiTheme="minorHAnsi" w:hAnsiTheme="minorHAnsi" w:cstheme="minorHAnsi"/>
          <w:color w:val="000000"/>
          <w:sz w:val="22"/>
          <w:szCs w:val="22"/>
        </w:rPr>
      </w:pPr>
      <w:r w:rsidRPr="00AE2C16">
        <w:rPr>
          <w:rFonts w:asciiTheme="minorHAnsi" w:hAnsiTheme="minorHAnsi" w:cstheme="minorHAnsi"/>
          <w:color w:val="000000"/>
          <w:sz w:val="22"/>
          <w:szCs w:val="22"/>
        </w:rPr>
        <w:t>What is the scope for reinforcing the message of the CW/reflection in other situations?</w:t>
      </w:r>
    </w:p>
    <w:p w14:paraId="0CFA76B8" w14:textId="77777777" w:rsidR="00AE2C16" w:rsidRPr="00AE2C16" w:rsidRDefault="00AE2C16" w:rsidP="00AE2C16">
      <w:pPr>
        <w:rPr>
          <w:rFonts w:asciiTheme="minorHAnsi" w:hAnsiTheme="minorHAnsi" w:cstheme="minorHAnsi"/>
          <w:color w:val="000000"/>
          <w:sz w:val="22"/>
          <w:szCs w:val="22"/>
        </w:rPr>
      </w:pPr>
    </w:p>
    <w:p w14:paraId="0D9ACC65" w14:textId="77777777" w:rsidR="004325B4" w:rsidRPr="00AE2C16" w:rsidRDefault="004325B4" w:rsidP="004325B4">
      <w:pPr>
        <w:pStyle w:val="ListParagraph"/>
        <w:numPr>
          <w:ilvl w:val="0"/>
          <w:numId w:val="1"/>
        </w:numPr>
        <w:ind w:left="426" w:hanging="426"/>
        <w:rPr>
          <w:rFonts w:asciiTheme="minorHAnsi" w:hAnsiTheme="minorHAnsi" w:cstheme="minorHAnsi"/>
          <w:b/>
          <w:bCs/>
          <w:color w:val="000000"/>
          <w:sz w:val="22"/>
          <w:szCs w:val="22"/>
        </w:rPr>
      </w:pPr>
      <w:r w:rsidRPr="00AE2C16">
        <w:rPr>
          <w:rFonts w:asciiTheme="minorHAnsi" w:hAnsiTheme="minorHAnsi" w:cstheme="minorHAnsi"/>
          <w:b/>
          <w:bCs/>
          <w:color w:val="000000"/>
          <w:sz w:val="22"/>
          <w:szCs w:val="22"/>
        </w:rPr>
        <w:t>Collective Worship/Reflection content</w:t>
      </w:r>
    </w:p>
    <w:p w14:paraId="069FEC7A" w14:textId="77777777" w:rsidR="004325B4" w:rsidRPr="00AE2C16" w:rsidRDefault="004325B4" w:rsidP="004325B4">
      <w:pPr>
        <w:pStyle w:val="ListParagraph"/>
        <w:numPr>
          <w:ilvl w:val="0"/>
          <w:numId w:val="6"/>
        </w:numPr>
        <w:rPr>
          <w:rFonts w:asciiTheme="minorHAnsi" w:hAnsiTheme="minorHAnsi" w:cstheme="minorHAnsi"/>
          <w:color w:val="000000"/>
          <w:sz w:val="22"/>
          <w:szCs w:val="22"/>
        </w:rPr>
      </w:pPr>
      <w:r w:rsidRPr="00AE2C16">
        <w:rPr>
          <w:rFonts w:asciiTheme="minorHAnsi" w:hAnsiTheme="minorHAnsi" w:cstheme="minorHAnsi"/>
          <w:color w:val="000000"/>
          <w:sz w:val="22"/>
          <w:szCs w:val="22"/>
        </w:rPr>
        <w:t>Does the CW/reflection reflect the faith groups with which the parents of the school body identify?</w:t>
      </w:r>
    </w:p>
    <w:p w14:paraId="403FB71F" w14:textId="77777777" w:rsidR="004325B4" w:rsidRPr="00AE2C16" w:rsidRDefault="004325B4" w:rsidP="004325B4">
      <w:pPr>
        <w:pStyle w:val="ListParagraph"/>
        <w:numPr>
          <w:ilvl w:val="0"/>
          <w:numId w:val="6"/>
        </w:numPr>
        <w:ind w:left="851" w:hanging="425"/>
        <w:rPr>
          <w:rFonts w:asciiTheme="minorHAnsi" w:hAnsiTheme="minorHAnsi" w:cstheme="minorHAnsi"/>
          <w:color w:val="000000"/>
          <w:sz w:val="22"/>
          <w:szCs w:val="22"/>
        </w:rPr>
      </w:pPr>
      <w:r w:rsidRPr="00AE2C16">
        <w:rPr>
          <w:rFonts w:asciiTheme="minorHAnsi" w:hAnsiTheme="minorHAnsi" w:cstheme="minorHAnsi"/>
          <w:color w:val="000000"/>
          <w:sz w:val="22"/>
          <w:szCs w:val="22"/>
        </w:rPr>
        <w:t>How is provision made for those with no religious affiliation?</w:t>
      </w:r>
    </w:p>
    <w:p w14:paraId="6760FFF1" w14:textId="77777777" w:rsidR="004325B4" w:rsidRPr="00AE2C16" w:rsidRDefault="004325B4" w:rsidP="004325B4">
      <w:pPr>
        <w:pStyle w:val="ListParagraph"/>
        <w:numPr>
          <w:ilvl w:val="0"/>
          <w:numId w:val="6"/>
        </w:numPr>
        <w:ind w:left="851" w:hanging="425"/>
        <w:rPr>
          <w:rFonts w:asciiTheme="minorHAnsi" w:hAnsiTheme="minorHAnsi" w:cstheme="minorHAnsi"/>
          <w:color w:val="000000"/>
          <w:sz w:val="22"/>
          <w:szCs w:val="22"/>
        </w:rPr>
      </w:pPr>
      <w:r w:rsidRPr="00AE2C16">
        <w:rPr>
          <w:rFonts w:asciiTheme="minorHAnsi" w:hAnsiTheme="minorHAnsi" w:cstheme="minorHAnsi"/>
          <w:color w:val="000000"/>
          <w:sz w:val="22"/>
          <w:szCs w:val="22"/>
        </w:rPr>
        <w:t>How is provision made to reflect those faith groups that are not represented within the school body?</w:t>
      </w:r>
    </w:p>
    <w:p w14:paraId="0F47BF08" w14:textId="77777777" w:rsidR="004325B4" w:rsidRPr="00AE2C16" w:rsidRDefault="004325B4" w:rsidP="004325B4">
      <w:pPr>
        <w:rPr>
          <w:rFonts w:asciiTheme="minorHAnsi" w:hAnsiTheme="minorHAnsi" w:cstheme="minorHAnsi"/>
          <w:color w:val="000000"/>
          <w:sz w:val="22"/>
          <w:szCs w:val="22"/>
        </w:rPr>
      </w:pPr>
    </w:p>
    <w:p w14:paraId="4E7860C2" w14:textId="77777777" w:rsidR="004325B4" w:rsidRPr="00AE2C16" w:rsidRDefault="004325B4" w:rsidP="004325B4">
      <w:pPr>
        <w:pStyle w:val="ListParagraph"/>
        <w:numPr>
          <w:ilvl w:val="0"/>
          <w:numId w:val="1"/>
        </w:numPr>
        <w:ind w:left="426" w:hanging="426"/>
        <w:rPr>
          <w:rFonts w:asciiTheme="minorHAnsi" w:hAnsiTheme="minorHAnsi" w:cstheme="minorHAnsi"/>
          <w:b/>
          <w:bCs/>
          <w:color w:val="000000"/>
          <w:sz w:val="22"/>
          <w:szCs w:val="22"/>
        </w:rPr>
      </w:pPr>
      <w:r w:rsidRPr="00AE2C16">
        <w:rPr>
          <w:rFonts w:asciiTheme="minorHAnsi" w:hAnsiTheme="minorHAnsi" w:cstheme="minorHAnsi"/>
          <w:b/>
          <w:bCs/>
          <w:color w:val="000000"/>
          <w:sz w:val="22"/>
          <w:szCs w:val="22"/>
        </w:rPr>
        <w:t>In the context of the school curriculum</w:t>
      </w:r>
    </w:p>
    <w:p w14:paraId="7B24DDEC" w14:textId="77777777" w:rsidR="004325B4" w:rsidRPr="00AE2C16" w:rsidRDefault="004325B4" w:rsidP="00AE2C16">
      <w:pPr>
        <w:pStyle w:val="ListParagraph"/>
        <w:ind w:left="426"/>
        <w:rPr>
          <w:rFonts w:asciiTheme="minorHAnsi" w:hAnsiTheme="minorHAnsi" w:cstheme="minorHAnsi"/>
          <w:color w:val="000000"/>
          <w:sz w:val="22"/>
          <w:szCs w:val="22"/>
        </w:rPr>
      </w:pPr>
      <w:r w:rsidRPr="00AE2C16">
        <w:rPr>
          <w:rFonts w:asciiTheme="minorHAnsi" w:hAnsiTheme="minorHAnsi" w:cstheme="minorHAnsi"/>
          <w:color w:val="000000"/>
          <w:sz w:val="22"/>
          <w:szCs w:val="22"/>
        </w:rPr>
        <w:t>Relationship between the CW/reflection programme and the secular curriculum, including</w:t>
      </w:r>
    </w:p>
    <w:p w14:paraId="204BEEE3" w14:textId="64D09164" w:rsidR="004325B4" w:rsidRPr="00AE2C16" w:rsidRDefault="00AE2C16" w:rsidP="00AE2C16">
      <w:pPr>
        <w:rPr>
          <w:rFonts w:asciiTheme="minorHAnsi" w:hAnsiTheme="minorHAnsi" w:cstheme="minorHAnsi"/>
          <w:color w:val="000000"/>
          <w:sz w:val="20"/>
          <w:szCs w:val="20"/>
        </w:rPr>
      </w:pPr>
      <w:r w:rsidRPr="00AE2C16">
        <w:rPr>
          <w:rFonts w:asciiTheme="minorHAnsi" w:hAnsiTheme="minorHAnsi" w:cstheme="minorHAnsi"/>
          <w:color w:val="000000"/>
          <w:sz w:val="20"/>
          <w:szCs w:val="20"/>
        </w:rPr>
        <w:t xml:space="preserve">        </w:t>
      </w:r>
      <w:r w:rsidR="004325B4" w:rsidRPr="00AE2C16">
        <w:rPr>
          <w:rFonts w:asciiTheme="minorHAnsi" w:hAnsiTheme="minorHAnsi" w:cstheme="minorHAnsi"/>
          <w:color w:val="000000"/>
          <w:sz w:val="20"/>
          <w:szCs w:val="20"/>
        </w:rPr>
        <w:t>PSHE</w:t>
      </w:r>
      <w:r w:rsidRPr="00AE2C16">
        <w:rPr>
          <w:rFonts w:asciiTheme="minorHAnsi" w:hAnsiTheme="minorHAnsi" w:cstheme="minorHAnsi"/>
          <w:color w:val="000000"/>
          <w:sz w:val="20"/>
          <w:szCs w:val="20"/>
        </w:rPr>
        <w:t xml:space="preserve">, </w:t>
      </w:r>
      <w:r w:rsidR="004325B4" w:rsidRPr="00AE2C16">
        <w:rPr>
          <w:rFonts w:asciiTheme="minorHAnsi" w:hAnsiTheme="minorHAnsi" w:cstheme="minorHAnsi"/>
          <w:color w:val="000000"/>
          <w:sz w:val="20"/>
          <w:szCs w:val="20"/>
        </w:rPr>
        <w:t>Citizenshi</w:t>
      </w:r>
      <w:r w:rsidRPr="00AE2C16">
        <w:rPr>
          <w:rFonts w:asciiTheme="minorHAnsi" w:hAnsiTheme="minorHAnsi" w:cstheme="minorHAnsi"/>
          <w:color w:val="000000"/>
          <w:sz w:val="20"/>
          <w:szCs w:val="20"/>
        </w:rPr>
        <w:t xml:space="preserve">p, </w:t>
      </w:r>
      <w:r w:rsidR="004325B4" w:rsidRPr="00AE2C16">
        <w:rPr>
          <w:rFonts w:asciiTheme="minorHAnsi" w:hAnsiTheme="minorHAnsi" w:cstheme="minorHAnsi"/>
          <w:color w:val="000000"/>
          <w:sz w:val="20"/>
          <w:szCs w:val="20"/>
        </w:rPr>
        <w:t>British values</w:t>
      </w:r>
      <w:r w:rsidRPr="00AE2C16">
        <w:rPr>
          <w:rFonts w:asciiTheme="minorHAnsi" w:hAnsiTheme="minorHAnsi" w:cstheme="minorHAnsi"/>
          <w:color w:val="000000"/>
          <w:sz w:val="20"/>
          <w:szCs w:val="20"/>
        </w:rPr>
        <w:t xml:space="preserve">, </w:t>
      </w:r>
      <w:r w:rsidR="004325B4" w:rsidRPr="00AE2C16">
        <w:rPr>
          <w:rFonts w:asciiTheme="minorHAnsi" w:hAnsiTheme="minorHAnsi" w:cstheme="minorHAnsi"/>
          <w:color w:val="000000"/>
          <w:sz w:val="20"/>
          <w:szCs w:val="20"/>
        </w:rPr>
        <w:t xml:space="preserve">SMSC </w:t>
      </w:r>
      <w:r w:rsidR="004325B4" w:rsidRPr="00AE2C16">
        <w:rPr>
          <w:rFonts w:asciiTheme="minorHAnsi" w:hAnsiTheme="minorHAnsi" w:cstheme="minorHAnsi"/>
          <w:color w:val="000000"/>
          <w:sz w:val="20"/>
          <w:szCs w:val="20"/>
          <w:shd w:val="clear" w:color="auto" w:fill="FFFFFF"/>
        </w:rPr>
        <w:t>(S</w:t>
      </w:r>
      <w:r w:rsidR="004325B4" w:rsidRPr="00AE2C16">
        <w:rPr>
          <w:rFonts w:asciiTheme="minorHAnsi" w:hAnsiTheme="minorHAnsi" w:cstheme="minorHAnsi"/>
          <w:color w:val="000000"/>
          <w:sz w:val="20"/>
          <w:szCs w:val="20"/>
          <w:shd w:val="clear" w:color="auto" w:fill="FFFFFF"/>
          <w:lang w:bidi="he-IL"/>
        </w:rPr>
        <w:t>piritual, moral, social and cultural development)</w:t>
      </w:r>
      <w:r w:rsidRPr="00AE2C16">
        <w:rPr>
          <w:rFonts w:asciiTheme="minorHAnsi" w:hAnsiTheme="minorHAnsi" w:cstheme="minorHAnsi"/>
          <w:color w:val="000000"/>
          <w:sz w:val="20"/>
          <w:szCs w:val="20"/>
          <w:shd w:val="clear" w:color="auto" w:fill="FFFFFF"/>
          <w:lang w:bidi="he-IL"/>
        </w:rPr>
        <w:t xml:space="preserve">, </w:t>
      </w:r>
      <w:r w:rsidR="00832B2D" w:rsidRPr="00AE2C16">
        <w:rPr>
          <w:rFonts w:asciiTheme="minorHAnsi" w:hAnsiTheme="minorHAnsi" w:cstheme="minorHAnsi"/>
          <w:color w:val="000000"/>
          <w:sz w:val="20"/>
          <w:szCs w:val="20"/>
        </w:rPr>
        <w:t xml:space="preserve">Other </w:t>
      </w:r>
    </w:p>
    <w:p w14:paraId="1C184E03" w14:textId="77777777" w:rsidR="004325B4" w:rsidRPr="00AE2C16" w:rsidRDefault="004325B4" w:rsidP="004325B4">
      <w:pPr>
        <w:pStyle w:val="ListParagraph"/>
        <w:ind w:left="426"/>
        <w:rPr>
          <w:rFonts w:asciiTheme="minorHAnsi" w:hAnsiTheme="minorHAnsi" w:cstheme="minorHAnsi"/>
          <w:color w:val="000000"/>
          <w:sz w:val="22"/>
          <w:szCs w:val="22"/>
        </w:rPr>
      </w:pPr>
    </w:p>
    <w:p w14:paraId="6B7590DE" w14:textId="77777777" w:rsidR="004325B4" w:rsidRPr="00AE2C16" w:rsidRDefault="004325B4" w:rsidP="004325B4">
      <w:pPr>
        <w:pStyle w:val="ListParagraph"/>
        <w:numPr>
          <w:ilvl w:val="0"/>
          <w:numId w:val="1"/>
        </w:numPr>
        <w:tabs>
          <w:tab w:val="left" w:pos="142"/>
        </w:tabs>
        <w:ind w:left="426" w:hanging="437"/>
        <w:rPr>
          <w:rFonts w:asciiTheme="minorHAnsi" w:hAnsiTheme="minorHAnsi" w:cstheme="minorHAnsi"/>
          <w:b/>
          <w:bCs/>
          <w:color w:val="000000"/>
          <w:sz w:val="22"/>
          <w:szCs w:val="22"/>
        </w:rPr>
      </w:pPr>
      <w:r w:rsidRPr="00AE2C16">
        <w:rPr>
          <w:rFonts w:asciiTheme="minorHAnsi" w:hAnsiTheme="minorHAnsi" w:cstheme="minorHAnsi"/>
          <w:b/>
          <w:bCs/>
          <w:color w:val="000000"/>
          <w:sz w:val="22"/>
          <w:szCs w:val="22"/>
        </w:rPr>
        <w:t>Withdrawal</w:t>
      </w:r>
    </w:p>
    <w:p w14:paraId="1843954E" w14:textId="77777777" w:rsidR="004325B4" w:rsidRPr="00AE2C16" w:rsidRDefault="004325B4" w:rsidP="004325B4">
      <w:pPr>
        <w:pStyle w:val="ListParagraph"/>
        <w:numPr>
          <w:ilvl w:val="0"/>
          <w:numId w:val="11"/>
        </w:numPr>
        <w:rPr>
          <w:rFonts w:asciiTheme="minorHAnsi" w:hAnsiTheme="minorHAnsi" w:cstheme="minorHAnsi"/>
          <w:color w:val="000000"/>
          <w:sz w:val="22"/>
          <w:szCs w:val="22"/>
        </w:rPr>
      </w:pPr>
      <w:r w:rsidRPr="00AE2C16">
        <w:rPr>
          <w:rFonts w:asciiTheme="minorHAnsi" w:hAnsiTheme="minorHAnsi" w:cstheme="minorHAnsi"/>
          <w:color w:val="000000"/>
          <w:sz w:val="22"/>
          <w:szCs w:val="22"/>
        </w:rPr>
        <w:t>Are any pupils withdrawn by parental request? Please explain why.</w:t>
      </w:r>
    </w:p>
    <w:p w14:paraId="73C3802A" w14:textId="77777777" w:rsidR="004325B4" w:rsidRPr="00AE2C16" w:rsidRDefault="004325B4" w:rsidP="004325B4">
      <w:pPr>
        <w:pStyle w:val="ListParagraph"/>
        <w:numPr>
          <w:ilvl w:val="0"/>
          <w:numId w:val="11"/>
        </w:numPr>
        <w:rPr>
          <w:rFonts w:asciiTheme="minorHAnsi" w:hAnsiTheme="minorHAnsi" w:cstheme="minorHAnsi"/>
          <w:color w:val="000000"/>
          <w:sz w:val="22"/>
          <w:szCs w:val="22"/>
        </w:rPr>
      </w:pPr>
      <w:r w:rsidRPr="00AE2C16">
        <w:rPr>
          <w:rFonts w:asciiTheme="minorHAnsi" w:hAnsiTheme="minorHAnsi" w:cstheme="minorHAnsi"/>
          <w:color w:val="000000"/>
          <w:sz w:val="22"/>
          <w:szCs w:val="22"/>
        </w:rPr>
        <w:t>Is the request discussed with parents?</w:t>
      </w:r>
    </w:p>
    <w:p w14:paraId="2E18B941" w14:textId="77777777" w:rsidR="004325B4" w:rsidRPr="00AE2C16" w:rsidRDefault="004325B4" w:rsidP="004325B4">
      <w:pPr>
        <w:pStyle w:val="ListParagraph"/>
        <w:numPr>
          <w:ilvl w:val="0"/>
          <w:numId w:val="11"/>
        </w:numPr>
        <w:rPr>
          <w:rFonts w:asciiTheme="minorHAnsi" w:hAnsiTheme="minorHAnsi" w:cstheme="minorHAnsi"/>
          <w:color w:val="000000"/>
          <w:sz w:val="22"/>
          <w:szCs w:val="22"/>
        </w:rPr>
      </w:pPr>
      <w:r w:rsidRPr="00AE2C16">
        <w:rPr>
          <w:rFonts w:asciiTheme="minorHAnsi" w:hAnsiTheme="minorHAnsi" w:cstheme="minorHAnsi"/>
          <w:color w:val="000000"/>
          <w:sz w:val="22"/>
          <w:szCs w:val="22"/>
        </w:rPr>
        <w:t>Is there a substitute activity?</w:t>
      </w:r>
    </w:p>
    <w:p w14:paraId="0587BEF8" w14:textId="31D349A7" w:rsidR="004325B4" w:rsidRDefault="004325B4" w:rsidP="004325B4">
      <w:pPr>
        <w:pStyle w:val="ListParagraph"/>
        <w:numPr>
          <w:ilvl w:val="0"/>
          <w:numId w:val="11"/>
        </w:numPr>
        <w:rPr>
          <w:rFonts w:asciiTheme="minorHAnsi" w:hAnsiTheme="minorHAnsi" w:cstheme="minorHAnsi"/>
          <w:color w:val="000000"/>
          <w:sz w:val="22"/>
          <w:szCs w:val="22"/>
        </w:rPr>
      </w:pPr>
      <w:r w:rsidRPr="00AE2C16">
        <w:rPr>
          <w:rFonts w:asciiTheme="minorHAnsi" w:hAnsiTheme="minorHAnsi" w:cstheme="minorHAnsi"/>
          <w:color w:val="000000"/>
          <w:sz w:val="22"/>
          <w:szCs w:val="22"/>
        </w:rPr>
        <w:t>How are withdrawn pupils presented with opportunities for reflection?</w:t>
      </w:r>
    </w:p>
    <w:p w14:paraId="11BD4E95" w14:textId="7F8AC28B" w:rsidR="00AE2C16" w:rsidRDefault="00AE2C16" w:rsidP="00AE2C16">
      <w:pPr>
        <w:rPr>
          <w:rFonts w:asciiTheme="minorHAnsi" w:hAnsiTheme="minorHAnsi" w:cstheme="minorHAnsi"/>
          <w:color w:val="000000"/>
          <w:sz w:val="22"/>
          <w:szCs w:val="22"/>
        </w:rPr>
      </w:pPr>
    </w:p>
    <w:p w14:paraId="65546F24" w14:textId="77777777" w:rsidR="00AE2C16" w:rsidRDefault="00AE2C16" w:rsidP="00AE2C16">
      <w:pPr>
        <w:rPr>
          <w:rFonts w:asciiTheme="minorHAnsi" w:hAnsiTheme="minorHAnsi" w:cstheme="minorHAnsi"/>
          <w:b/>
          <w:bCs/>
          <w:color w:val="000000"/>
          <w:sz w:val="22"/>
          <w:szCs w:val="22"/>
        </w:rPr>
      </w:pPr>
    </w:p>
    <w:tbl>
      <w:tblPr>
        <w:tblStyle w:val="TableGrid"/>
        <w:tblW w:w="0" w:type="auto"/>
        <w:tblLook w:val="04A0" w:firstRow="1" w:lastRow="0" w:firstColumn="1" w:lastColumn="0" w:noHBand="0" w:noVBand="1"/>
      </w:tblPr>
      <w:tblGrid>
        <w:gridCol w:w="9736"/>
      </w:tblGrid>
      <w:tr w:rsidR="004D0ED6" w:rsidRPr="0035263C" w14:paraId="0A459AE4" w14:textId="77777777" w:rsidTr="004D0ED6">
        <w:trPr>
          <w:trHeight w:val="5944"/>
        </w:trPr>
        <w:tc>
          <w:tcPr>
            <w:tcW w:w="9736" w:type="dxa"/>
          </w:tcPr>
          <w:p w14:paraId="706F662F" w14:textId="5E852D61" w:rsidR="004D0ED6" w:rsidRPr="0035263C" w:rsidRDefault="004D0ED6" w:rsidP="00636418">
            <w:pPr>
              <w:pStyle w:val="Pa2"/>
              <w:spacing w:line="240" w:lineRule="auto"/>
              <w:rPr>
                <w:rStyle w:val="A4"/>
                <w:rFonts w:asciiTheme="minorHAnsi" w:hAnsiTheme="minorHAnsi" w:cstheme="minorHAnsi"/>
                <w:b/>
                <w:sz w:val="22"/>
                <w:szCs w:val="22"/>
              </w:rPr>
            </w:pPr>
            <w:r w:rsidRPr="0035263C">
              <w:rPr>
                <w:rStyle w:val="A4"/>
                <w:rFonts w:asciiTheme="minorHAnsi" w:hAnsiTheme="minorHAnsi" w:cstheme="minorHAnsi"/>
                <w:b/>
                <w:sz w:val="22"/>
                <w:szCs w:val="22"/>
              </w:rPr>
              <w:t xml:space="preserve">Definitions </w:t>
            </w:r>
          </w:p>
          <w:p w14:paraId="7CB00352" w14:textId="77777777" w:rsidR="004D0ED6" w:rsidRPr="0035263C" w:rsidRDefault="004D0ED6" w:rsidP="00636418">
            <w:pPr>
              <w:rPr>
                <w:rFonts w:asciiTheme="minorHAnsi" w:hAnsiTheme="minorHAnsi" w:cstheme="minorHAnsi"/>
                <w:color w:val="000000"/>
                <w:sz w:val="22"/>
                <w:szCs w:val="22"/>
              </w:rPr>
            </w:pPr>
            <w:r w:rsidRPr="0035263C">
              <w:rPr>
                <w:rFonts w:asciiTheme="minorHAnsi" w:hAnsiTheme="minorHAnsi" w:cstheme="minorHAnsi"/>
                <w:color w:val="000000"/>
                <w:sz w:val="22"/>
                <w:szCs w:val="22"/>
              </w:rPr>
              <w:t>The terms ‘assembly’, ‘collective worship’ and ‘reflection’ are not synonymous. They have specific meanings and their correct use is summarised here:</w:t>
            </w:r>
          </w:p>
          <w:p w14:paraId="418C47E6" w14:textId="77777777" w:rsidR="0035263C" w:rsidRDefault="0035263C" w:rsidP="00636418">
            <w:pPr>
              <w:rPr>
                <w:rFonts w:asciiTheme="minorHAnsi" w:hAnsiTheme="minorHAnsi" w:cstheme="minorHAnsi"/>
                <w:b/>
                <w:color w:val="000000"/>
                <w:sz w:val="22"/>
                <w:szCs w:val="22"/>
              </w:rPr>
            </w:pPr>
          </w:p>
          <w:p w14:paraId="077C5083" w14:textId="203F9037" w:rsidR="004D0ED6" w:rsidRPr="0035263C" w:rsidRDefault="004D0ED6" w:rsidP="00636418">
            <w:pPr>
              <w:rPr>
                <w:rFonts w:asciiTheme="minorHAnsi" w:hAnsiTheme="minorHAnsi" w:cstheme="minorHAnsi"/>
                <w:b/>
                <w:color w:val="000000"/>
                <w:sz w:val="22"/>
                <w:szCs w:val="22"/>
              </w:rPr>
            </w:pPr>
            <w:r w:rsidRPr="0035263C">
              <w:rPr>
                <w:rFonts w:asciiTheme="minorHAnsi" w:hAnsiTheme="minorHAnsi" w:cstheme="minorHAnsi"/>
                <w:b/>
                <w:color w:val="000000"/>
                <w:sz w:val="22"/>
                <w:szCs w:val="22"/>
              </w:rPr>
              <w:t>Assembly</w:t>
            </w:r>
          </w:p>
          <w:p w14:paraId="47295E79" w14:textId="77777777" w:rsidR="004D0ED6" w:rsidRPr="0035263C" w:rsidRDefault="004D0ED6" w:rsidP="00636418">
            <w:pPr>
              <w:pStyle w:val="ListParagraph"/>
              <w:numPr>
                <w:ilvl w:val="0"/>
                <w:numId w:val="20"/>
              </w:numPr>
              <w:rPr>
                <w:rFonts w:asciiTheme="minorHAnsi" w:hAnsiTheme="minorHAnsi" w:cstheme="minorHAnsi"/>
                <w:bCs/>
                <w:color w:val="000000"/>
                <w:sz w:val="22"/>
                <w:szCs w:val="22"/>
              </w:rPr>
            </w:pPr>
            <w:r w:rsidRPr="0035263C">
              <w:rPr>
                <w:rFonts w:asciiTheme="minorHAnsi" w:hAnsiTheme="minorHAnsi" w:cstheme="minorHAnsi"/>
                <w:bCs/>
                <w:color w:val="000000"/>
                <w:sz w:val="22"/>
                <w:szCs w:val="22"/>
              </w:rPr>
              <w:t xml:space="preserve">a gathering of part or all of the school for general announcements </w:t>
            </w:r>
          </w:p>
          <w:p w14:paraId="191A1A3B" w14:textId="77777777" w:rsidR="004D0ED6" w:rsidRPr="0035263C" w:rsidRDefault="004D0ED6" w:rsidP="00636418">
            <w:pPr>
              <w:pStyle w:val="ListParagraph"/>
              <w:numPr>
                <w:ilvl w:val="0"/>
                <w:numId w:val="20"/>
              </w:numPr>
              <w:rPr>
                <w:rFonts w:asciiTheme="minorHAnsi" w:hAnsiTheme="minorHAnsi" w:cstheme="minorHAnsi"/>
                <w:bCs/>
                <w:color w:val="000000"/>
                <w:sz w:val="22"/>
                <w:szCs w:val="22"/>
              </w:rPr>
            </w:pPr>
            <w:r w:rsidRPr="0035263C">
              <w:rPr>
                <w:rFonts w:asciiTheme="minorHAnsi" w:hAnsiTheme="minorHAnsi" w:cstheme="minorHAnsi"/>
                <w:bCs/>
                <w:color w:val="000000"/>
                <w:sz w:val="22"/>
                <w:szCs w:val="22"/>
              </w:rPr>
              <w:t xml:space="preserve">part of the secular curriculum </w:t>
            </w:r>
          </w:p>
          <w:p w14:paraId="196D0DD9" w14:textId="77777777" w:rsidR="004D0ED6" w:rsidRPr="0035263C" w:rsidRDefault="004D0ED6" w:rsidP="00636418">
            <w:pPr>
              <w:pStyle w:val="ListParagraph"/>
              <w:numPr>
                <w:ilvl w:val="0"/>
                <w:numId w:val="20"/>
              </w:numPr>
              <w:rPr>
                <w:rFonts w:asciiTheme="minorHAnsi" w:hAnsiTheme="minorHAnsi" w:cstheme="minorHAnsi"/>
                <w:bCs/>
                <w:color w:val="000000"/>
                <w:sz w:val="22"/>
                <w:szCs w:val="22"/>
              </w:rPr>
            </w:pPr>
            <w:r w:rsidRPr="0035263C">
              <w:rPr>
                <w:rFonts w:asciiTheme="minorHAnsi" w:hAnsiTheme="minorHAnsi" w:cstheme="minorHAnsi"/>
                <w:bCs/>
                <w:color w:val="000000"/>
                <w:sz w:val="22"/>
                <w:szCs w:val="22"/>
              </w:rPr>
              <w:t>not required by law</w:t>
            </w:r>
          </w:p>
          <w:p w14:paraId="07B8EB18" w14:textId="77777777" w:rsidR="004D0ED6" w:rsidRPr="0035263C" w:rsidRDefault="004D0ED6" w:rsidP="00636418">
            <w:pPr>
              <w:pStyle w:val="ListParagraph"/>
              <w:numPr>
                <w:ilvl w:val="0"/>
                <w:numId w:val="20"/>
              </w:numPr>
              <w:rPr>
                <w:rFonts w:asciiTheme="minorHAnsi" w:hAnsiTheme="minorHAnsi" w:cstheme="minorHAnsi"/>
                <w:bCs/>
                <w:color w:val="000000"/>
                <w:sz w:val="22"/>
                <w:szCs w:val="22"/>
              </w:rPr>
            </w:pPr>
            <w:r w:rsidRPr="0035263C">
              <w:rPr>
                <w:rFonts w:asciiTheme="minorHAnsi" w:hAnsiTheme="minorHAnsi" w:cstheme="minorHAnsi"/>
                <w:bCs/>
                <w:color w:val="000000"/>
                <w:sz w:val="22"/>
                <w:szCs w:val="22"/>
              </w:rPr>
              <w:t>no pupil withdrawal; staff may have to attend</w:t>
            </w:r>
          </w:p>
          <w:p w14:paraId="5C1FA01B" w14:textId="77777777" w:rsidR="004D0ED6" w:rsidRPr="0035263C" w:rsidRDefault="004D0ED6" w:rsidP="00636418">
            <w:pPr>
              <w:pStyle w:val="ListParagraph"/>
              <w:numPr>
                <w:ilvl w:val="0"/>
                <w:numId w:val="20"/>
              </w:numPr>
              <w:rPr>
                <w:rFonts w:asciiTheme="minorHAnsi" w:hAnsiTheme="minorHAnsi" w:cstheme="minorHAnsi"/>
                <w:bCs/>
                <w:color w:val="000000"/>
                <w:sz w:val="22"/>
                <w:szCs w:val="22"/>
              </w:rPr>
            </w:pPr>
            <w:r w:rsidRPr="0035263C">
              <w:rPr>
                <w:rFonts w:asciiTheme="minorHAnsi" w:hAnsiTheme="minorHAnsi" w:cstheme="minorHAnsi"/>
                <w:bCs/>
                <w:color w:val="000000"/>
                <w:sz w:val="22"/>
                <w:szCs w:val="22"/>
              </w:rPr>
              <w:t>may include an act of collective worship, if there is reflection or prayer</w:t>
            </w:r>
          </w:p>
          <w:p w14:paraId="0439E557" w14:textId="77777777" w:rsidR="0035263C" w:rsidRDefault="0035263C" w:rsidP="00636418">
            <w:pPr>
              <w:pStyle w:val="Pa2"/>
              <w:spacing w:line="240" w:lineRule="auto"/>
              <w:rPr>
                <w:rStyle w:val="A4"/>
                <w:rFonts w:asciiTheme="minorHAnsi" w:hAnsiTheme="minorHAnsi" w:cstheme="minorHAnsi"/>
                <w:b/>
                <w:sz w:val="22"/>
                <w:szCs w:val="22"/>
              </w:rPr>
            </w:pPr>
          </w:p>
          <w:p w14:paraId="444E01FA" w14:textId="3DAF2C0E" w:rsidR="004D0ED6" w:rsidRPr="0035263C" w:rsidRDefault="004D0ED6" w:rsidP="00636418">
            <w:pPr>
              <w:pStyle w:val="Pa2"/>
              <w:spacing w:line="240" w:lineRule="auto"/>
              <w:rPr>
                <w:rStyle w:val="A4"/>
                <w:rFonts w:asciiTheme="minorHAnsi" w:hAnsiTheme="minorHAnsi" w:cstheme="minorHAnsi"/>
                <w:sz w:val="22"/>
                <w:szCs w:val="22"/>
              </w:rPr>
            </w:pPr>
            <w:r w:rsidRPr="0035263C">
              <w:rPr>
                <w:rStyle w:val="A4"/>
                <w:rFonts w:asciiTheme="minorHAnsi" w:hAnsiTheme="minorHAnsi" w:cstheme="minorHAnsi"/>
                <w:b/>
                <w:sz w:val="22"/>
                <w:szCs w:val="22"/>
              </w:rPr>
              <w:t xml:space="preserve">Collective Worship (CW) </w:t>
            </w:r>
            <w:r w:rsidRPr="0035263C">
              <w:rPr>
                <w:rStyle w:val="A4"/>
                <w:rFonts w:asciiTheme="minorHAnsi" w:hAnsiTheme="minorHAnsi" w:cstheme="minorHAnsi"/>
                <w:sz w:val="22"/>
                <w:szCs w:val="22"/>
              </w:rPr>
              <w:t>is a daily act which:</w:t>
            </w:r>
          </w:p>
          <w:p w14:paraId="7FAEA94F" w14:textId="77777777" w:rsidR="004D0ED6" w:rsidRPr="0035263C" w:rsidRDefault="004D0ED6" w:rsidP="00636418">
            <w:pPr>
              <w:pStyle w:val="Pa2"/>
              <w:numPr>
                <w:ilvl w:val="0"/>
                <w:numId w:val="19"/>
              </w:numPr>
              <w:spacing w:line="240" w:lineRule="auto"/>
              <w:rPr>
                <w:rFonts w:asciiTheme="minorHAnsi" w:hAnsiTheme="minorHAnsi" w:cstheme="minorHAnsi"/>
                <w:bCs/>
                <w:color w:val="000000"/>
                <w:sz w:val="22"/>
                <w:szCs w:val="22"/>
              </w:rPr>
            </w:pPr>
            <w:r w:rsidRPr="0035263C">
              <w:rPr>
                <w:rStyle w:val="A4"/>
                <w:rFonts w:asciiTheme="minorHAnsi" w:hAnsiTheme="minorHAnsi" w:cstheme="minorHAnsi"/>
                <w:bCs/>
                <w:sz w:val="22"/>
                <w:szCs w:val="22"/>
              </w:rPr>
              <w:t>is mandatory for all pupils in all maintained schools</w:t>
            </w:r>
          </w:p>
          <w:p w14:paraId="6AA24591" w14:textId="77777777" w:rsidR="004D0ED6" w:rsidRPr="0035263C" w:rsidRDefault="004D0ED6" w:rsidP="00636418">
            <w:pPr>
              <w:pStyle w:val="Pa2"/>
              <w:numPr>
                <w:ilvl w:val="0"/>
                <w:numId w:val="19"/>
              </w:numPr>
              <w:spacing w:line="240" w:lineRule="auto"/>
              <w:rPr>
                <w:rStyle w:val="A4"/>
                <w:rFonts w:asciiTheme="minorHAnsi" w:hAnsiTheme="minorHAnsi" w:cstheme="minorHAnsi"/>
                <w:bCs/>
                <w:sz w:val="22"/>
                <w:szCs w:val="22"/>
              </w:rPr>
            </w:pPr>
            <w:r w:rsidRPr="0035263C">
              <w:rPr>
                <w:rStyle w:val="A4"/>
                <w:rFonts w:asciiTheme="minorHAnsi" w:hAnsiTheme="minorHAnsi" w:cstheme="minorHAnsi"/>
                <w:bCs/>
                <w:sz w:val="22"/>
                <w:szCs w:val="22"/>
              </w:rPr>
              <w:t>comprises pupils who are part of same educational community; they may possess diverse religious, agnostic and non-religious life stances (NB called ‘corporate worship’ if all share the same religious beliefs)</w:t>
            </w:r>
          </w:p>
          <w:p w14:paraId="6E53ADE7" w14:textId="77777777" w:rsidR="004D0ED6" w:rsidRPr="0035263C" w:rsidRDefault="004D0ED6" w:rsidP="00636418">
            <w:pPr>
              <w:pStyle w:val="Pa2"/>
              <w:numPr>
                <w:ilvl w:val="0"/>
                <w:numId w:val="19"/>
              </w:numPr>
              <w:spacing w:line="240" w:lineRule="auto"/>
              <w:rPr>
                <w:rStyle w:val="A4"/>
                <w:rFonts w:asciiTheme="minorHAnsi" w:hAnsiTheme="minorHAnsi" w:cstheme="minorHAnsi"/>
                <w:bCs/>
                <w:sz w:val="22"/>
                <w:szCs w:val="22"/>
              </w:rPr>
            </w:pPr>
            <w:r w:rsidRPr="0035263C">
              <w:rPr>
                <w:rStyle w:val="A4"/>
                <w:rFonts w:asciiTheme="minorHAnsi" w:hAnsiTheme="minorHAnsi" w:cstheme="minorHAnsi"/>
                <w:bCs/>
                <w:sz w:val="22"/>
                <w:szCs w:val="22"/>
              </w:rPr>
              <w:t xml:space="preserve">may take many forms but always presents pupils with specific concepts, themes and thoughts </w:t>
            </w:r>
          </w:p>
          <w:p w14:paraId="1B437C25" w14:textId="77777777" w:rsidR="004D0ED6" w:rsidRPr="0035263C" w:rsidRDefault="004D0ED6" w:rsidP="00636418">
            <w:pPr>
              <w:pStyle w:val="Pa2"/>
              <w:numPr>
                <w:ilvl w:val="0"/>
                <w:numId w:val="19"/>
              </w:numPr>
              <w:spacing w:line="240" w:lineRule="auto"/>
              <w:rPr>
                <w:rStyle w:val="A4"/>
                <w:rFonts w:asciiTheme="minorHAnsi" w:hAnsiTheme="minorHAnsi" w:cstheme="minorHAnsi"/>
                <w:bCs/>
                <w:sz w:val="22"/>
                <w:szCs w:val="22"/>
              </w:rPr>
            </w:pPr>
            <w:r w:rsidRPr="0035263C">
              <w:rPr>
                <w:rStyle w:val="A4"/>
                <w:rFonts w:asciiTheme="minorHAnsi" w:hAnsiTheme="minorHAnsi" w:cstheme="minorHAnsi"/>
                <w:bCs/>
                <w:sz w:val="22"/>
                <w:szCs w:val="22"/>
              </w:rPr>
              <w:t>can use structures of religious worship but does not require actual worship</w:t>
            </w:r>
          </w:p>
          <w:p w14:paraId="06FE496C" w14:textId="77777777" w:rsidR="004D0ED6" w:rsidRPr="0035263C" w:rsidRDefault="004D0ED6" w:rsidP="00636418">
            <w:pPr>
              <w:numPr>
                <w:ilvl w:val="0"/>
                <w:numId w:val="19"/>
              </w:numPr>
              <w:rPr>
                <w:rStyle w:val="A4"/>
                <w:rFonts w:asciiTheme="minorHAnsi" w:hAnsiTheme="minorHAnsi" w:cstheme="minorHAnsi"/>
                <w:color w:val="auto"/>
                <w:sz w:val="22"/>
                <w:szCs w:val="22"/>
              </w:rPr>
            </w:pPr>
            <w:r w:rsidRPr="0035263C">
              <w:rPr>
                <w:rStyle w:val="A4"/>
                <w:rFonts w:asciiTheme="minorHAnsi" w:hAnsiTheme="minorHAnsi" w:cstheme="minorHAnsi"/>
                <w:bCs/>
                <w:sz w:val="22"/>
                <w:szCs w:val="22"/>
              </w:rPr>
              <w:t>allows deep thinking and individual spiritual response to the concepts explored</w:t>
            </w:r>
          </w:p>
          <w:p w14:paraId="2D542BF4" w14:textId="77777777" w:rsidR="0035263C" w:rsidRDefault="0035263C" w:rsidP="00636418">
            <w:pPr>
              <w:rPr>
                <w:rFonts w:asciiTheme="minorHAnsi" w:hAnsiTheme="minorHAnsi" w:cstheme="minorHAnsi"/>
                <w:b/>
                <w:color w:val="000000"/>
                <w:sz w:val="22"/>
                <w:szCs w:val="22"/>
              </w:rPr>
            </w:pPr>
          </w:p>
          <w:p w14:paraId="64536DA1" w14:textId="3C1FDC53" w:rsidR="004D0ED6" w:rsidRPr="0035263C" w:rsidRDefault="004D0ED6" w:rsidP="00636418">
            <w:pPr>
              <w:rPr>
                <w:rFonts w:asciiTheme="minorHAnsi" w:hAnsiTheme="minorHAnsi" w:cstheme="minorHAnsi"/>
                <w:b/>
                <w:color w:val="000000"/>
                <w:sz w:val="22"/>
                <w:szCs w:val="22"/>
              </w:rPr>
            </w:pPr>
            <w:r w:rsidRPr="0035263C">
              <w:rPr>
                <w:rFonts w:asciiTheme="minorHAnsi" w:hAnsiTheme="minorHAnsi" w:cstheme="minorHAnsi"/>
                <w:b/>
                <w:color w:val="000000"/>
                <w:sz w:val="22"/>
                <w:szCs w:val="22"/>
              </w:rPr>
              <w:t>Reflection</w:t>
            </w:r>
          </w:p>
          <w:p w14:paraId="6FA19892" w14:textId="77777777" w:rsidR="004D0ED6" w:rsidRPr="0035263C" w:rsidRDefault="004D0ED6" w:rsidP="00636418">
            <w:pPr>
              <w:pStyle w:val="ListParagraph"/>
              <w:numPr>
                <w:ilvl w:val="0"/>
                <w:numId w:val="4"/>
              </w:numPr>
              <w:ind w:left="284" w:hanging="284"/>
              <w:rPr>
                <w:rFonts w:asciiTheme="minorHAnsi" w:hAnsiTheme="minorHAnsi" w:cstheme="minorHAnsi"/>
                <w:bCs/>
                <w:color w:val="000000"/>
                <w:sz w:val="22"/>
                <w:szCs w:val="22"/>
              </w:rPr>
            </w:pPr>
            <w:r w:rsidRPr="0035263C">
              <w:rPr>
                <w:rFonts w:asciiTheme="minorHAnsi" w:hAnsiTheme="minorHAnsi" w:cstheme="minorHAnsi"/>
                <w:bCs/>
                <w:color w:val="000000"/>
                <w:sz w:val="22"/>
                <w:szCs w:val="22"/>
              </w:rPr>
              <w:t xml:space="preserve">part of every daily act of collective worship </w:t>
            </w:r>
          </w:p>
          <w:p w14:paraId="25670623" w14:textId="77777777" w:rsidR="004D0ED6" w:rsidRPr="0035263C" w:rsidRDefault="004D0ED6" w:rsidP="00636418">
            <w:pPr>
              <w:pStyle w:val="ListParagraph"/>
              <w:numPr>
                <w:ilvl w:val="0"/>
                <w:numId w:val="4"/>
              </w:numPr>
              <w:ind w:left="284" w:hanging="284"/>
              <w:rPr>
                <w:rStyle w:val="A4"/>
                <w:rFonts w:asciiTheme="minorHAnsi" w:hAnsiTheme="minorHAnsi" w:cstheme="minorHAnsi"/>
                <w:bCs/>
                <w:sz w:val="22"/>
                <w:szCs w:val="22"/>
              </w:rPr>
            </w:pPr>
            <w:r w:rsidRPr="0035263C">
              <w:rPr>
                <w:rFonts w:asciiTheme="minorHAnsi" w:hAnsiTheme="minorHAnsi" w:cstheme="minorHAnsi"/>
                <w:bCs/>
                <w:color w:val="000000"/>
                <w:sz w:val="22"/>
                <w:szCs w:val="22"/>
              </w:rPr>
              <w:t xml:space="preserve">allows thinking about the </w:t>
            </w:r>
            <w:r w:rsidRPr="0035263C">
              <w:rPr>
                <w:rStyle w:val="A4"/>
                <w:rFonts w:asciiTheme="minorHAnsi" w:hAnsiTheme="minorHAnsi" w:cstheme="minorHAnsi"/>
                <w:bCs/>
                <w:sz w:val="22"/>
                <w:szCs w:val="22"/>
              </w:rPr>
              <w:t>specific concepts, themes and thoughts presented</w:t>
            </w:r>
          </w:p>
          <w:p w14:paraId="7C63322C" w14:textId="77777777" w:rsidR="004D0ED6" w:rsidRPr="0035263C" w:rsidRDefault="004D0ED6" w:rsidP="00636418">
            <w:pPr>
              <w:pStyle w:val="ListParagraph"/>
              <w:numPr>
                <w:ilvl w:val="0"/>
                <w:numId w:val="4"/>
              </w:numPr>
              <w:ind w:left="284" w:hanging="284"/>
              <w:rPr>
                <w:rFonts w:asciiTheme="minorHAnsi" w:hAnsiTheme="minorHAnsi" w:cstheme="minorHAnsi"/>
                <w:bCs/>
                <w:color w:val="000000"/>
                <w:sz w:val="22"/>
                <w:szCs w:val="22"/>
              </w:rPr>
            </w:pPr>
            <w:r w:rsidRPr="0035263C">
              <w:rPr>
                <w:rFonts w:asciiTheme="minorHAnsi" w:hAnsiTheme="minorHAnsi" w:cstheme="minorHAnsi"/>
                <w:bCs/>
                <w:color w:val="000000"/>
                <w:sz w:val="22"/>
                <w:szCs w:val="22"/>
              </w:rPr>
              <w:t>encourages the pupil to apply these ideas to their own life</w:t>
            </w:r>
          </w:p>
          <w:p w14:paraId="0488AA70" w14:textId="77777777" w:rsidR="004D0ED6" w:rsidRPr="0035263C" w:rsidRDefault="004D0ED6" w:rsidP="00636418">
            <w:pPr>
              <w:pStyle w:val="ListParagraph"/>
              <w:numPr>
                <w:ilvl w:val="0"/>
                <w:numId w:val="4"/>
              </w:numPr>
              <w:ind w:left="284" w:hanging="284"/>
              <w:rPr>
                <w:rFonts w:asciiTheme="minorHAnsi" w:hAnsiTheme="minorHAnsi" w:cstheme="minorHAnsi"/>
                <w:bCs/>
                <w:color w:val="000000"/>
                <w:sz w:val="22"/>
                <w:szCs w:val="22"/>
              </w:rPr>
            </w:pPr>
            <w:r w:rsidRPr="0035263C">
              <w:rPr>
                <w:rFonts w:asciiTheme="minorHAnsi" w:hAnsiTheme="minorHAnsi" w:cstheme="minorHAnsi"/>
                <w:bCs/>
                <w:color w:val="000000"/>
                <w:sz w:val="22"/>
                <w:szCs w:val="22"/>
              </w:rPr>
              <w:t>helps pupils develop the capacity to appreciate introspection</w:t>
            </w:r>
          </w:p>
          <w:p w14:paraId="09FF4642" w14:textId="77777777" w:rsidR="004D0ED6" w:rsidRPr="0035263C" w:rsidRDefault="004D0ED6" w:rsidP="00636418">
            <w:pPr>
              <w:pStyle w:val="ListParagraph"/>
              <w:numPr>
                <w:ilvl w:val="0"/>
                <w:numId w:val="4"/>
              </w:numPr>
              <w:ind w:left="284" w:hanging="284"/>
              <w:rPr>
                <w:rFonts w:asciiTheme="minorHAnsi" w:hAnsiTheme="minorHAnsi" w:cstheme="minorHAnsi"/>
                <w:bCs/>
                <w:color w:val="000000"/>
                <w:sz w:val="22"/>
                <w:szCs w:val="22"/>
              </w:rPr>
            </w:pPr>
            <w:r w:rsidRPr="0035263C">
              <w:rPr>
                <w:rFonts w:asciiTheme="minorHAnsi" w:hAnsiTheme="minorHAnsi" w:cstheme="minorHAnsi"/>
                <w:bCs/>
                <w:color w:val="000000"/>
                <w:sz w:val="22"/>
                <w:szCs w:val="22"/>
              </w:rPr>
              <w:t xml:space="preserve">CW and Reflection can support the RE programme </w:t>
            </w:r>
            <w:proofErr w:type="gramStart"/>
            <w:r w:rsidRPr="0035263C">
              <w:rPr>
                <w:rFonts w:asciiTheme="minorHAnsi" w:hAnsiTheme="minorHAnsi" w:cstheme="minorHAnsi"/>
                <w:bCs/>
                <w:color w:val="000000"/>
                <w:sz w:val="22"/>
                <w:szCs w:val="22"/>
              </w:rPr>
              <w:t>e.g.</w:t>
            </w:r>
            <w:proofErr w:type="gramEnd"/>
            <w:r w:rsidRPr="0035263C">
              <w:rPr>
                <w:rFonts w:asciiTheme="minorHAnsi" w:hAnsiTheme="minorHAnsi" w:cstheme="minorHAnsi"/>
                <w:bCs/>
                <w:color w:val="000000"/>
                <w:sz w:val="22"/>
                <w:szCs w:val="22"/>
              </w:rPr>
              <w:t xml:space="preserve"> by focus on special features of the calendar.</w:t>
            </w:r>
          </w:p>
          <w:p w14:paraId="3DAAF6DE" w14:textId="77777777" w:rsidR="004D0ED6" w:rsidRPr="0035263C" w:rsidRDefault="004D0ED6" w:rsidP="00636418">
            <w:pPr>
              <w:pStyle w:val="ListParagraph"/>
              <w:ind w:left="0"/>
              <w:rPr>
                <w:rFonts w:asciiTheme="minorHAnsi" w:hAnsiTheme="minorHAnsi" w:cstheme="minorHAnsi"/>
                <w:bCs/>
                <w:color w:val="000000"/>
                <w:sz w:val="22"/>
                <w:szCs w:val="22"/>
              </w:rPr>
            </w:pPr>
            <w:r w:rsidRPr="0035263C">
              <w:rPr>
                <w:rFonts w:asciiTheme="minorHAnsi" w:hAnsiTheme="minorHAnsi" w:cstheme="minorHAnsi"/>
                <w:bCs/>
                <w:color w:val="000000"/>
                <w:sz w:val="22"/>
                <w:szCs w:val="22"/>
              </w:rPr>
              <w:t>Traditionally, Ealing SACRE has used the term ‘Reflection’ in carrying out its statutory duty in order to enhance inclusivity in a very diverse population.</w:t>
            </w:r>
          </w:p>
          <w:p w14:paraId="3E9C390E" w14:textId="7EC3EEBE" w:rsidR="0035263C" w:rsidRPr="0035263C" w:rsidRDefault="0035263C" w:rsidP="00636418">
            <w:pPr>
              <w:pStyle w:val="ListParagraph"/>
              <w:ind w:left="0"/>
              <w:rPr>
                <w:rStyle w:val="A4"/>
                <w:rFonts w:asciiTheme="minorHAnsi" w:hAnsiTheme="minorHAnsi" w:cstheme="minorHAnsi"/>
                <w:b/>
                <w:sz w:val="22"/>
                <w:szCs w:val="22"/>
              </w:rPr>
            </w:pPr>
          </w:p>
        </w:tc>
      </w:tr>
    </w:tbl>
    <w:p w14:paraId="57F353B2" w14:textId="28EBE775" w:rsidR="001F3E96" w:rsidRPr="0035263C" w:rsidRDefault="001F3E96" w:rsidP="004325B4">
      <w:pPr>
        <w:rPr>
          <w:rFonts w:asciiTheme="minorHAnsi" w:hAnsiTheme="minorHAnsi" w:cstheme="minorHAnsi"/>
          <w:b/>
          <w:sz w:val="22"/>
          <w:szCs w:val="22"/>
        </w:rPr>
      </w:pPr>
    </w:p>
    <w:p w14:paraId="7D1B2F38" w14:textId="26A1246D" w:rsidR="0035263C" w:rsidRDefault="0035263C" w:rsidP="004325B4">
      <w:pPr>
        <w:rPr>
          <w:rFonts w:asciiTheme="minorHAnsi" w:hAnsiTheme="minorHAnsi" w:cstheme="minorHAnsi"/>
          <w:b/>
          <w:sz w:val="22"/>
          <w:szCs w:val="22"/>
        </w:rPr>
      </w:pPr>
    </w:p>
    <w:p w14:paraId="0B2CFF57" w14:textId="77777777" w:rsidR="0035263C" w:rsidRPr="00AE2C16" w:rsidRDefault="0035263C" w:rsidP="0035263C">
      <w:pPr>
        <w:shd w:val="clear" w:color="auto" w:fill="F2F2F2" w:themeFill="background1" w:themeFillShade="F2"/>
        <w:rPr>
          <w:rFonts w:asciiTheme="minorHAnsi" w:hAnsiTheme="minorHAnsi" w:cstheme="minorHAnsi"/>
          <w:b/>
          <w:sz w:val="22"/>
          <w:szCs w:val="22"/>
        </w:rPr>
      </w:pPr>
      <w:r w:rsidRPr="00AE2C16">
        <w:rPr>
          <w:rFonts w:asciiTheme="minorHAnsi" w:hAnsiTheme="minorHAnsi" w:cstheme="minorHAnsi"/>
          <w:b/>
          <w:sz w:val="22"/>
          <w:szCs w:val="22"/>
        </w:rPr>
        <w:lastRenderedPageBreak/>
        <w:t xml:space="preserve">Ealing SACRE member report for application for or renewal of a determination </w:t>
      </w:r>
      <w:r>
        <w:rPr>
          <w:rFonts w:asciiTheme="minorHAnsi" w:hAnsiTheme="minorHAnsi" w:cstheme="minorHAnsi"/>
          <w:b/>
          <w:sz w:val="22"/>
          <w:szCs w:val="22"/>
        </w:rPr>
        <w:t xml:space="preserve">(online meeting) </w:t>
      </w:r>
    </w:p>
    <w:p w14:paraId="584C6B65" w14:textId="77777777" w:rsidR="0035263C" w:rsidRPr="00AE2C16" w:rsidRDefault="0035263C" w:rsidP="0035263C">
      <w:pPr>
        <w:rPr>
          <w:rFonts w:asciiTheme="minorHAnsi" w:hAnsiTheme="minorHAnsi" w:cstheme="minorHAnsi"/>
          <w:b/>
          <w:sz w:val="22"/>
          <w:szCs w:val="22"/>
        </w:rPr>
      </w:pPr>
    </w:p>
    <w:p w14:paraId="06C0E3C7" w14:textId="77777777" w:rsidR="0035263C" w:rsidRPr="00AE2C16" w:rsidRDefault="0035263C" w:rsidP="0035263C">
      <w:pPr>
        <w:rPr>
          <w:rFonts w:asciiTheme="minorHAnsi" w:hAnsiTheme="minorHAnsi" w:cstheme="minorHAnsi"/>
          <w:b/>
          <w:sz w:val="22"/>
          <w:szCs w:val="22"/>
        </w:rPr>
      </w:pPr>
      <w:r w:rsidRPr="00AE2C16">
        <w:rPr>
          <w:rFonts w:asciiTheme="minorHAnsi" w:hAnsiTheme="minorHAnsi" w:cstheme="minorHAnsi"/>
          <w:b/>
          <w:sz w:val="22"/>
          <w:szCs w:val="22"/>
        </w:rPr>
        <w:t xml:space="preserve">School: </w:t>
      </w:r>
      <w:r w:rsidRPr="00AE2C16">
        <w:rPr>
          <w:rFonts w:asciiTheme="minorHAnsi" w:hAnsiTheme="minorHAnsi" w:cstheme="minorHAnsi"/>
          <w:b/>
          <w:sz w:val="22"/>
          <w:szCs w:val="22"/>
        </w:rPr>
        <w:tab/>
      </w:r>
      <w:r w:rsidRPr="00AE2C16">
        <w:rPr>
          <w:rFonts w:asciiTheme="minorHAnsi" w:hAnsiTheme="minorHAnsi" w:cstheme="minorHAnsi"/>
          <w:b/>
          <w:sz w:val="22"/>
          <w:szCs w:val="22"/>
        </w:rPr>
        <w:tab/>
      </w:r>
      <w:r w:rsidRPr="00AE2C16">
        <w:rPr>
          <w:rFonts w:asciiTheme="minorHAnsi" w:hAnsiTheme="minorHAnsi" w:cstheme="minorHAnsi"/>
          <w:b/>
          <w:sz w:val="22"/>
          <w:szCs w:val="22"/>
        </w:rPr>
        <w:tab/>
      </w:r>
      <w:r w:rsidRPr="00AE2C16">
        <w:rPr>
          <w:rFonts w:asciiTheme="minorHAnsi" w:hAnsiTheme="minorHAnsi" w:cstheme="minorHAnsi"/>
          <w:b/>
          <w:sz w:val="22"/>
          <w:szCs w:val="22"/>
        </w:rPr>
        <w:tab/>
      </w:r>
      <w:r w:rsidRPr="00AE2C16">
        <w:rPr>
          <w:rFonts w:asciiTheme="minorHAnsi" w:hAnsiTheme="minorHAnsi" w:cstheme="minorHAnsi"/>
          <w:b/>
          <w:sz w:val="22"/>
          <w:szCs w:val="22"/>
        </w:rPr>
        <w:tab/>
      </w:r>
      <w:r w:rsidRPr="00AE2C16">
        <w:rPr>
          <w:rFonts w:asciiTheme="minorHAnsi" w:hAnsiTheme="minorHAnsi" w:cstheme="minorHAnsi"/>
          <w:b/>
          <w:sz w:val="22"/>
          <w:szCs w:val="22"/>
        </w:rPr>
        <w:tab/>
      </w:r>
      <w:r>
        <w:rPr>
          <w:rFonts w:asciiTheme="minorHAnsi" w:hAnsiTheme="minorHAnsi" w:cstheme="minorHAnsi"/>
          <w:b/>
          <w:sz w:val="22"/>
          <w:szCs w:val="22"/>
        </w:rPr>
        <w:tab/>
      </w:r>
      <w:r w:rsidRPr="00AE2C16">
        <w:rPr>
          <w:rFonts w:asciiTheme="minorHAnsi" w:hAnsiTheme="minorHAnsi" w:cstheme="minorHAnsi"/>
          <w:b/>
          <w:sz w:val="22"/>
          <w:szCs w:val="22"/>
        </w:rPr>
        <w:t>Headteacher:</w:t>
      </w:r>
    </w:p>
    <w:p w14:paraId="30EEF3DA" w14:textId="77777777" w:rsidR="0035263C" w:rsidRPr="00AE2C16" w:rsidRDefault="0035263C" w:rsidP="0035263C">
      <w:pPr>
        <w:rPr>
          <w:rFonts w:asciiTheme="minorHAnsi" w:hAnsiTheme="minorHAnsi" w:cstheme="minorHAnsi"/>
          <w:b/>
          <w:sz w:val="22"/>
          <w:szCs w:val="22"/>
        </w:rPr>
      </w:pPr>
    </w:p>
    <w:p w14:paraId="5A0DD2A0" w14:textId="77777777" w:rsidR="0035263C" w:rsidRPr="00AE2C16" w:rsidRDefault="0035263C" w:rsidP="0035263C">
      <w:pPr>
        <w:rPr>
          <w:rFonts w:asciiTheme="minorHAnsi" w:hAnsiTheme="minorHAnsi" w:cstheme="minorHAnsi"/>
          <w:b/>
          <w:sz w:val="22"/>
          <w:szCs w:val="22"/>
        </w:rPr>
      </w:pPr>
      <w:r w:rsidRPr="00AE2C16">
        <w:rPr>
          <w:rFonts w:asciiTheme="minorHAnsi" w:hAnsiTheme="minorHAnsi" w:cstheme="minorHAnsi"/>
          <w:b/>
          <w:sz w:val="22"/>
          <w:szCs w:val="22"/>
        </w:rPr>
        <w:t xml:space="preserve">Date of </w:t>
      </w:r>
      <w:r>
        <w:rPr>
          <w:rFonts w:asciiTheme="minorHAnsi" w:hAnsiTheme="minorHAnsi" w:cstheme="minorHAnsi"/>
          <w:b/>
          <w:sz w:val="22"/>
          <w:szCs w:val="22"/>
        </w:rPr>
        <w:t>online meeting</w:t>
      </w:r>
      <w:r w:rsidRPr="00AE2C16">
        <w:rPr>
          <w:rFonts w:asciiTheme="minorHAnsi" w:hAnsiTheme="minorHAnsi" w:cstheme="minorHAnsi"/>
          <w:b/>
          <w:sz w:val="22"/>
          <w:szCs w:val="22"/>
        </w:rPr>
        <w:t xml:space="preserve">: </w:t>
      </w:r>
      <w:r w:rsidRPr="00AE2C16">
        <w:rPr>
          <w:rFonts w:asciiTheme="minorHAnsi" w:hAnsiTheme="minorHAnsi" w:cstheme="minorHAnsi"/>
          <w:b/>
          <w:sz w:val="22"/>
          <w:szCs w:val="22"/>
        </w:rPr>
        <w:tab/>
      </w:r>
      <w:r w:rsidRPr="00AE2C16">
        <w:rPr>
          <w:rFonts w:asciiTheme="minorHAnsi" w:hAnsiTheme="minorHAnsi" w:cstheme="minorHAnsi"/>
          <w:b/>
          <w:sz w:val="22"/>
          <w:szCs w:val="22"/>
        </w:rPr>
        <w:tab/>
      </w:r>
      <w:r w:rsidRPr="00AE2C16">
        <w:rPr>
          <w:rFonts w:asciiTheme="minorHAnsi" w:hAnsiTheme="minorHAnsi" w:cstheme="minorHAnsi"/>
          <w:b/>
          <w:sz w:val="22"/>
          <w:szCs w:val="22"/>
        </w:rPr>
        <w:tab/>
      </w:r>
      <w:r>
        <w:rPr>
          <w:rFonts w:asciiTheme="minorHAnsi" w:hAnsiTheme="minorHAnsi" w:cstheme="minorHAnsi"/>
          <w:b/>
          <w:sz w:val="22"/>
          <w:szCs w:val="22"/>
        </w:rPr>
        <w:tab/>
      </w:r>
      <w:r w:rsidRPr="00AE2C16">
        <w:rPr>
          <w:rFonts w:asciiTheme="minorHAnsi" w:hAnsiTheme="minorHAnsi" w:cstheme="minorHAnsi"/>
          <w:b/>
          <w:sz w:val="22"/>
          <w:szCs w:val="22"/>
        </w:rPr>
        <w:t>SACRE member:</w:t>
      </w:r>
    </w:p>
    <w:p w14:paraId="5F563B8F" w14:textId="77777777" w:rsidR="0035263C" w:rsidRPr="00AE2C16" w:rsidRDefault="0035263C" w:rsidP="0035263C">
      <w:pPr>
        <w:rPr>
          <w:rFonts w:asciiTheme="minorHAnsi" w:hAnsiTheme="minorHAnsi" w:cstheme="minorHAnsi"/>
          <w:b/>
          <w:sz w:val="22"/>
          <w:szCs w:val="22"/>
        </w:rPr>
      </w:pPr>
    </w:p>
    <w:p w14:paraId="2DE27F6A" w14:textId="77777777" w:rsidR="0035263C" w:rsidRPr="0035263C" w:rsidRDefault="0035263C" w:rsidP="0035263C">
      <w:pPr>
        <w:rPr>
          <w:rFonts w:asciiTheme="minorHAnsi" w:hAnsiTheme="minorHAnsi" w:cstheme="minorHAnsi"/>
          <w:b/>
          <w:sz w:val="22"/>
          <w:szCs w:val="22"/>
        </w:rPr>
      </w:pPr>
      <w:r w:rsidRPr="0035263C">
        <w:rPr>
          <w:rFonts w:asciiTheme="minorHAnsi" w:hAnsiTheme="minorHAnsi" w:cstheme="minorHAnsi"/>
          <w:b/>
          <w:sz w:val="22"/>
          <w:szCs w:val="22"/>
        </w:rPr>
        <w:t xml:space="preserve">Summary of visit </w:t>
      </w:r>
    </w:p>
    <w:p w14:paraId="653ECB6A" w14:textId="77777777" w:rsidR="0035263C" w:rsidRPr="0035263C" w:rsidRDefault="0035263C" w:rsidP="0035263C">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263C" w:rsidRPr="0035263C" w14:paraId="7E3B493C" w14:textId="77777777" w:rsidTr="008A43BE">
        <w:tc>
          <w:tcPr>
            <w:tcW w:w="9016" w:type="dxa"/>
            <w:shd w:val="clear" w:color="auto" w:fill="auto"/>
          </w:tcPr>
          <w:p w14:paraId="350E8D68" w14:textId="77777777" w:rsidR="0035263C" w:rsidRPr="0035263C" w:rsidRDefault="0035263C" w:rsidP="008A43BE">
            <w:pPr>
              <w:rPr>
                <w:rFonts w:asciiTheme="minorHAnsi" w:hAnsiTheme="minorHAnsi" w:cstheme="minorHAnsi"/>
                <w:b/>
                <w:sz w:val="22"/>
                <w:szCs w:val="22"/>
              </w:rPr>
            </w:pPr>
            <w:r w:rsidRPr="0035263C">
              <w:rPr>
                <w:rFonts w:asciiTheme="minorHAnsi" w:hAnsiTheme="minorHAnsi" w:cstheme="minorHAnsi"/>
                <w:b/>
                <w:sz w:val="22"/>
                <w:szCs w:val="22"/>
              </w:rPr>
              <w:t>Brief details about the school:</w:t>
            </w:r>
          </w:p>
          <w:p w14:paraId="0A5397D7" w14:textId="77777777" w:rsidR="0035263C" w:rsidRPr="0035263C" w:rsidRDefault="0035263C" w:rsidP="008A43BE">
            <w:pPr>
              <w:rPr>
                <w:rFonts w:asciiTheme="minorHAnsi" w:hAnsiTheme="minorHAnsi" w:cstheme="minorHAnsi"/>
                <w:b/>
                <w:sz w:val="22"/>
                <w:szCs w:val="22"/>
              </w:rPr>
            </w:pPr>
          </w:p>
          <w:p w14:paraId="43F4CA67" w14:textId="77777777" w:rsidR="0035263C" w:rsidRPr="0035263C" w:rsidRDefault="0035263C" w:rsidP="008A43BE">
            <w:pPr>
              <w:rPr>
                <w:rFonts w:asciiTheme="minorHAnsi" w:hAnsiTheme="minorHAnsi" w:cstheme="minorHAnsi"/>
                <w:b/>
                <w:sz w:val="22"/>
                <w:szCs w:val="22"/>
              </w:rPr>
            </w:pPr>
          </w:p>
          <w:p w14:paraId="2105AD35" w14:textId="77777777" w:rsidR="0035263C" w:rsidRPr="0035263C" w:rsidRDefault="0035263C" w:rsidP="008A43BE">
            <w:pPr>
              <w:rPr>
                <w:rFonts w:asciiTheme="minorHAnsi" w:hAnsiTheme="minorHAnsi" w:cstheme="minorHAnsi"/>
                <w:b/>
                <w:sz w:val="22"/>
                <w:szCs w:val="22"/>
              </w:rPr>
            </w:pPr>
          </w:p>
          <w:p w14:paraId="71D29149" w14:textId="77777777" w:rsidR="0035263C" w:rsidRPr="0035263C" w:rsidRDefault="0035263C" w:rsidP="008A43BE">
            <w:pPr>
              <w:rPr>
                <w:rFonts w:asciiTheme="minorHAnsi" w:hAnsiTheme="minorHAnsi" w:cstheme="minorHAnsi"/>
                <w:b/>
                <w:sz w:val="22"/>
                <w:szCs w:val="22"/>
              </w:rPr>
            </w:pPr>
          </w:p>
          <w:p w14:paraId="361C7EDA" w14:textId="77777777" w:rsidR="0035263C" w:rsidRPr="0035263C" w:rsidRDefault="0035263C" w:rsidP="008A43BE">
            <w:pPr>
              <w:rPr>
                <w:rFonts w:asciiTheme="minorHAnsi" w:hAnsiTheme="minorHAnsi" w:cstheme="minorHAnsi"/>
                <w:b/>
                <w:sz w:val="22"/>
                <w:szCs w:val="22"/>
              </w:rPr>
            </w:pPr>
          </w:p>
        </w:tc>
      </w:tr>
      <w:tr w:rsidR="0035263C" w:rsidRPr="0035263C" w14:paraId="40467E95" w14:textId="77777777" w:rsidTr="008A43BE">
        <w:tc>
          <w:tcPr>
            <w:tcW w:w="9016" w:type="dxa"/>
            <w:shd w:val="clear" w:color="auto" w:fill="auto"/>
          </w:tcPr>
          <w:p w14:paraId="57998984" w14:textId="77777777" w:rsidR="0035263C" w:rsidRPr="00AE2C16" w:rsidRDefault="0035263C" w:rsidP="0035263C">
            <w:pPr>
              <w:rPr>
                <w:rFonts w:asciiTheme="minorHAnsi" w:hAnsiTheme="minorHAnsi" w:cstheme="minorHAnsi"/>
                <w:sz w:val="22"/>
                <w:szCs w:val="22"/>
              </w:rPr>
            </w:pPr>
            <w:r w:rsidRPr="0035263C">
              <w:rPr>
                <w:rFonts w:asciiTheme="minorHAnsi" w:hAnsiTheme="minorHAnsi" w:cstheme="minorHAnsi"/>
                <w:b/>
                <w:sz w:val="22"/>
                <w:szCs w:val="22"/>
              </w:rPr>
              <w:t xml:space="preserve">Assemblies and collective worship: </w:t>
            </w:r>
            <w:r w:rsidRPr="00AE2C16">
              <w:rPr>
                <w:rFonts w:asciiTheme="minorHAnsi" w:hAnsiTheme="minorHAnsi" w:cstheme="minorHAnsi"/>
                <w:sz w:val="22"/>
                <w:szCs w:val="22"/>
              </w:rPr>
              <w:t xml:space="preserve">brief summary of the approach in the school </w:t>
            </w:r>
            <w:r>
              <w:rPr>
                <w:rFonts w:asciiTheme="minorHAnsi" w:hAnsiTheme="minorHAnsi" w:cstheme="minorHAnsi"/>
                <w:sz w:val="22"/>
                <w:szCs w:val="22"/>
              </w:rPr>
              <w:t xml:space="preserve">including how the school has adapted during Covid 19 </w:t>
            </w:r>
          </w:p>
          <w:p w14:paraId="43756D0C" w14:textId="383D751B" w:rsidR="0035263C" w:rsidRPr="0035263C" w:rsidRDefault="0035263C" w:rsidP="008A43BE">
            <w:pPr>
              <w:rPr>
                <w:rFonts w:asciiTheme="minorHAnsi" w:hAnsiTheme="minorHAnsi" w:cstheme="minorHAnsi"/>
                <w:sz w:val="22"/>
                <w:szCs w:val="22"/>
              </w:rPr>
            </w:pPr>
          </w:p>
          <w:p w14:paraId="0AE52EB8" w14:textId="77777777" w:rsidR="0035263C" w:rsidRPr="0035263C" w:rsidRDefault="0035263C" w:rsidP="008A43BE">
            <w:pPr>
              <w:rPr>
                <w:rFonts w:asciiTheme="minorHAnsi" w:hAnsiTheme="minorHAnsi" w:cstheme="minorHAnsi"/>
                <w:sz w:val="22"/>
                <w:szCs w:val="22"/>
              </w:rPr>
            </w:pPr>
          </w:p>
          <w:p w14:paraId="153DF5A7" w14:textId="77777777" w:rsidR="0035263C" w:rsidRPr="0035263C" w:rsidRDefault="0035263C" w:rsidP="008A43BE">
            <w:pPr>
              <w:rPr>
                <w:rFonts w:asciiTheme="minorHAnsi" w:hAnsiTheme="minorHAnsi" w:cstheme="minorHAnsi"/>
                <w:sz w:val="22"/>
                <w:szCs w:val="22"/>
              </w:rPr>
            </w:pPr>
          </w:p>
          <w:p w14:paraId="0505D2FA" w14:textId="77777777" w:rsidR="0035263C" w:rsidRPr="0035263C" w:rsidRDefault="0035263C" w:rsidP="008A43BE">
            <w:pPr>
              <w:rPr>
                <w:rFonts w:asciiTheme="minorHAnsi" w:hAnsiTheme="minorHAnsi" w:cstheme="minorHAnsi"/>
                <w:sz w:val="22"/>
                <w:szCs w:val="22"/>
              </w:rPr>
            </w:pPr>
          </w:p>
          <w:p w14:paraId="4B7B62FD" w14:textId="77777777" w:rsidR="0035263C" w:rsidRPr="0035263C" w:rsidRDefault="0035263C" w:rsidP="008A43BE">
            <w:pPr>
              <w:rPr>
                <w:rFonts w:asciiTheme="minorHAnsi" w:hAnsiTheme="minorHAnsi" w:cstheme="minorHAnsi"/>
                <w:sz w:val="22"/>
                <w:szCs w:val="22"/>
              </w:rPr>
            </w:pPr>
          </w:p>
          <w:p w14:paraId="57915728" w14:textId="28C252B8" w:rsidR="0035263C" w:rsidRDefault="0035263C" w:rsidP="008A43BE">
            <w:pPr>
              <w:rPr>
                <w:rFonts w:asciiTheme="minorHAnsi" w:hAnsiTheme="minorHAnsi" w:cstheme="minorHAnsi"/>
                <w:sz w:val="22"/>
                <w:szCs w:val="22"/>
              </w:rPr>
            </w:pPr>
          </w:p>
          <w:p w14:paraId="41EC2261" w14:textId="1AEFAC4C" w:rsidR="0035263C" w:rsidRDefault="0035263C" w:rsidP="008A43BE">
            <w:pPr>
              <w:rPr>
                <w:rFonts w:asciiTheme="minorHAnsi" w:hAnsiTheme="minorHAnsi" w:cstheme="minorHAnsi"/>
                <w:sz w:val="22"/>
                <w:szCs w:val="22"/>
              </w:rPr>
            </w:pPr>
          </w:p>
          <w:p w14:paraId="77B196E7" w14:textId="72F71E11" w:rsidR="0035263C" w:rsidRDefault="0035263C" w:rsidP="008A43BE">
            <w:pPr>
              <w:rPr>
                <w:rFonts w:asciiTheme="minorHAnsi" w:hAnsiTheme="minorHAnsi" w:cstheme="minorHAnsi"/>
                <w:sz w:val="22"/>
                <w:szCs w:val="22"/>
              </w:rPr>
            </w:pPr>
          </w:p>
          <w:p w14:paraId="0D495FA6" w14:textId="77777777" w:rsidR="0035263C" w:rsidRPr="0035263C" w:rsidRDefault="0035263C" w:rsidP="008A43BE">
            <w:pPr>
              <w:rPr>
                <w:rFonts w:asciiTheme="minorHAnsi" w:hAnsiTheme="minorHAnsi" w:cstheme="minorHAnsi"/>
                <w:sz w:val="22"/>
                <w:szCs w:val="22"/>
              </w:rPr>
            </w:pPr>
          </w:p>
          <w:p w14:paraId="7DC96BCD" w14:textId="77777777" w:rsidR="0035263C" w:rsidRPr="0035263C" w:rsidRDefault="0035263C" w:rsidP="008A43BE">
            <w:pPr>
              <w:rPr>
                <w:rFonts w:asciiTheme="minorHAnsi" w:hAnsiTheme="minorHAnsi" w:cstheme="minorHAnsi"/>
                <w:sz w:val="22"/>
                <w:szCs w:val="22"/>
              </w:rPr>
            </w:pPr>
          </w:p>
          <w:p w14:paraId="3339823F" w14:textId="77777777" w:rsidR="0035263C" w:rsidRPr="0035263C" w:rsidRDefault="0035263C" w:rsidP="008A43BE">
            <w:pPr>
              <w:rPr>
                <w:rFonts w:asciiTheme="minorHAnsi" w:hAnsiTheme="minorHAnsi" w:cstheme="minorHAnsi"/>
                <w:sz w:val="22"/>
                <w:szCs w:val="22"/>
              </w:rPr>
            </w:pPr>
          </w:p>
        </w:tc>
      </w:tr>
      <w:tr w:rsidR="0035263C" w:rsidRPr="0035263C" w14:paraId="421E01D4" w14:textId="77777777" w:rsidTr="008A43BE">
        <w:tc>
          <w:tcPr>
            <w:tcW w:w="9016" w:type="dxa"/>
            <w:shd w:val="clear" w:color="auto" w:fill="auto"/>
          </w:tcPr>
          <w:p w14:paraId="6B72EFD8" w14:textId="1DD532FC" w:rsidR="0035263C" w:rsidRPr="0035263C" w:rsidRDefault="0035263C" w:rsidP="008A43BE">
            <w:pPr>
              <w:rPr>
                <w:rFonts w:asciiTheme="minorHAnsi" w:hAnsiTheme="minorHAnsi" w:cstheme="minorHAnsi"/>
                <w:sz w:val="22"/>
                <w:szCs w:val="22"/>
              </w:rPr>
            </w:pPr>
            <w:r w:rsidRPr="0035263C">
              <w:rPr>
                <w:rFonts w:asciiTheme="minorHAnsi" w:hAnsiTheme="minorHAnsi" w:cstheme="minorHAnsi"/>
                <w:b/>
                <w:sz w:val="22"/>
                <w:szCs w:val="22"/>
              </w:rPr>
              <w:t xml:space="preserve">Assembly/ collective worship </w:t>
            </w:r>
            <w:r w:rsidR="00521F84">
              <w:rPr>
                <w:rFonts w:asciiTheme="minorHAnsi" w:hAnsiTheme="minorHAnsi" w:cstheme="minorHAnsi"/>
                <w:b/>
                <w:sz w:val="22"/>
                <w:szCs w:val="22"/>
              </w:rPr>
              <w:t>resources /recordings observed</w:t>
            </w:r>
            <w:r w:rsidRPr="0035263C">
              <w:rPr>
                <w:rFonts w:asciiTheme="minorHAnsi" w:hAnsiTheme="minorHAnsi" w:cstheme="minorHAnsi"/>
                <w:b/>
                <w:sz w:val="22"/>
                <w:szCs w:val="22"/>
              </w:rPr>
              <w:t xml:space="preserve"> </w:t>
            </w:r>
            <w:r w:rsidRPr="0035263C">
              <w:rPr>
                <w:rFonts w:asciiTheme="minorHAnsi" w:hAnsiTheme="minorHAnsi" w:cstheme="minorHAnsi"/>
                <w:sz w:val="22"/>
                <w:szCs w:val="22"/>
              </w:rPr>
              <w:t xml:space="preserve">brief summary </w:t>
            </w:r>
          </w:p>
          <w:p w14:paraId="336829E1" w14:textId="77777777" w:rsidR="0035263C" w:rsidRPr="0035263C" w:rsidRDefault="0035263C" w:rsidP="008A43BE">
            <w:pPr>
              <w:rPr>
                <w:rFonts w:asciiTheme="minorHAnsi" w:hAnsiTheme="minorHAnsi" w:cstheme="minorHAnsi"/>
                <w:b/>
                <w:sz w:val="22"/>
                <w:szCs w:val="22"/>
              </w:rPr>
            </w:pPr>
          </w:p>
          <w:p w14:paraId="3E1B72AE" w14:textId="77777777" w:rsidR="0035263C" w:rsidRPr="0035263C" w:rsidRDefault="0035263C" w:rsidP="008A43BE">
            <w:pPr>
              <w:rPr>
                <w:rFonts w:asciiTheme="minorHAnsi" w:hAnsiTheme="minorHAnsi" w:cstheme="minorHAnsi"/>
                <w:b/>
                <w:sz w:val="22"/>
                <w:szCs w:val="22"/>
              </w:rPr>
            </w:pPr>
          </w:p>
          <w:p w14:paraId="3E0B642A" w14:textId="77777777" w:rsidR="0035263C" w:rsidRPr="0035263C" w:rsidRDefault="0035263C" w:rsidP="008A43BE">
            <w:pPr>
              <w:rPr>
                <w:rFonts w:asciiTheme="minorHAnsi" w:hAnsiTheme="minorHAnsi" w:cstheme="minorHAnsi"/>
                <w:b/>
                <w:sz w:val="22"/>
                <w:szCs w:val="22"/>
              </w:rPr>
            </w:pPr>
          </w:p>
          <w:p w14:paraId="560E68C3" w14:textId="77777777" w:rsidR="0035263C" w:rsidRPr="0035263C" w:rsidRDefault="0035263C" w:rsidP="008A43BE">
            <w:pPr>
              <w:rPr>
                <w:rFonts w:asciiTheme="minorHAnsi" w:hAnsiTheme="minorHAnsi" w:cstheme="minorHAnsi"/>
                <w:b/>
                <w:sz w:val="22"/>
                <w:szCs w:val="22"/>
              </w:rPr>
            </w:pPr>
          </w:p>
          <w:p w14:paraId="01D5E1F3" w14:textId="77777777" w:rsidR="0035263C" w:rsidRPr="0035263C" w:rsidRDefault="0035263C" w:rsidP="008A43BE">
            <w:pPr>
              <w:rPr>
                <w:rFonts w:asciiTheme="minorHAnsi" w:hAnsiTheme="minorHAnsi" w:cstheme="minorHAnsi"/>
                <w:b/>
                <w:sz w:val="22"/>
                <w:szCs w:val="22"/>
              </w:rPr>
            </w:pPr>
          </w:p>
          <w:p w14:paraId="0549EA58" w14:textId="77777777" w:rsidR="0035263C" w:rsidRPr="0035263C" w:rsidRDefault="0035263C" w:rsidP="008A43BE">
            <w:pPr>
              <w:rPr>
                <w:rFonts w:asciiTheme="minorHAnsi" w:hAnsiTheme="minorHAnsi" w:cstheme="minorHAnsi"/>
                <w:b/>
                <w:sz w:val="22"/>
                <w:szCs w:val="22"/>
              </w:rPr>
            </w:pPr>
          </w:p>
          <w:p w14:paraId="7FAFD4E2" w14:textId="77777777" w:rsidR="0035263C" w:rsidRPr="0035263C" w:rsidRDefault="0035263C" w:rsidP="008A43BE">
            <w:pPr>
              <w:rPr>
                <w:rFonts w:asciiTheme="minorHAnsi" w:hAnsiTheme="minorHAnsi" w:cstheme="minorHAnsi"/>
                <w:b/>
                <w:sz w:val="22"/>
                <w:szCs w:val="22"/>
              </w:rPr>
            </w:pPr>
          </w:p>
          <w:p w14:paraId="4C5182E9" w14:textId="77777777" w:rsidR="0035263C" w:rsidRPr="0035263C" w:rsidRDefault="0035263C" w:rsidP="008A43BE">
            <w:pPr>
              <w:rPr>
                <w:rFonts w:asciiTheme="minorHAnsi" w:hAnsiTheme="minorHAnsi" w:cstheme="minorHAnsi"/>
                <w:b/>
                <w:sz w:val="22"/>
                <w:szCs w:val="22"/>
              </w:rPr>
            </w:pPr>
          </w:p>
          <w:p w14:paraId="6E180021" w14:textId="77777777" w:rsidR="0035263C" w:rsidRPr="0035263C" w:rsidRDefault="0035263C" w:rsidP="008A43BE">
            <w:pPr>
              <w:rPr>
                <w:rFonts w:asciiTheme="minorHAnsi" w:hAnsiTheme="minorHAnsi" w:cstheme="minorHAnsi"/>
                <w:b/>
                <w:sz w:val="22"/>
                <w:szCs w:val="22"/>
              </w:rPr>
            </w:pPr>
          </w:p>
          <w:p w14:paraId="29C9E9E0" w14:textId="77777777" w:rsidR="0035263C" w:rsidRPr="0035263C" w:rsidRDefault="0035263C" w:rsidP="008A43BE">
            <w:pPr>
              <w:rPr>
                <w:rFonts w:asciiTheme="minorHAnsi" w:hAnsiTheme="minorHAnsi" w:cstheme="minorHAnsi"/>
                <w:b/>
                <w:sz w:val="22"/>
                <w:szCs w:val="22"/>
              </w:rPr>
            </w:pPr>
          </w:p>
        </w:tc>
      </w:tr>
      <w:tr w:rsidR="0035263C" w:rsidRPr="0035263C" w14:paraId="7B9A4429" w14:textId="77777777" w:rsidTr="008A43BE">
        <w:tc>
          <w:tcPr>
            <w:tcW w:w="9016" w:type="dxa"/>
            <w:shd w:val="clear" w:color="auto" w:fill="auto"/>
          </w:tcPr>
          <w:p w14:paraId="277A07E6" w14:textId="77777777" w:rsidR="00521F84" w:rsidRPr="00AE2C16" w:rsidRDefault="0035263C" w:rsidP="00521F84">
            <w:pPr>
              <w:rPr>
                <w:rFonts w:asciiTheme="minorHAnsi" w:hAnsiTheme="minorHAnsi" w:cstheme="minorHAnsi"/>
                <w:sz w:val="22"/>
                <w:szCs w:val="22"/>
              </w:rPr>
            </w:pPr>
            <w:r w:rsidRPr="0035263C">
              <w:rPr>
                <w:rFonts w:asciiTheme="minorHAnsi" w:hAnsiTheme="minorHAnsi" w:cstheme="minorHAnsi"/>
                <w:b/>
                <w:sz w:val="22"/>
                <w:szCs w:val="22"/>
              </w:rPr>
              <w:t xml:space="preserve">Conclusion/summary: </w:t>
            </w:r>
            <w:r w:rsidR="00521F84" w:rsidRPr="00AE2C16">
              <w:rPr>
                <w:rFonts w:asciiTheme="minorHAnsi" w:hAnsiTheme="minorHAnsi" w:cstheme="minorHAnsi"/>
                <w:sz w:val="22"/>
                <w:szCs w:val="22"/>
              </w:rPr>
              <w:t xml:space="preserve">overview of documentation, recommendation for renewal of the determination </w:t>
            </w:r>
          </w:p>
          <w:p w14:paraId="15875DBF" w14:textId="0F8DD74D" w:rsidR="0035263C" w:rsidRPr="0035263C" w:rsidRDefault="0035263C" w:rsidP="008A43BE">
            <w:pPr>
              <w:rPr>
                <w:rFonts w:asciiTheme="minorHAnsi" w:hAnsiTheme="minorHAnsi" w:cstheme="minorHAnsi"/>
                <w:sz w:val="22"/>
                <w:szCs w:val="22"/>
              </w:rPr>
            </w:pPr>
          </w:p>
          <w:p w14:paraId="052425C2" w14:textId="77777777" w:rsidR="0035263C" w:rsidRPr="0035263C" w:rsidRDefault="0035263C" w:rsidP="008A43BE">
            <w:pPr>
              <w:rPr>
                <w:rFonts w:asciiTheme="minorHAnsi" w:hAnsiTheme="minorHAnsi" w:cstheme="minorHAnsi"/>
                <w:sz w:val="22"/>
                <w:szCs w:val="22"/>
              </w:rPr>
            </w:pPr>
          </w:p>
          <w:p w14:paraId="56C92DE3" w14:textId="77777777" w:rsidR="0035263C" w:rsidRPr="0035263C" w:rsidRDefault="0035263C" w:rsidP="008A43BE">
            <w:pPr>
              <w:rPr>
                <w:rFonts w:asciiTheme="minorHAnsi" w:hAnsiTheme="minorHAnsi" w:cstheme="minorHAnsi"/>
                <w:sz w:val="22"/>
                <w:szCs w:val="22"/>
              </w:rPr>
            </w:pPr>
          </w:p>
          <w:p w14:paraId="7EF22FF5" w14:textId="77777777" w:rsidR="0035263C" w:rsidRPr="0035263C" w:rsidRDefault="0035263C" w:rsidP="008A43BE">
            <w:pPr>
              <w:rPr>
                <w:rFonts w:asciiTheme="minorHAnsi" w:hAnsiTheme="minorHAnsi" w:cstheme="minorHAnsi"/>
                <w:sz w:val="22"/>
                <w:szCs w:val="22"/>
              </w:rPr>
            </w:pPr>
          </w:p>
          <w:p w14:paraId="2C26C9AF" w14:textId="77777777" w:rsidR="0035263C" w:rsidRPr="0035263C" w:rsidRDefault="0035263C" w:rsidP="008A43BE">
            <w:pPr>
              <w:rPr>
                <w:rFonts w:asciiTheme="minorHAnsi" w:hAnsiTheme="minorHAnsi" w:cstheme="minorHAnsi"/>
                <w:sz w:val="22"/>
                <w:szCs w:val="22"/>
              </w:rPr>
            </w:pPr>
          </w:p>
          <w:p w14:paraId="671405D4" w14:textId="77777777" w:rsidR="0035263C" w:rsidRPr="0035263C" w:rsidRDefault="0035263C" w:rsidP="008A43BE">
            <w:pPr>
              <w:rPr>
                <w:rFonts w:asciiTheme="minorHAnsi" w:hAnsiTheme="minorHAnsi" w:cstheme="minorHAnsi"/>
                <w:sz w:val="22"/>
                <w:szCs w:val="22"/>
              </w:rPr>
            </w:pPr>
          </w:p>
          <w:p w14:paraId="06308C42" w14:textId="77777777" w:rsidR="0035263C" w:rsidRPr="0035263C" w:rsidRDefault="0035263C" w:rsidP="008A43BE">
            <w:pPr>
              <w:rPr>
                <w:rFonts w:asciiTheme="minorHAnsi" w:hAnsiTheme="minorHAnsi" w:cstheme="minorHAnsi"/>
                <w:sz w:val="22"/>
                <w:szCs w:val="22"/>
              </w:rPr>
            </w:pPr>
          </w:p>
          <w:p w14:paraId="7214D362" w14:textId="77777777" w:rsidR="0035263C" w:rsidRPr="0035263C" w:rsidRDefault="0035263C" w:rsidP="008A43BE">
            <w:pPr>
              <w:rPr>
                <w:rFonts w:asciiTheme="minorHAnsi" w:hAnsiTheme="minorHAnsi" w:cstheme="minorHAnsi"/>
                <w:sz w:val="22"/>
                <w:szCs w:val="22"/>
              </w:rPr>
            </w:pPr>
          </w:p>
          <w:p w14:paraId="23FE3FBA" w14:textId="77777777" w:rsidR="0035263C" w:rsidRPr="0035263C" w:rsidRDefault="0035263C" w:rsidP="008A43BE">
            <w:pPr>
              <w:rPr>
                <w:rFonts w:asciiTheme="minorHAnsi" w:hAnsiTheme="minorHAnsi" w:cstheme="minorHAnsi"/>
                <w:sz w:val="22"/>
                <w:szCs w:val="22"/>
              </w:rPr>
            </w:pPr>
          </w:p>
          <w:p w14:paraId="6BDF966A" w14:textId="77777777" w:rsidR="0035263C" w:rsidRPr="0035263C" w:rsidRDefault="0035263C" w:rsidP="008A43BE">
            <w:pPr>
              <w:rPr>
                <w:rFonts w:asciiTheme="minorHAnsi" w:hAnsiTheme="minorHAnsi" w:cstheme="minorHAnsi"/>
                <w:sz w:val="22"/>
                <w:szCs w:val="22"/>
              </w:rPr>
            </w:pPr>
          </w:p>
        </w:tc>
      </w:tr>
    </w:tbl>
    <w:p w14:paraId="0EFF21DF" w14:textId="77777777" w:rsidR="0035263C" w:rsidRDefault="0035263C" w:rsidP="004325B4">
      <w:pPr>
        <w:rPr>
          <w:rFonts w:asciiTheme="minorHAnsi" w:hAnsiTheme="minorHAnsi" w:cstheme="minorHAnsi"/>
          <w:b/>
          <w:sz w:val="22"/>
          <w:szCs w:val="22"/>
        </w:rPr>
      </w:pPr>
    </w:p>
    <w:sectPr w:rsidR="0035263C" w:rsidSect="00832B2D">
      <w:footerReference w:type="default" r:id="rId7"/>
      <w:pgSz w:w="11906" w:h="16838"/>
      <w:pgMar w:top="1440" w:right="1080" w:bottom="1440" w:left="108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84A08" w14:textId="77777777" w:rsidR="003F057F" w:rsidRDefault="003F057F" w:rsidP="00081C6D">
      <w:r>
        <w:separator/>
      </w:r>
    </w:p>
  </w:endnote>
  <w:endnote w:type="continuationSeparator" w:id="0">
    <w:p w14:paraId="1BEFE710" w14:textId="77777777" w:rsidR="003F057F" w:rsidRDefault="003F057F" w:rsidP="0008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45 Light">
    <w:altName w:val="Arial"/>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949536"/>
      <w:docPartObj>
        <w:docPartGallery w:val="Page Numbers (Bottom of Page)"/>
        <w:docPartUnique/>
      </w:docPartObj>
    </w:sdtPr>
    <w:sdtEndPr>
      <w:rPr>
        <w:rFonts w:asciiTheme="minorHAnsi" w:hAnsiTheme="minorHAnsi" w:cstheme="minorHAnsi"/>
        <w:noProof/>
        <w:sz w:val="16"/>
        <w:szCs w:val="16"/>
      </w:rPr>
    </w:sdtEndPr>
    <w:sdtContent>
      <w:p w14:paraId="5B7AA88D" w14:textId="3EEA815A" w:rsidR="00081C6D" w:rsidRPr="00081C6D" w:rsidRDefault="00081C6D">
        <w:pPr>
          <w:pStyle w:val="Footer"/>
          <w:rPr>
            <w:rFonts w:asciiTheme="minorHAnsi" w:hAnsiTheme="minorHAnsi" w:cstheme="minorHAnsi"/>
            <w:sz w:val="16"/>
            <w:szCs w:val="16"/>
          </w:rPr>
        </w:pPr>
        <w:r w:rsidRPr="00081C6D">
          <w:rPr>
            <w:rFonts w:asciiTheme="minorHAnsi" w:hAnsiTheme="minorHAnsi" w:cstheme="minorHAnsi"/>
            <w:sz w:val="16"/>
            <w:szCs w:val="16"/>
          </w:rPr>
          <w:fldChar w:fldCharType="begin"/>
        </w:r>
        <w:r w:rsidRPr="00081C6D">
          <w:rPr>
            <w:rFonts w:asciiTheme="minorHAnsi" w:hAnsiTheme="minorHAnsi" w:cstheme="minorHAnsi"/>
            <w:sz w:val="16"/>
            <w:szCs w:val="16"/>
          </w:rPr>
          <w:instrText xml:space="preserve"> PAGE   \* MERGEFORMAT </w:instrText>
        </w:r>
        <w:r w:rsidRPr="00081C6D">
          <w:rPr>
            <w:rFonts w:asciiTheme="minorHAnsi" w:hAnsiTheme="minorHAnsi" w:cstheme="minorHAnsi"/>
            <w:sz w:val="16"/>
            <w:szCs w:val="16"/>
          </w:rPr>
          <w:fldChar w:fldCharType="separate"/>
        </w:r>
        <w:r w:rsidRPr="00081C6D">
          <w:rPr>
            <w:rFonts w:asciiTheme="minorHAnsi" w:hAnsiTheme="minorHAnsi" w:cstheme="minorHAnsi"/>
            <w:noProof/>
            <w:sz w:val="16"/>
            <w:szCs w:val="16"/>
          </w:rPr>
          <w:t>2</w:t>
        </w:r>
        <w:r w:rsidRPr="00081C6D">
          <w:rPr>
            <w:rFonts w:asciiTheme="minorHAnsi" w:hAnsiTheme="minorHAnsi" w:cstheme="minorHAnsi"/>
            <w:noProof/>
            <w:sz w:val="16"/>
            <w:szCs w:val="16"/>
          </w:rPr>
          <w:fldChar w:fldCharType="end"/>
        </w:r>
      </w:p>
    </w:sdtContent>
  </w:sdt>
  <w:p w14:paraId="4818501D" w14:textId="77777777" w:rsidR="00081C6D" w:rsidRDefault="00081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B31C" w14:textId="77777777" w:rsidR="003F057F" w:rsidRDefault="003F057F" w:rsidP="00081C6D">
      <w:r>
        <w:separator/>
      </w:r>
    </w:p>
  </w:footnote>
  <w:footnote w:type="continuationSeparator" w:id="0">
    <w:p w14:paraId="66EBEE7E" w14:textId="77777777" w:rsidR="003F057F" w:rsidRDefault="003F057F" w:rsidP="00081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3472"/>
    <w:multiLevelType w:val="hybridMultilevel"/>
    <w:tmpl w:val="C1F2D8B0"/>
    <w:lvl w:ilvl="0" w:tplc="8104EAAA">
      <w:start w:val="1"/>
      <w:numFmt w:val="lowerLetter"/>
      <w:lvlText w:val="%1)"/>
      <w:lvlJc w:val="left"/>
      <w:pPr>
        <w:ind w:left="786" w:hanging="360"/>
      </w:pPr>
      <w:rPr>
        <w:rFonts w:ascii="Calibri" w:eastAsia="Calibri" w:hAnsi="Calibri" w:cs="Calibr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CE840BD"/>
    <w:multiLevelType w:val="hybridMultilevel"/>
    <w:tmpl w:val="2B525D9C"/>
    <w:lvl w:ilvl="0" w:tplc="ACDC10B2">
      <w:start w:val="1"/>
      <w:numFmt w:val="lowerLetter"/>
      <w:lvlText w:val="%1)"/>
      <w:lvlJc w:val="left"/>
      <w:pPr>
        <w:tabs>
          <w:tab w:val="num" w:pos="360"/>
        </w:tabs>
        <w:ind w:left="360" w:hanging="360"/>
      </w:pPr>
      <w:rPr>
        <w:rFonts w:ascii="Calibri" w:eastAsia="Calibri" w:hAnsi="Calibri" w:cs="Calibri"/>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F06A11"/>
    <w:multiLevelType w:val="hybridMultilevel"/>
    <w:tmpl w:val="D470801E"/>
    <w:lvl w:ilvl="0" w:tplc="04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C41BF"/>
    <w:multiLevelType w:val="hybridMultilevel"/>
    <w:tmpl w:val="D9C261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C053A"/>
    <w:multiLevelType w:val="hybridMultilevel"/>
    <w:tmpl w:val="294EF53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1D325136"/>
    <w:multiLevelType w:val="hybridMultilevel"/>
    <w:tmpl w:val="9702A72A"/>
    <w:lvl w:ilvl="0" w:tplc="6F6AA9DA">
      <w:start w:val="1"/>
      <w:numFmt w:val="lowerLetter"/>
      <w:lvlText w:val="%1)"/>
      <w:lvlJc w:val="left"/>
      <w:pPr>
        <w:ind w:left="786" w:hanging="360"/>
      </w:pPr>
      <w:rPr>
        <w:rFonts w:ascii="Calibri" w:eastAsia="Calibri" w:hAnsi="Calibri" w:cs="Calibr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6CC259B"/>
    <w:multiLevelType w:val="hybridMultilevel"/>
    <w:tmpl w:val="103652FE"/>
    <w:lvl w:ilvl="0" w:tplc="4050AEC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75C3511"/>
    <w:multiLevelType w:val="hybridMultilevel"/>
    <w:tmpl w:val="13A86C58"/>
    <w:lvl w:ilvl="0" w:tplc="9B688E6A">
      <w:start w:val="1"/>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2BE64583"/>
    <w:multiLevelType w:val="hybridMultilevel"/>
    <w:tmpl w:val="0E2C1C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51E4C"/>
    <w:multiLevelType w:val="hybridMultilevel"/>
    <w:tmpl w:val="686C949E"/>
    <w:lvl w:ilvl="0" w:tplc="A9640D7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3E9465A2"/>
    <w:multiLevelType w:val="hybridMultilevel"/>
    <w:tmpl w:val="27D0DE3C"/>
    <w:lvl w:ilvl="0" w:tplc="F3B29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837FF2"/>
    <w:multiLevelType w:val="hybridMultilevel"/>
    <w:tmpl w:val="CB1C8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D01A2"/>
    <w:multiLevelType w:val="hybridMultilevel"/>
    <w:tmpl w:val="6C14A592"/>
    <w:lvl w:ilvl="0" w:tplc="60646ACC">
      <w:start w:val="1"/>
      <w:numFmt w:val="lowerLetter"/>
      <w:lvlText w:val="%1)"/>
      <w:lvlJc w:val="left"/>
      <w:pPr>
        <w:ind w:left="786" w:hanging="360"/>
      </w:pPr>
      <w:rPr>
        <w:rFonts w:ascii="Calibri" w:eastAsia="Calibri" w:hAnsi="Calibri" w:cs="Calibr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46C23513"/>
    <w:multiLevelType w:val="hybridMultilevel"/>
    <w:tmpl w:val="EFCC1F90"/>
    <w:lvl w:ilvl="0" w:tplc="AA30707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4AB534A3"/>
    <w:multiLevelType w:val="hybridMultilevel"/>
    <w:tmpl w:val="61B84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64B49"/>
    <w:multiLevelType w:val="hybridMultilevel"/>
    <w:tmpl w:val="0B4E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D7D0B"/>
    <w:multiLevelType w:val="hybridMultilevel"/>
    <w:tmpl w:val="83B895B2"/>
    <w:lvl w:ilvl="0" w:tplc="4676A0CE">
      <w:start w:val="1"/>
      <w:numFmt w:val="lowerLetter"/>
      <w:lvlText w:val="%1)"/>
      <w:lvlJc w:val="left"/>
      <w:pPr>
        <w:tabs>
          <w:tab w:val="num" w:pos="360"/>
        </w:tabs>
        <w:ind w:left="360" w:hanging="360"/>
      </w:pPr>
      <w:rPr>
        <w:rFonts w:ascii="Calibri" w:eastAsia="Calibri" w:hAnsi="Calibri" w:cs="Calibri"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22F0B1C"/>
    <w:multiLevelType w:val="hybridMultilevel"/>
    <w:tmpl w:val="C4767E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113FFD"/>
    <w:multiLevelType w:val="hybridMultilevel"/>
    <w:tmpl w:val="1994BC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3A68A6"/>
    <w:multiLevelType w:val="hybridMultilevel"/>
    <w:tmpl w:val="5C3AA24E"/>
    <w:lvl w:ilvl="0" w:tplc="15C45024">
      <w:start w:val="1"/>
      <w:numFmt w:val="lowerLetter"/>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6B6A1B"/>
    <w:multiLevelType w:val="hybridMultilevel"/>
    <w:tmpl w:val="BAF6EBAA"/>
    <w:lvl w:ilvl="0" w:tplc="04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F74BAD"/>
    <w:multiLevelType w:val="hybridMultilevel"/>
    <w:tmpl w:val="C5C4927E"/>
    <w:lvl w:ilvl="0" w:tplc="6A56F388">
      <w:start w:val="1"/>
      <w:numFmt w:val="lowerLetter"/>
      <w:lvlText w:val="%1)"/>
      <w:lvlJc w:val="left"/>
      <w:pPr>
        <w:tabs>
          <w:tab w:val="num" w:pos="360"/>
        </w:tabs>
        <w:ind w:left="360" w:hanging="360"/>
      </w:pPr>
      <w:rPr>
        <w:rFonts w:ascii="Arial" w:eastAsia="Calibri" w:hAnsi="Arial" w:cs="Arial"/>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901542"/>
    <w:multiLevelType w:val="hybridMultilevel"/>
    <w:tmpl w:val="ECBCA4D6"/>
    <w:lvl w:ilvl="0" w:tplc="107A74E8">
      <w:start w:val="1"/>
      <w:numFmt w:val="lowerLetter"/>
      <w:lvlText w:val="%1)"/>
      <w:lvlJc w:val="left"/>
      <w:pPr>
        <w:ind w:left="786" w:hanging="360"/>
      </w:pPr>
      <w:rPr>
        <w:rFonts w:ascii="Calibri" w:eastAsia="Calibri" w:hAnsi="Calibri" w:cs="Calibr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1"/>
  </w:num>
  <w:num w:numId="2">
    <w:abstractNumId w:val="6"/>
  </w:num>
  <w:num w:numId="3">
    <w:abstractNumId w:val="9"/>
  </w:num>
  <w:num w:numId="4">
    <w:abstractNumId w:val="15"/>
  </w:num>
  <w:num w:numId="5">
    <w:abstractNumId w:val="0"/>
  </w:num>
  <w:num w:numId="6">
    <w:abstractNumId w:val="5"/>
  </w:num>
  <w:num w:numId="7">
    <w:abstractNumId w:val="22"/>
  </w:num>
  <w:num w:numId="8">
    <w:abstractNumId w:val="19"/>
  </w:num>
  <w:num w:numId="9">
    <w:abstractNumId w:val="12"/>
  </w:num>
  <w:num w:numId="10">
    <w:abstractNumId w:val="7"/>
  </w:num>
  <w:num w:numId="11">
    <w:abstractNumId w:val="18"/>
  </w:num>
  <w:num w:numId="12">
    <w:abstractNumId w:val="4"/>
  </w:num>
  <w:num w:numId="13">
    <w:abstractNumId w:val="21"/>
  </w:num>
  <w:num w:numId="14">
    <w:abstractNumId w:val="16"/>
  </w:num>
  <w:num w:numId="15">
    <w:abstractNumId w:val="1"/>
  </w:num>
  <w:num w:numId="16">
    <w:abstractNumId w:val="10"/>
  </w:num>
  <w:num w:numId="17">
    <w:abstractNumId w:val="14"/>
  </w:num>
  <w:num w:numId="18">
    <w:abstractNumId w:val="13"/>
  </w:num>
  <w:num w:numId="19">
    <w:abstractNumId w:val="3"/>
  </w:num>
  <w:num w:numId="20">
    <w:abstractNumId w:val="17"/>
  </w:num>
  <w:num w:numId="21">
    <w:abstractNumId w:val="8"/>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B4"/>
    <w:rsid w:val="00007EB5"/>
    <w:rsid w:val="000250BE"/>
    <w:rsid w:val="00027FA6"/>
    <w:rsid w:val="00081C6D"/>
    <w:rsid w:val="000A7DE3"/>
    <w:rsid w:val="00180ABB"/>
    <w:rsid w:val="001F3E96"/>
    <w:rsid w:val="0023225A"/>
    <w:rsid w:val="0035263C"/>
    <w:rsid w:val="003F057F"/>
    <w:rsid w:val="004325B4"/>
    <w:rsid w:val="004D0ED6"/>
    <w:rsid w:val="00521F84"/>
    <w:rsid w:val="005C1FB7"/>
    <w:rsid w:val="006217D4"/>
    <w:rsid w:val="00622B01"/>
    <w:rsid w:val="00832B2D"/>
    <w:rsid w:val="00A43806"/>
    <w:rsid w:val="00AE2C16"/>
    <w:rsid w:val="00B211C8"/>
    <w:rsid w:val="00B442F1"/>
    <w:rsid w:val="00BF444F"/>
    <w:rsid w:val="00C61E89"/>
    <w:rsid w:val="00D91CB5"/>
    <w:rsid w:val="00E713B4"/>
    <w:rsid w:val="00F22F3A"/>
    <w:rsid w:val="00F85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C583"/>
  <w15:chartTrackingRefBased/>
  <w15:docId w15:val="{FC235EBD-A71C-41F7-B37F-86F6CC1C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5B4"/>
    <w:pPr>
      <w:ind w:left="720"/>
      <w:contextualSpacing/>
    </w:pPr>
    <w:rPr>
      <w:rFonts w:ascii="Calibri" w:eastAsia="Calibri" w:hAnsi="Calibri" w:cs="Arial"/>
    </w:rPr>
  </w:style>
  <w:style w:type="paragraph" w:customStyle="1" w:styleId="Pa2">
    <w:name w:val="Pa2"/>
    <w:basedOn w:val="Normal"/>
    <w:next w:val="Normal"/>
    <w:uiPriority w:val="99"/>
    <w:rsid w:val="004325B4"/>
    <w:pPr>
      <w:autoSpaceDE w:val="0"/>
      <w:autoSpaceDN w:val="0"/>
      <w:adjustRightInd w:val="0"/>
      <w:spacing w:line="201" w:lineRule="atLeast"/>
    </w:pPr>
    <w:rPr>
      <w:rFonts w:ascii="Helvetica 45 Light" w:eastAsia="Calibri" w:hAnsi="Helvetica 45 Light" w:cs="Arial"/>
    </w:rPr>
  </w:style>
  <w:style w:type="character" w:customStyle="1" w:styleId="A4">
    <w:name w:val="A4"/>
    <w:uiPriority w:val="99"/>
    <w:rsid w:val="004325B4"/>
    <w:rPr>
      <w:rFonts w:cs="Helvetica 45 Light"/>
      <w:color w:val="000000"/>
    </w:rPr>
  </w:style>
  <w:style w:type="paragraph" w:styleId="NormalWeb">
    <w:name w:val="Normal (Web)"/>
    <w:basedOn w:val="Normal"/>
    <w:uiPriority w:val="99"/>
    <w:unhideWhenUsed/>
    <w:rsid w:val="004325B4"/>
    <w:pPr>
      <w:spacing w:before="100" w:beforeAutospacing="1" w:after="100" w:afterAutospacing="1"/>
    </w:pPr>
    <w:rPr>
      <w:lang w:bidi="he-IL"/>
    </w:rPr>
  </w:style>
  <w:style w:type="table" w:styleId="TableGrid">
    <w:name w:val="Table Grid"/>
    <w:basedOn w:val="TableNormal"/>
    <w:uiPriority w:val="39"/>
    <w:rsid w:val="00AE2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C6D"/>
    <w:pPr>
      <w:tabs>
        <w:tab w:val="center" w:pos="4513"/>
        <w:tab w:val="right" w:pos="9026"/>
      </w:tabs>
    </w:pPr>
  </w:style>
  <w:style w:type="character" w:customStyle="1" w:styleId="HeaderChar">
    <w:name w:val="Header Char"/>
    <w:basedOn w:val="DefaultParagraphFont"/>
    <w:link w:val="Header"/>
    <w:uiPriority w:val="99"/>
    <w:rsid w:val="00081C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1C6D"/>
    <w:pPr>
      <w:tabs>
        <w:tab w:val="center" w:pos="4513"/>
        <w:tab w:val="right" w:pos="9026"/>
      </w:tabs>
    </w:pPr>
  </w:style>
  <w:style w:type="character" w:customStyle="1" w:styleId="FooterChar">
    <w:name w:val="Footer Char"/>
    <w:basedOn w:val="DefaultParagraphFont"/>
    <w:link w:val="Footer"/>
    <w:uiPriority w:val="99"/>
    <w:rsid w:val="00081C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Doherty</dc:creator>
  <cp:keywords/>
  <dc:description/>
  <cp:lastModifiedBy>Deirdre Pollard</cp:lastModifiedBy>
  <cp:revision>2</cp:revision>
  <cp:lastPrinted>2021-01-28T11:52:00Z</cp:lastPrinted>
  <dcterms:created xsi:type="dcterms:W3CDTF">2021-07-27T15:30:00Z</dcterms:created>
  <dcterms:modified xsi:type="dcterms:W3CDTF">2021-07-27T15:30:00Z</dcterms:modified>
</cp:coreProperties>
</file>