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AD" w:rsidRDefault="00E96CAD" w:rsidP="00E96CAD">
      <w:pPr>
        <w:pStyle w:val="Heading1"/>
        <w:rPr>
          <w:rFonts w:cs="Arial"/>
          <w:sz w:val="20"/>
          <w:szCs w:val="20"/>
        </w:rPr>
      </w:pPr>
      <w:bookmarkStart w:id="0" w:name="_GoBack"/>
      <w:bookmarkEnd w:id="0"/>
    </w:p>
    <w:p w:rsidR="00E96CAD" w:rsidRPr="003373A2" w:rsidRDefault="00E96CAD" w:rsidP="00E96CAD">
      <w:pPr>
        <w:pStyle w:val="Heading1"/>
        <w:rPr>
          <w:rFonts w:cs="Arial"/>
          <w:sz w:val="20"/>
          <w:szCs w:val="20"/>
        </w:rPr>
      </w:pPr>
      <w:r w:rsidRPr="003373A2">
        <w:rPr>
          <w:rFonts w:cs="Arial"/>
          <w:sz w:val="20"/>
          <w:szCs w:val="20"/>
        </w:rPr>
        <w:t>CHIL</w:t>
      </w:r>
      <w:r w:rsidR="00D05560">
        <w:rPr>
          <w:rFonts w:cs="Arial"/>
          <w:sz w:val="20"/>
          <w:szCs w:val="20"/>
        </w:rPr>
        <w:t>DREN MISSING EDUCATION GUIDANCE</w:t>
      </w:r>
      <w:r w:rsidRPr="003373A2">
        <w:rPr>
          <w:rFonts w:cs="Arial"/>
          <w:sz w:val="20"/>
          <w:szCs w:val="20"/>
          <w:u w:val="none"/>
        </w:rPr>
        <w:t xml:space="preserve">                                            </w:t>
      </w:r>
      <w:r w:rsidR="00D05560">
        <w:rPr>
          <w:rFonts w:cs="Arial"/>
          <w:sz w:val="20"/>
          <w:szCs w:val="20"/>
          <w:u w:val="none"/>
        </w:rPr>
        <w:t xml:space="preserve">           </w:t>
      </w:r>
      <w:r w:rsidRPr="003373A2">
        <w:rPr>
          <w:rFonts w:cs="Arial"/>
          <w:sz w:val="20"/>
          <w:szCs w:val="20"/>
          <w:u w:val="none"/>
        </w:rPr>
        <w:t xml:space="preserve">       </w:t>
      </w:r>
      <w:r w:rsidR="00D05560">
        <w:rPr>
          <w:rFonts w:cs="Arial"/>
          <w:sz w:val="20"/>
          <w:szCs w:val="20"/>
        </w:rPr>
        <w:t>January 20</w:t>
      </w:r>
      <w:r w:rsidR="0075358C">
        <w:rPr>
          <w:rFonts w:cs="Arial"/>
          <w:sz w:val="20"/>
          <w:szCs w:val="20"/>
        </w:rPr>
        <w:t>20</w:t>
      </w:r>
    </w:p>
    <w:p w:rsidR="00E96CAD" w:rsidRPr="003373A2" w:rsidRDefault="00E96CAD" w:rsidP="00E96CAD">
      <w:pPr>
        <w:rPr>
          <w:rFonts w:ascii="Arial" w:hAnsi="Arial" w:cs="Arial"/>
          <w:b/>
          <w:bCs/>
          <w:sz w:val="20"/>
          <w:szCs w:val="20"/>
        </w:rPr>
      </w:pPr>
    </w:p>
    <w:p w:rsidR="00E96CAD" w:rsidRPr="003373A2" w:rsidRDefault="00E96CAD" w:rsidP="00E96CAD">
      <w:pPr>
        <w:rPr>
          <w:rFonts w:ascii="Arial" w:hAnsi="Arial" w:cs="Arial"/>
          <w:sz w:val="20"/>
          <w:szCs w:val="20"/>
        </w:rPr>
      </w:pPr>
      <w:r w:rsidRPr="003373A2">
        <w:rPr>
          <w:rFonts w:ascii="Arial" w:hAnsi="Arial" w:cs="Arial"/>
          <w:b/>
          <w:bCs/>
          <w:sz w:val="20"/>
          <w:szCs w:val="20"/>
        </w:rPr>
        <w:t>Best  Practice</w:t>
      </w:r>
      <w:r w:rsidRPr="003373A2">
        <w:rPr>
          <w:rFonts w:ascii="Arial" w:hAnsi="Arial" w:cs="Arial"/>
          <w:sz w:val="20"/>
          <w:szCs w:val="20"/>
        </w:rPr>
        <w:t xml:space="preserve"> </w:t>
      </w:r>
      <w:r>
        <w:rPr>
          <w:rFonts w:ascii="Arial" w:hAnsi="Arial" w:cs="Arial"/>
          <w:b/>
          <w:bCs/>
          <w:sz w:val="20"/>
          <w:szCs w:val="20"/>
        </w:rPr>
        <w:t>Points for School</w:t>
      </w:r>
      <w:r w:rsidR="00CE043C">
        <w:rPr>
          <w:rFonts w:ascii="Arial" w:hAnsi="Arial" w:cs="Arial"/>
          <w:b/>
          <w:bCs/>
          <w:sz w:val="20"/>
          <w:szCs w:val="20"/>
        </w:rPr>
        <w:t>s</w:t>
      </w:r>
      <w:r w:rsidRPr="003373A2">
        <w:rPr>
          <w:rFonts w:ascii="Arial" w:hAnsi="Arial" w:cs="Arial"/>
          <w:b/>
          <w:bCs/>
          <w:sz w:val="20"/>
          <w:szCs w:val="20"/>
        </w:rPr>
        <w:t xml:space="preserve"> </w:t>
      </w:r>
    </w:p>
    <w:p w:rsidR="00E96CAD" w:rsidRPr="003373A2" w:rsidRDefault="00E96CAD" w:rsidP="00E96CAD">
      <w:pPr>
        <w:rPr>
          <w:rFonts w:ascii="Arial" w:hAnsi="Arial" w:cs="Arial"/>
          <w:sz w:val="20"/>
          <w:szCs w:val="20"/>
        </w:rPr>
      </w:pPr>
    </w:p>
    <w:p w:rsidR="00E96CAD" w:rsidRPr="003373A2" w:rsidRDefault="00E96CAD" w:rsidP="00E96CAD">
      <w:pPr>
        <w:pStyle w:val="DfESOutNumbered"/>
        <w:widowControl/>
        <w:numPr>
          <w:ilvl w:val="0"/>
          <w:numId w:val="0"/>
        </w:numPr>
        <w:tabs>
          <w:tab w:val="left" w:pos="720"/>
        </w:tabs>
        <w:overflowPunct/>
        <w:autoSpaceDE/>
        <w:adjustRightInd/>
        <w:spacing w:after="0"/>
        <w:rPr>
          <w:rFonts w:cs="Arial"/>
          <w:sz w:val="20"/>
        </w:rPr>
      </w:pPr>
    </w:p>
    <w:p w:rsidR="00E96CAD" w:rsidRPr="003373A2" w:rsidRDefault="00E96CAD" w:rsidP="00E96CAD">
      <w:pPr>
        <w:rPr>
          <w:rFonts w:ascii="Arial" w:hAnsi="Arial" w:cs="Arial"/>
          <w:sz w:val="20"/>
          <w:szCs w:val="20"/>
        </w:rPr>
      </w:pPr>
    </w:p>
    <w:p w:rsidR="00E96CAD" w:rsidRDefault="00E96CAD" w:rsidP="00E96CAD">
      <w:pPr>
        <w:numPr>
          <w:ilvl w:val="0"/>
          <w:numId w:val="2"/>
        </w:numPr>
        <w:rPr>
          <w:rFonts w:ascii="Arial" w:hAnsi="Arial" w:cs="Arial"/>
          <w:sz w:val="20"/>
          <w:szCs w:val="20"/>
        </w:rPr>
      </w:pPr>
      <w:r w:rsidRPr="003373A2">
        <w:rPr>
          <w:rFonts w:ascii="Arial" w:hAnsi="Arial" w:cs="Arial"/>
          <w:sz w:val="20"/>
          <w:szCs w:val="20"/>
          <w:u w:val="single"/>
        </w:rPr>
        <w:t>Safeguarding (CP) Procedures</w:t>
      </w:r>
      <w:r w:rsidRPr="003373A2">
        <w:rPr>
          <w:rFonts w:ascii="Arial" w:hAnsi="Arial" w:cs="Arial"/>
          <w:sz w:val="20"/>
          <w:szCs w:val="20"/>
        </w:rPr>
        <w:t xml:space="preserve"> take precedence where there are any such concerns, and must be discussed with your CP Lead in school </w:t>
      </w:r>
      <w:r w:rsidR="00D95722">
        <w:rPr>
          <w:rFonts w:ascii="Arial" w:hAnsi="Arial" w:cs="Arial"/>
          <w:sz w:val="20"/>
          <w:szCs w:val="20"/>
        </w:rPr>
        <w:t>promptly by all staff as they arise</w:t>
      </w:r>
    </w:p>
    <w:p w:rsidR="00E96CAD" w:rsidRPr="003373A2" w:rsidRDefault="00E96CAD" w:rsidP="00E96CAD">
      <w:pPr>
        <w:ind w:left="1440"/>
        <w:rPr>
          <w:rFonts w:ascii="Arial" w:hAnsi="Arial" w:cs="Arial"/>
          <w:sz w:val="20"/>
          <w:szCs w:val="20"/>
        </w:rPr>
      </w:pPr>
    </w:p>
    <w:p w:rsidR="00E96CAD" w:rsidRDefault="00E96CAD" w:rsidP="00E96CAD">
      <w:pPr>
        <w:numPr>
          <w:ilvl w:val="1"/>
          <w:numId w:val="3"/>
        </w:numPr>
        <w:rPr>
          <w:rFonts w:ascii="Arial" w:hAnsi="Arial" w:cs="Arial"/>
          <w:sz w:val="20"/>
          <w:szCs w:val="20"/>
        </w:rPr>
      </w:pPr>
      <w:r w:rsidRPr="003373A2">
        <w:rPr>
          <w:rFonts w:ascii="Arial" w:hAnsi="Arial" w:cs="Arial"/>
          <w:sz w:val="20"/>
          <w:szCs w:val="20"/>
          <w:u w:val="single"/>
        </w:rPr>
        <w:t>Use the Form for Leavers</w:t>
      </w:r>
      <w:r w:rsidRPr="003373A2">
        <w:rPr>
          <w:rFonts w:ascii="Arial" w:hAnsi="Arial" w:cs="Arial"/>
          <w:sz w:val="20"/>
          <w:szCs w:val="20"/>
        </w:rPr>
        <w:t xml:space="preserve"> for parents to complete if you k</w:t>
      </w:r>
      <w:r w:rsidR="00D95722">
        <w:rPr>
          <w:rFonts w:ascii="Arial" w:hAnsi="Arial" w:cs="Arial"/>
          <w:sz w:val="20"/>
          <w:szCs w:val="20"/>
        </w:rPr>
        <w:t>now they are intending to move, at the earliest opportunity</w:t>
      </w:r>
    </w:p>
    <w:p w:rsidR="00E96CAD" w:rsidRPr="003373A2" w:rsidRDefault="00E96CAD" w:rsidP="00E96CAD">
      <w:pPr>
        <w:ind w:left="1440"/>
        <w:rPr>
          <w:rFonts w:ascii="Arial" w:hAnsi="Arial" w:cs="Arial"/>
          <w:sz w:val="20"/>
          <w:szCs w:val="20"/>
        </w:rPr>
      </w:pPr>
      <w:r w:rsidRPr="003373A2">
        <w:rPr>
          <w:rFonts w:ascii="Arial" w:hAnsi="Arial" w:cs="Arial"/>
          <w:sz w:val="20"/>
          <w:szCs w:val="20"/>
        </w:rPr>
        <w:t xml:space="preserve"> </w:t>
      </w:r>
    </w:p>
    <w:p w:rsidR="00E96CAD" w:rsidRDefault="00D95722" w:rsidP="00E96CAD">
      <w:pPr>
        <w:numPr>
          <w:ilvl w:val="1"/>
          <w:numId w:val="3"/>
        </w:numPr>
        <w:rPr>
          <w:rFonts w:ascii="Arial" w:hAnsi="Arial" w:cs="Arial"/>
          <w:sz w:val="20"/>
          <w:szCs w:val="20"/>
        </w:rPr>
      </w:pPr>
      <w:r>
        <w:rPr>
          <w:rFonts w:ascii="Arial" w:hAnsi="Arial" w:cs="Arial"/>
          <w:sz w:val="20"/>
          <w:szCs w:val="20"/>
        </w:rPr>
        <w:t>Remember that all</w:t>
      </w:r>
      <w:r w:rsidR="00E96CAD" w:rsidRPr="003373A2">
        <w:rPr>
          <w:rFonts w:ascii="Arial" w:hAnsi="Arial" w:cs="Arial"/>
          <w:sz w:val="20"/>
          <w:szCs w:val="20"/>
        </w:rPr>
        <w:t xml:space="preserve"> names on your pre-admission lists for Main Rounds Rising Fives, 11+, or Junior School, must be treated as leavers if they do not show up in September.  </w:t>
      </w:r>
      <w:r>
        <w:rPr>
          <w:rFonts w:ascii="Arial" w:hAnsi="Arial" w:cs="Arial"/>
          <w:sz w:val="20"/>
          <w:szCs w:val="20"/>
        </w:rPr>
        <w:t>ALWAYS USE THE FINAL LIST DATED 31 AUGUST EACH YEAR as new offers and withdrawals may take place during the school summer holidays. If families do not</w:t>
      </w:r>
      <w:r w:rsidR="00E96CAD" w:rsidRPr="003373A2">
        <w:rPr>
          <w:rFonts w:ascii="Arial" w:hAnsi="Arial" w:cs="Arial"/>
          <w:sz w:val="20"/>
          <w:szCs w:val="20"/>
        </w:rPr>
        <w:t xml:space="preserve"> attend the Induction / Open Day offered in the Summer Term, they should be contacted then to see if they are still intending to come in September, or have moved, or made alternative arrangements (for which you should get the details and record in school as well as advising Admissions).  </w:t>
      </w:r>
    </w:p>
    <w:p w:rsidR="00E96CAD" w:rsidRPr="003373A2" w:rsidRDefault="00E96CAD" w:rsidP="00E96CAD">
      <w:pPr>
        <w:rPr>
          <w:rFonts w:ascii="Arial" w:hAnsi="Arial" w:cs="Arial"/>
          <w:sz w:val="20"/>
          <w:szCs w:val="20"/>
        </w:rPr>
      </w:pPr>
    </w:p>
    <w:p w:rsidR="00E96CAD" w:rsidRDefault="00E96CAD" w:rsidP="00E96CAD">
      <w:pPr>
        <w:numPr>
          <w:ilvl w:val="1"/>
          <w:numId w:val="3"/>
        </w:numPr>
        <w:rPr>
          <w:rFonts w:ascii="Arial" w:hAnsi="Arial" w:cs="Arial"/>
          <w:sz w:val="20"/>
          <w:szCs w:val="20"/>
        </w:rPr>
      </w:pPr>
      <w:r w:rsidRPr="003373A2">
        <w:rPr>
          <w:rFonts w:ascii="Arial" w:hAnsi="Arial" w:cs="Arial"/>
          <w:sz w:val="20"/>
          <w:szCs w:val="20"/>
          <w:u w:val="single"/>
        </w:rPr>
        <w:t xml:space="preserve">In-Year Admissions </w:t>
      </w:r>
      <w:r w:rsidRPr="003373A2">
        <w:rPr>
          <w:rFonts w:ascii="Arial" w:hAnsi="Arial" w:cs="Arial"/>
          <w:sz w:val="20"/>
          <w:szCs w:val="20"/>
        </w:rPr>
        <w:t>must likewise be accounted for once they have a Place Offered for your school.</w:t>
      </w:r>
      <w:r w:rsidR="00D95722">
        <w:rPr>
          <w:rFonts w:ascii="Arial" w:hAnsi="Arial" w:cs="Arial"/>
          <w:sz w:val="20"/>
          <w:szCs w:val="20"/>
        </w:rPr>
        <w:t xml:space="preserve"> When you have difficulties in contacting start Reasonable Enquiry as soon as possible.</w:t>
      </w:r>
    </w:p>
    <w:p w:rsidR="00E96CAD" w:rsidRPr="003373A2" w:rsidRDefault="00E96CAD" w:rsidP="00E96CAD">
      <w:pPr>
        <w:rPr>
          <w:rFonts w:ascii="Arial" w:hAnsi="Arial" w:cs="Arial"/>
          <w:sz w:val="20"/>
          <w:szCs w:val="20"/>
        </w:rPr>
      </w:pPr>
    </w:p>
    <w:p w:rsidR="00E96CAD" w:rsidRDefault="00D95722" w:rsidP="00E96CAD">
      <w:pPr>
        <w:numPr>
          <w:ilvl w:val="1"/>
          <w:numId w:val="3"/>
        </w:numPr>
        <w:rPr>
          <w:rFonts w:ascii="Arial" w:hAnsi="Arial" w:cs="Arial"/>
          <w:sz w:val="20"/>
          <w:szCs w:val="20"/>
        </w:rPr>
      </w:pPr>
      <w:r>
        <w:rPr>
          <w:rFonts w:ascii="Arial" w:hAnsi="Arial" w:cs="Arial"/>
          <w:sz w:val="20"/>
          <w:szCs w:val="20"/>
          <w:u w:val="single"/>
        </w:rPr>
        <w:t>School Attendance leads and managers should u</w:t>
      </w:r>
      <w:r w:rsidR="00E96CAD" w:rsidRPr="003373A2">
        <w:rPr>
          <w:rFonts w:ascii="Arial" w:hAnsi="Arial" w:cs="Arial"/>
          <w:sz w:val="20"/>
          <w:szCs w:val="20"/>
          <w:u w:val="single"/>
        </w:rPr>
        <w:t xml:space="preserve">se the Reasonable Enquiry </w:t>
      </w:r>
      <w:r>
        <w:rPr>
          <w:rFonts w:ascii="Arial" w:hAnsi="Arial" w:cs="Arial"/>
          <w:sz w:val="20"/>
          <w:szCs w:val="20"/>
          <w:u w:val="single"/>
        </w:rPr>
        <w:t xml:space="preserve">Form </w:t>
      </w:r>
      <w:r w:rsidR="00E96CAD" w:rsidRPr="003373A2">
        <w:rPr>
          <w:rFonts w:ascii="Arial" w:hAnsi="Arial" w:cs="Arial"/>
          <w:sz w:val="20"/>
          <w:szCs w:val="20"/>
          <w:u w:val="single"/>
        </w:rPr>
        <w:t xml:space="preserve"> </w:t>
      </w:r>
      <w:r w:rsidR="00E96CAD" w:rsidRPr="003373A2">
        <w:rPr>
          <w:rFonts w:ascii="Arial" w:hAnsi="Arial" w:cs="Arial"/>
          <w:sz w:val="20"/>
          <w:szCs w:val="20"/>
        </w:rPr>
        <w:t>detailing school ac</w:t>
      </w:r>
      <w:r w:rsidR="00E96CAD">
        <w:rPr>
          <w:rFonts w:ascii="Arial" w:hAnsi="Arial" w:cs="Arial"/>
          <w:sz w:val="20"/>
          <w:szCs w:val="20"/>
        </w:rPr>
        <w:t>tions to carry out ‘Reasonable E</w:t>
      </w:r>
      <w:r w:rsidR="00E96CAD" w:rsidRPr="003373A2">
        <w:rPr>
          <w:rFonts w:ascii="Arial" w:hAnsi="Arial" w:cs="Arial"/>
          <w:sz w:val="20"/>
          <w:szCs w:val="20"/>
        </w:rPr>
        <w:t>nquiry’ and to refer on to your Primary Link School Attendance</w:t>
      </w:r>
      <w:r w:rsidR="0075358C">
        <w:rPr>
          <w:rFonts w:ascii="Arial" w:hAnsi="Arial" w:cs="Arial"/>
          <w:sz w:val="20"/>
          <w:szCs w:val="20"/>
        </w:rPr>
        <w:t xml:space="preserve"> </w:t>
      </w:r>
      <w:r w:rsidR="00801C0F">
        <w:rPr>
          <w:rFonts w:ascii="Arial" w:hAnsi="Arial" w:cs="Arial"/>
          <w:sz w:val="20"/>
          <w:szCs w:val="20"/>
        </w:rPr>
        <w:t>officer</w:t>
      </w:r>
      <w:r w:rsidR="0075358C">
        <w:rPr>
          <w:rFonts w:ascii="Arial" w:hAnsi="Arial" w:cs="Arial"/>
          <w:sz w:val="20"/>
          <w:szCs w:val="20"/>
        </w:rPr>
        <w:t xml:space="preserve"> </w:t>
      </w:r>
      <w:r w:rsidR="00E96CAD" w:rsidRPr="003373A2">
        <w:rPr>
          <w:rFonts w:ascii="Arial" w:hAnsi="Arial" w:cs="Arial"/>
          <w:sz w:val="20"/>
          <w:szCs w:val="20"/>
        </w:rPr>
        <w:t xml:space="preserve">or the High School Attendance </w:t>
      </w:r>
      <w:r w:rsidR="00801C0F">
        <w:rPr>
          <w:rFonts w:ascii="Arial" w:hAnsi="Arial" w:cs="Arial"/>
          <w:sz w:val="20"/>
          <w:szCs w:val="20"/>
        </w:rPr>
        <w:t>officer</w:t>
      </w:r>
      <w:r w:rsidR="00E96CAD" w:rsidRPr="003373A2">
        <w:rPr>
          <w:rFonts w:ascii="Arial" w:hAnsi="Arial" w:cs="Arial"/>
          <w:sz w:val="20"/>
          <w:szCs w:val="20"/>
        </w:rPr>
        <w:t xml:space="preserve"> for him/her to continue the  ‘Reasonable enquiry’ </w:t>
      </w:r>
      <w:r>
        <w:rPr>
          <w:rFonts w:ascii="Arial" w:hAnsi="Arial" w:cs="Arial"/>
          <w:sz w:val="20"/>
          <w:szCs w:val="20"/>
        </w:rPr>
        <w:t>for</w:t>
      </w:r>
      <w:r w:rsidR="00E96CAD" w:rsidRPr="003373A2">
        <w:rPr>
          <w:rFonts w:ascii="Arial" w:hAnsi="Arial" w:cs="Arial"/>
          <w:sz w:val="20"/>
          <w:szCs w:val="20"/>
        </w:rPr>
        <w:t xml:space="preserve"> pupil</w:t>
      </w:r>
      <w:r>
        <w:rPr>
          <w:rFonts w:ascii="Arial" w:hAnsi="Arial" w:cs="Arial"/>
          <w:sz w:val="20"/>
          <w:szCs w:val="20"/>
        </w:rPr>
        <w:t>s who have</w:t>
      </w:r>
      <w:r w:rsidR="00E96CAD" w:rsidRPr="003373A2">
        <w:rPr>
          <w:rFonts w:ascii="Arial" w:hAnsi="Arial" w:cs="Arial"/>
          <w:sz w:val="20"/>
          <w:szCs w:val="20"/>
        </w:rPr>
        <w:t xml:space="preserve"> left without giving details of their new address/school cannot be contacted and </w:t>
      </w:r>
      <w:r>
        <w:rPr>
          <w:rFonts w:ascii="Arial" w:hAnsi="Arial" w:cs="Arial"/>
          <w:sz w:val="20"/>
          <w:szCs w:val="20"/>
        </w:rPr>
        <w:t xml:space="preserve">no new school has contacted you; or for expected new admissions when a  place has been offered but they fail to start. Record any new provision on your leavers list after obtaining a confirmed start date from the new school. If parents have decided to continue at their current provision, ask them to confirm this to you or Admissions by email or </w:t>
      </w:r>
      <w:r w:rsidR="00BB36A2">
        <w:rPr>
          <w:rFonts w:ascii="Arial" w:hAnsi="Arial" w:cs="Arial"/>
          <w:sz w:val="20"/>
          <w:szCs w:val="20"/>
        </w:rPr>
        <w:t xml:space="preserve">reply slip. </w:t>
      </w:r>
      <w:r>
        <w:rPr>
          <w:rFonts w:ascii="Arial" w:hAnsi="Arial" w:cs="Arial"/>
          <w:sz w:val="20"/>
          <w:szCs w:val="20"/>
        </w:rPr>
        <w:t>For others, refer to CME team</w:t>
      </w:r>
      <w:r w:rsidR="00801C0F">
        <w:rPr>
          <w:rFonts w:ascii="Arial" w:hAnsi="Arial" w:cs="Arial"/>
          <w:sz w:val="20"/>
          <w:szCs w:val="20"/>
        </w:rPr>
        <w:t xml:space="preserve"> cme@ealing.gov.uk</w:t>
      </w:r>
      <w:r>
        <w:rPr>
          <w:rFonts w:ascii="Arial" w:hAnsi="Arial" w:cs="Arial"/>
          <w:sz w:val="20"/>
          <w:szCs w:val="20"/>
        </w:rPr>
        <w:t>.</w:t>
      </w:r>
    </w:p>
    <w:p w:rsidR="00E96CAD" w:rsidRPr="003373A2" w:rsidRDefault="00E96CAD" w:rsidP="00E96CAD">
      <w:pPr>
        <w:rPr>
          <w:rFonts w:ascii="Arial" w:hAnsi="Arial" w:cs="Arial"/>
          <w:sz w:val="20"/>
          <w:szCs w:val="20"/>
        </w:rPr>
      </w:pPr>
    </w:p>
    <w:p w:rsidR="00E96CAD" w:rsidRDefault="00D95722" w:rsidP="00E96CAD">
      <w:pPr>
        <w:numPr>
          <w:ilvl w:val="1"/>
          <w:numId w:val="3"/>
        </w:numPr>
        <w:rPr>
          <w:rFonts w:ascii="Arial" w:hAnsi="Arial" w:cs="Arial"/>
          <w:sz w:val="20"/>
          <w:szCs w:val="20"/>
        </w:rPr>
      </w:pPr>
      <w:r>
        <w:rPr>
          <w:rFonts w:ascii="Arial" w:hAnsi="Arial" w:cs="Arial"/>
          <w:sz w:val="20"/>
          <w:szCs w:val="20"/>
        </w:rPr>
        <w:t xml:space="preserve">Keep to requirements to enter on S2S </w:t>
      </w:r>
      <w:r w:rsidR="00E96CAD" w:rsidRPr="003373A2">
        <w:rPr>
          <w:rFonts w:ascii="Arial" w:hAnsi="Arial" w:cs="Arial"/>
          <w:sz w:val="20"/>
          <w:szCs w:val="20"/>
        </w:rPr>
        <w:t xml:space="preserve">Lost Pupil Database, act in accordance with the Pupil Registration Regulations, and notify the CME Lead of all such pupils, </w:t>
      </w:r>
      <w:r w:rsidR="00E96CAD" w:rsidRPr="003373A2">
        <w:rPr>
          <w:rFonts w:ascii="Arial" w:hAnsi="Arial" w:cs="Arial"/>
          <w:b/>
          <w:bCs/>
          <w:sz w:val="20"/>
          <w:szCs w:val="20"/>
        </w:rPr>
        <w:t>not taking them off roll</w:t>
      </w:r>
      <w:r>
        <w:rPr>
          <w:rFonts w:ascii="Arial" w:hAnsi="Arial" w:cs="Arial"/>
          <w:sz w:val="20"/>
          <w:szCs w:val="20"/>
        </w:rPr>
        <w:t xml:space="preserve"> until acknowledged</w:t>
      </w:r>
      <w:r w:rsidR="00801C0F">
        <w:rPr>
          <w:rFonts w:ascii="Arial" w:hAnsi="Arial" w:cs="Arial"/>
          <w:sz w:val="20"/>
          <w:szCs w:val="20"/>
        </w:rPr>
        <w:t xml:space="preserve"> and directed</w:t>
      </w:r>
      <w:r>
        <w:rPr>
          <w:rFonts w:ascii="Arial" w:hAnsi="Arial" w:cs="Arial"/>
          <w:sz w:val="20"/>
          <w:szCs w:val="20"/>
        </w:rPr>
        <w:t xml:space="preserve"> by CME team</w:t>
      </w:r>
      <w:r w:rsidR="00E96CAD" w:rsidRPr="003373A2">
        <w:rPr>
          <w:rFonts w:ascii="Arial" w:hAnsi="Arial" w:cs="Arial"/>
          <w:sz w:val="20"/>
          <w:szCs w:val="20"/>
        </w:rPr>
        <w:t>.</w:t>
      </w:r>
    </w:p>
    <w:p w:rsidR="00E96CAD" w:rsidRPr="003373A2" w:rsidRDefault="00E96CAD" w:rsidP="00E96CAD">
      <w:pPr>
        <w:rPr>
          <w:rFonts w:ascii="Arial" w:hAnsi="Arial" w:cs="Arial"/>
          <w:sz w:val="20"/>
          <w:szCs w:val="20"/>
        </w:rPr>
      </w:pPr>
    </w:p>
    <w:p w:rsidR="00E96CAD" w:rsidRDefault="00E96CAD" w:rsidP="00E96CAD">
      <w:pPr>
        <w:numPr>
          <w:ilvl w:val="1"/>
          <w:numId w:val="3"/>
        </w:numPr>
        <w:rPr>
          <w:rFonts w:ascii="Arial" w:hAnsi="Arial" w:cs="Arial"/>
          <w:sz w:val="20"/>
          <w:szCs w:val="20"/>
        </w:rPr>
      </w:pPr>
      <w:r w:rsidRPr="00D05560">
        <w:rPr>
          <w:rFonts w:ascii="Arial" w:hAnsi="Arial" w:cs="Arial"/>
          <w:sz w:val="20"/>
          <w:szCs w:val="20"/>
          <w:u w:val="single"/>
        </w:rPr>
        <w:t xml:space="preserve">Upload and download CTFs via S2S for </w:t>
      </w:r>
      <w:r w:rsidRPr="00D05560">
        <w:rPr>
          <w:rFonts w:ascii="Arial" w:hAnsi="Arial" w:cs="Arial"/>
          <w:b/>
          <w:bCs/>
          <w:sz w:val="20"/>
          <w:szCs w:val="20"/>
          <w:u w:val="single"/>
        </w:rPr>
        <w:t xml:space="preserve">all </w:t>
      </w:r>
      <w:r w:rsidRPr="00D05560">
        <w:rPr>
          <w:rFonts w:ascii="Arial" w:hAnsi="Arial" w:cs="Arial"/>
          <w:sz w:val="20"/>
          <w:szCs w:val="20"/>
          <w:u w:val="single"/>
        </w:rPr>
        <w:t>admissions and leavers</w:t>
      </w:r>
      <w:r w:rsidRPr="00D05560">
        <w:rPr>
          <w:rFonts w:ascii="Arial" w:hAnsi="Arial" w:cs="Arial"/>
          <w:sz w:val="20"/>
          <w:szCs w:val="20"/>
        </w:rPr>
        <w:t xml:space="preserve">, so all pupil movements can be tracked.  </w:t>
      </w:r>
    </w:p>
    <w:p w:rsidR="00D05560" w:rsidRDefault="00D05560" w:rsidP="00D05560">
      <w:pPr>
        <w:pStyle w:val="ListParagraph"/>
        <w:rPr>
          <w:rFonts w:ascii="Arial" w:hAnsi="Arial" w:cs="Arial"/>
          <w:sz w:val="20"/>
          <w:szCs w:val="20"/>
        </w:rPr>
      </w:pPr>
    </w:p>
    <w:p w:rsidR="00D05560" w:rsidRPr="00D05560" w:rsidRDefault="00D05560" w:rsidP="00D05560">
      <w:pPr>
        <w:ind w:left="1440"/>
        <w:rPr>
          <w:rFonts w:ascii="Arial" w:hAnsi="Arial" w:cs="Arial"/>
          <w:sz w:val="20"/>
          <w:szCs w:val="20"/>
        </w:rPr>
      </w:pPr>
    </w:p>
    <w:p w:rsidR="00E96CAD" w:rsidRPr="003373A2" w:rsidRDefault="00E96CAD" w:rsidP="00E96CAD">
      <w:pPr>
        <w:numPr>
          <w:ilvl w:val="1"/>
          <w:numId w:val="3"/>
        </w:numPr>
        <w:rPr>
          <w:rFonts w:ascii="Arial" w:hAnsi="Arial" w:cs="Arial"/>
          <w:sz w:val="20"/>
          <w:szCs w:val="20"/>
        </w:rPr>
      </w:pPr>
      <w:r w:rsidRPr="003373A2">
        <w:rPr>
          <w:rFonts w:ascii="Arial" w:hAnsi="Arial" w:cs="Arial"/>
          <w:sz w:val="20"/>
          <w:szCs w:val="20"/>
        </w:rPr>
        <w:t xml:space="preserve">All Leavers must be accounted for on your Leavers Lists with </w:t>
      </w:r>
      <w:r w:rsidRPr="003373A2">
        <w:rPr>
          <w:rFonts w:ascii="Arial" w:hAnsi="Arial" w:cs="Arial"/>
          <w:sz w:val="20"/>
          <w:szCs w:val="20"/>
          <w:u w:val="single"/>
        </w:rPr>
        <w:t>either</w:t>
      </w:r>
      <w:r w:rsidRPr="003373A2">
        <w:rPr>
          <w:rFonts w:ascii="Arial" w:hAnsi="Arial" w:cs="Arial"/>
          <w:sz w:val="20"/>
          <w:szCs w:val="20"/>
        </w:rPr>
        <w:t xml:space="preserve"> a confirmed destination school (not always possible when gone abroad – emigration is a legitimate destination but ask for email confirmation from parents of new provision where possible</w:t>
      </w:r>
      <w:r w:rsidR="00BB36A2">
        <w:rPr>
          <w:rFonts w:ascii="Arial" w:hAnsi="Arial" w:cs="Arial"/>
          <w:sz w:val="20"/>
          <w:szCs w:val="20"/>
        </w:rPr>
        <w:t xml:space="preserve"> – and increasingly this is</w:t>
      </w:r>
      <w:r w:rsidRPr="003373A2">
        <w:rPr>
          <w:rFonts w:ascii="Arial" w:hAnsi="Arial" w:cs="Arial"/>
          <w:sz w:val="20"/>
          <w:szCs w:val="20"/>
        </w:rPr>
        <w:t xml:space="preserve">) </w:t>
      </w:r>
      <w:r w:rsidRPr="003373A2">
        <w:rPr>
          <w:rFonts w:ascii="Arial" w:hAnsi="Arial" w:cs="Arial"/>
          <w:sz w:val="20"/>
          <w:szCs w:val="20"/>
          <w:u w:val="single"/>
        </w:rPr>
        <w:t>or</w:t>
      </w:r>
      <w:r w:rsidRPr="003373A2">
        <w:rPr>
          <w:rFonts w:ascii="Arial" w:hAnsi="Arial" w:cs="Arial"/>
          <w:sz w:val="20"/>
          <w:szCs w:val="20"/>
        </w:rPr>
        <w:t xml:space="preserve">  be recorded as having been  referred to </w:t>
      </w:r>
      <w:r w:rsidR="00BB36A2">
        <w:rPr>
          <w:rFonts w:ascii="Arial" w:hAnsi="Arial" w:cs="Arial"/>
          <w:sz w:val="20"/>
          <w:szCs w:val="20"/>
        </w:rPr>
        <w:t xml:space="preserve">and acknowledged by </w:t>
      </w:r>
      <w:r w:rsidRPr="003373A2">
        <w:rPr>
          <w:rFonts w:ascii="Arial" w:hAnsi="Arial" w:cs="Arial"/>
          <w:sz w:val="20"/>
          <w:szCs w:val="20"/>
        </w:rPr>
        <w:t>the CME Lead after Reasonable Enquiry.</w:t>
      </w:r>
    </w:p>
    <w:p w:rsidR="00E96CAD" w:rsidRPr="003373A2" w:rsidRDefault="00E96CAD" w:rsidP="00E96CAD">
      <w:pPr>
        <w:rPr>
          <w:rFonts w:ascii="Arial" w:hAnsi="Arial" w:cs="Arial"/>
          <w:sz w:val="20"/>
          <w:szCs w:val="20"/>
        </w:rPr>
      </w:pPr>
    </w:p>
    <w:p w:rsidR="00E96CAD" w:rsidRPr="003373A2" w:rsidRDefault="00E96CAD" w:rsidP="00E96CAD">
      <w:pPr>
        <w:rPr>
          <w:rFonts w:ascii="Arial" w:hAnsi="Arial" w:cs="Arial"/>
          <w:sz w:val="20"/>
          <w:szCs w:val="20"/>
        </w:rPr>
      </w:pPr>
    </w:p>
    <w:p w:rsidR="00E96CAD" w:rsidRPr="003373A2" w:rsidRDefault="00E96CAD" w:rsidP="00E96CAD">
      <w:pPr>
        <w:pStyle w:val="DfESOutNumbered"/>
        <w:widowControl/>
        <w:numPr>
          <w:ilvl w:val="0"/>
          <w:numId w:val="0"/>
        </w:numPr>
        <w:pBdr>
          <w:bottom w:val="single" w:sz="12" w:space="1" w:color="auto"/>
        </w:pBdr>
        <w:tabs>
          <w:tab w:val="left" w:pos="720"/>
        </w:tabs>
        <w:overflowPunct/>
        <w:autoSpaceDE/>
        <w:adjustRightInd/>
        <w:spacing w:after="0"/>
        <w:rPr>
          <w:rFonts w:cs="Arial"/>
          <w:sz w:val="20"/>
        </w:rPr>
      </w:pPr>
    </w:p>
    <w:p w:rsidR="00E96CAD" w:rsidRPr="003373A2" w:rsidRDefault="00E96CAD" w:rsidP="00E96CAD">
      <w:pPr>
        <w:rPr>
          <w:rFonts w:ascii="Arial" w:hAnsi="Arial" w:cs="Arial"/>
          <w:sz w:val="20"/>
          <w:szCs w:val="20"/>
        </w:rPr>
      </w:pPr>
    </w:p>
    <w:p w:rsidR="00E96CAD" w:rsidRPr="003373A2" w:rsidRDefault="00E96CAD" w:rsidP="00E96CAD">
      <w:pPr>
        <w:jc w:val="center"/>
        <w:rPr>
          <w:rFonts w:ascii="Arial" w:hAnsi="Arial" w:cs="Arial"/>
          <w:sz w:val="20"/>
          <w:szCs w:val="20"/>
        </w:rPr>
      </w:pPr>
      <w:r w:rsidRPr="003373A2">
        <w:rPr>
          <w:rFonts w:ascii="Arial" w:hAnsi="Arial" w:cs="Arial"/>
          <w:sz w:val="20"/>
          <w:szCs w:val="20"/>
        </w:rPr>
        <w:t>Please contact your school’s Designated CP Lead, or the Children Missing Education Lead for advice or to discuss any related matters:</w:t>
      </w:r>
    </w:p>
    <w:p w:rsidR="00E96CAD" w:rsidRDefault="00E96CAD" w:rsidP="00E96CAD">
      <w:pPr>
        <w:rPr>
          <w:rFonts w:ascii="Arial" w:hAnsi="Arial" w:cs="Arial"/>
          <w:sz w:val="20"/>
          <w:szCs w:val="20"/>
        </w:rPr>
      </w:pPr>
    </w:p>
    <w:p w:rsidR="00E96CAD" w:rsidRPr="003373A2" w:rsidRDefault="00E96CAD" w:rsidP="00E96CAD">
      <w:pPr>
        <w:rPr>
          <w:rFonts w:ascii="Arial" w:hAnsi="Arial" w:cs="Arial"/>
          <w:sz w:val="20"/>
          <w:szCs w:val="20"/>
        </w:rPr>
      </w:pPr>
    </w:p>
    <w:p w:rsidR="00A02F9E" w:rsidRDefault="00D05560">
      <w:pPr>
        <w:rPr>
          <w:rFonts w:ascii="Arial" w:hAnsi="Arial" w:cs="Arial"/>
          <w:sz w:val="20"/>
          <w:szCs w:val="20"/>
        </w:rPr>
      </w:pPr>
      <w:r>
        <w:rPr>
          <w:rFonts w:ascii="Arial" w:hAnsi="Arial" w:cs="Arial"/>
          <w:sz w:val="20"/>
          <w:szCs w:val="20"/>
        </w:rPr>
        <w:t>Children Missing Education</w:t>
      </w:r>
    </w:p>
    <w:p w:rsidR="00D05560" w:rsidRDefault="00D05560">
      <w:pPr>
        <w:rPr>
          <w:rFonts w:ascii="Arial" w:hAnsi="Arial" w:cs="Arial"/>
          <w:sz w:val="20"/>
          <w:szCs w:val="20"/>
        </w:rPr>
      </w:pPr>
    </w:p>
    <w:p w:rsidR="00D05560" w:rsidRDefault="00AE6151">
      <w:hyperlink r:id="rId5" w:history="1">
        <w:r w:rsidR="00D05560" w:rsidRPr="00417DD5">
          <w:rPr>
            <w:rStyle w:val="Hyperlink"/>
            <w:rFonts w:ascii="Arial" w:hAnsi="Arial" w:cs="Arial"/>
            <w:sz w:val="20"/>
            <w:szCs w:val="20"/>
          </w:rPr>
          <w:t>cme@ealing.gov.uk</w:t>
        </w:r>
      </w:hyperlink>
      <w:r w:rsidR="00D05560">
        <w:rPr>
          <w:rFonts w:ascii="Arial" w:hAnsi="Arial" w:cs="Arial"/>
          <w:sz w:val="20"/>
          <w:szCs w:val="20"/>
        </w:rPr>
        <w:t xml:space="preserve"> </w:t>
      </w:r>
    </w:p>
    <w:sectPr w:rsidR="00D05560" w:rsidSect="00BB36A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A37"/>
    <w:multiLevelType w:val="hybridMultilevel"/>
    <w:tmpl w:val="05DE93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B20425"/>
    <w:multiLevelType w:val="hybridMultilevel"/>
    <w:tmpl w:val="6ECCE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4B0A45"/>
    <w:multiLevelType w:val="hybridMultilevel"/>
    <w:tmpl w:val="30A0C4B4"/>
    <w:lvl w:ilvl="0" w:tplc="04090001">
      <w:start w:val="1"/>
      <w:numFmt w:val="bullet"/>
      <w:pStyle w:val="DfESOutNumbere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50"/>
    <w:rsid w:val="005B2050"/>
    <w:rsid w:val="00623374"/>
    <w:rsid w:val="0075358C"/>
    <w:rsid w:val="007E06AA"/>
    <w:rsid w:val="00801C0F"/>
    <w:rsid w:val="00A02F9E"/>
    <w:rsid w:val="00AE6151"/>
    <w:rsid w:val="00BB36A2"/>
    <w:rsid w:val="00CE043C"/>
    <w:rsid w:val="00D05560"/>
    <w:rsid w:val="00D95722"/>
    <w:rsid w:val="00E9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7A197-3C6B-4DD0-A0F5-60E0E3AD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C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CAD"/>
    <w:pPr>
      <w:autoSpaceDE w:val="0"/>
      <w:autoSpaceDN w:val="0"/>
      <w:adjustRightInd w:val="0"/>
      <w:outlineLvl w:val="0"/>
    </w:pPr>
    <w:rPr>
      <w:rFonts w:ascii="Arial" w:hAnsi="Arial"/>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CAD"/>
    <w:rPr>
      <w:rFonts w:ascii="Arial" w:eastAsia="Times New Roman" w:hAnsi="Arial" w:cs="Times New Roman"/>
      <w:sz w:val="24"/>
      <w:szCs w:val="24"/>
      <w:u w:val="single"/>
      <w:lang w:val="en-US"/>
    </w:rPr>
  </w:style>
  <w:style w:type="paragraph" w:customStyle="1" w:styleId="DfESOutNumbered">
    <w:name w:val="DfESOutNumbered"/>
    <w:basedOn w:val="Normal"/>
    <w:semiHidden/>
    <w:rsid w:val="00E96CAD"/>
    <w:pPr>
      <w:widowControl w:val="0"/>
      <w:numPr>
        <w:numId w:val="2"/>
      </w:numPr>
      <w:overflowPunct w:val="0"/>
      <w:autoSpaceDE w:val="0"/>
      <w:autoSpaceDN w:val="0"/>
      <w:adjustRightInd w:val="0"/>
      <w:spacing w:after="240"/>
    </w:pPr>
    <w:rPr>
      <w:rFonts w:ascii="Arial" w:hAnsi="Arial"/>
      <w:szCs w:val="20"/>
    </w:rPr>
  </w:style>
  <w:style w:type="character" w:styleId="Hyperlink">
    <w:name w:val="Hyperlink"/>
    <w:basedOn w:val="DefaultParagraphFont"/>
    <w:uiPriority w:val="99"/>
    <w:unhideWhenUsed/>
    <w:rsid w:val="00BB36A2"/>
    <w:rPr>
      <w:color w:val="0000FF" w:themeColor="hyperlink"/>
      <w:u w:val="single"/>
    </w:rPr>
  </w:style>
  <w:style w:type="paragraph" w:styleId="ListParagraph">
    <w:name w:val="List Paragraph"/>
    <w:basedOn w:val="Normal"/>
    <w:uiPriority w:val="34"/>
    <w:qFormat/>
    <w:rsid w:val="00D0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e@ealin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Janet Van Der Meulen</cp:lastModifiedBy>
  <cp:revision>2</cp:revision>
  <dcterms:created xsi:type="dcterms:W3CDTF">2019-12-13T13:14:00Z</dcterms:created>
  <dcterms:modified xsi:type="dcterms:W3CDTF">2019-12-13T13:14:00Z</dcterms:modified>
</cp:coreProperties>
</file>