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67230" w:rsidRPr="009F22F6" w:rsidRDefault="00967230" w:rsidP="009F4BA6">
      <w:pPr>
        <w:rPr>
          <w:b/>
          <w:sz w:val="32"/>
        </w:rPr>
      </w:pPr>
      <w:bookmarkStart w:id="0" w:name="_GoBack"/>
      <w:bookmarkEnd w:id="0"/>
      <w:r w:rsidRPr="009F22F6">
        <w:rPr>
          <w:b/>
          <w:sz w:val="32"/>
        </w:rPr>
        <w:t xml:space="preserve">A community led whole school approach to tackling FGM in Ealing - </w:t>
      </w:r>
      <w:r w:rsidR="00E56CA2" w:rsidRPr="009F22F6">
        <w:rPr>
          <w:b/>
          <w:sz w:val="32"/>
        </w:rPr>
        <w:t>APPLICATION FORM</w:t>
      </w:r>
      <w:r w:rsidR="009F4BA6" w:rsidRPr="009F22F6">
        <w:rPr>
          <w:b/>
          <w:sz w:val="32"/>
        </w:rPr>
        <w:t xml:space="preserve"> </w:t>
      </w:r>
    </w:p>
    <w:p w:rsidR="009F22F6" w:rsidRDefault="009F22F6" w:rsidP="009F4BA6">
      <w:pPr>
        <w:rPr>
          <w:b/>
          <w:sz w:val="32"/>
        </w:rPr>
      </w:pPr>
    </w:p>
    <w:p w:rsidR="005E3428" w:rsidRPr="009F22F6" w:rsidRDefault="009F4BA6" w:rsidP="009F4BA6">
      <w:pPr>
        <w:rPr>
          <w:sz w:val="28"/>
          <w:szCs w:val="28"/>
        </w:rPr>
      </w:pPr>
      <w:r w:rsidRPr="009F22F6">
        <w:rPr>
          <w:b/>
          <w:sz w:val="28"/>
          <w:szCs w:val="28"/>
        </w:rPr>
        <w:t xml:space="preserve">Available for </w:t>
      </w:r>
      <w:r w:rsidR="00271676">
        <w:rPr>
          <w:b/>
          <w:sz w:val="28"/>
          <w:szCs w:val="28"/>
        </w:rPr>
        <w:t>9</w:t>
      </w:r>
      <w:r w:rsidR="005548BF" w:rsidRPr="009F22F6">
        <w:rPr>
          <w:b/>
          <w:sz w:val="28"/>
          <w:szCs w:val="28"/>
        </w:rPr>
        <w:t xml:space="preserve"> </w:t>
      </w:r>
      <w:r w:rsidRPr="009F22F6">
        <w:rPr>
          <w:b/>
          <w:sz w:val="28"/>
          <w:szCs w:val="28"/>
        </w:rPr>
        <w:t>eligible schools</w:t>
      </w:r>
    </w:p>
    <w:p w:rsidR="005E3428" w:rsidRPr="009F22F6" w:rsidRDefault="00E56CA2" w:rsidP="00821646">
      <w:r w:rsidRPr="009F22F6">
        <w:t xml:space="preserve"> </w:t>
      </w:r>
    </w:p>
    <w:p w:rsidR="004C4E90" w:rsidRPr="009F22F6" w:rsidRDefault="00E56CA2" w:rsidP="00821646">
      <w:pPr>
        <w:rPr>
          <w:color w:val="1155CC"/>
        </w:rPr>
      </w:pPr>
      <w:r w:rsidRPr="009F22F6">
        <w:t xml:space="preserve">Please read the guidance notes before completing this application form. If you have any queries about the application form or how to apply, email </w:t>
      </w:r>
      <w:hyperlink r:id="rId7" w:history="1">
        <w:r w:rsidR="005548BF" w:rsidRPr="009F22F6">
          <w:rPr>
            <w:rStyle w:val="Hyperlink"/>
          </w:rPr>
          <w:t>meadec@ealing.gov.uk</w:t>
        </w:r>
      </w:hyperlink>
      <w:r w:rsidR="005548BF" w:rsidRPr="009F22F6">
        <w:t xml:space="preserve"> </w:t>
      </w:r>
    </w:p>
    <w:p w:rsidR="004C4E90" w:rsidRPr="009F22F6" w:rsidRDefault="004C4E90" w:rsidP="00821646">
      <w:pPr>
        <w:rPr>
          <w:color w:val="1155CC"/>
        </w:rPr>
      </w:pPr>
    </w:p>
    <w:p w:rsidR="005E3428" w:rsidRPr="009F22F6" w:rsidRDefault="004C4E90" w:rsidP="00821646">
      <w:pPr>
        <w:rPr>
          <w:b/>
          <w:color w:val="auto"/>
        </w:rPr>
      </w:pPr>
      <w:r w:rsidRPr="009F22F6">
        <w:rPr>
          <w:b/>
          <w:color w:val="auto"/>
        </w:rPr>
        <w:t xml:space="preserve">Applications close </w:t>
      </w:r>
      <w:r w:rsidR="009F4BA6" w:rsidRPr="00A64D01">
        <w:rPr>
          <w:b/>
          <w:color w:val="auto"/>
        </w:rPr>
        <w:t>at 5pm,</w:t>
      </w:r>
      <w:r w:rsidR="00E56CA2" w:rsidRPr="00A64D01">
        <w:rPr>
          <w:b/>
          <w:color w:val="auto"/>
        </w:rPr>
        <w:t xml:space="preserve"> </w:t>
      </w:r>
      <w:r w:rsidR="00271676">
        <w:rPr>
          <w:b/>
          <w:color w:val="auto"/>
        </w:rPr>
        <w:t>21</w:t>
      </w:r>
      <w:r w:rsidR="00271676" w:rsidRPr="00271676">
        <w:rPr>
          <w:b/>
          <w:color w:val="auto"/>
          <w:vertAlign w:val="superscript"/>
        </w:rPr>
        <w:t>st</w:t>
      </w:r>
      <w:r w:rsidR="00271676">
        <w:rPr>
          <w:b/>
          <w:color w:val="auto"/>
        </w:rPr>
        <w:t xml:space="preserve"> June 2019</w:t>
      </w:r>
    </w:p>
    <w:p w:rsidR="004C4E90" w:rsidRPr="009F22F6" w:rsidRDefault="004C4E90" w:rsidP="00821646"/>
    <w:p w:rsidR="009F22F6" w:rsidRDefault="00967230" w:rsidP="00821646">
      <w:r w:rsidRPr="009F22F6">
        <w:t xml:space="preserve">Perivale Primary School have been successful in obtaining funding from the John Lyon’s Charity to support schools in developing ‘A community led whole school approach to tackling FGM in Ealing.’ </w:t>
      </w:r>
    </w:p>
    <w:p w:rsidR="009F22F6" w:rsidRDefault="009F22F6" w:rsidP="00821646"/>
    <w:p w:rsidR="005E3428" w:rsidRPr="009F22F6" w:rsidRDefault="00967230" w:rsidP="00821646">
      <w:r w:rsidRPr="009F22F6">
        <w:t xml:space="preserve">This project aims to develop a community led, whole school approach to tackling FGM by employing a qualified, known and trusted member of the community to use their skills, knowledge and local connections to engage with parents, interact with the local community and alert the workforce to FGM and its long-term effects. </w:t>
      </w:r>
    </w:p>
    <w:p w:rsidR="009F22F6" w:rsidRDefault="009F22F6" w:rsidP="00821646"/>
    <w:p w:rsidR="00967230" w:rsidRPr="009F22F6" w:rsidRDefault="00967230" w:rsidP="00821646">
      <w:r w:rsidRPr="009F22F6">
        <w:t xml:space="preserve">During the </w:t>
      </w:r>
      <w:r w:rsidR="00271676">
        <w:t>second</w:t>
      </w:r>
      <w:r w:rsidRPr="009F22F6">
        <w:t xml:space="preserve"> year of this project, </w:t>
      </w:r>
      <w:r w:rsidR="00271676">
        <w:t>six</w:t>
      </w:r>
      <w:r w:rsidR="007D7DA5">
        <w:t xml:space="preserve"> </w:t>
      </w:r>
      <w:r w:rsidRPr="009F22F6">
        <w:t>schools will be chosen to work with Perivale to embed the community led whole school approach to tacking FGM.</w:t>
      </w:r>
      <w:r w:rsidR="009F22F6">
        <w:t xml:space="preserve"> </w:t>
      </w:r>
      <w:r w:rsidRPr="009F22F6">
        <w:t xml:space="preserve">Schools </w:t>
      </w:r>
      <w:r w:rsidR="009F22F6" w:rsidRPr="009F22F6">
        <w:t>that</w:t>
      </w:r>
      <w:r w:rsidRPr="009F22F6">
        <w:t xml:space="preserve"> are successful will get:</w:t>
      </w:r>
    </w:p>
    <w:p w:rsidR="00967230" w:rsidRPr="009F22F6" w:rsidRDefault="00967230" w:rsidP="00967230">
      <w:pPr>
        <w:pStyle w:val="ListParagraph"/>
        <w:numPr>
          <w:ilvl w:val="0"/>
          <w:numId w:val="3"/>
        </w:numPr>
      </w:pPr>
      <w:r w:rsidRPr="009F22F6">
        <w:t>Support and guidance to establish a parent safeguarding forum where parents will learn about a range of safeguarding topics including FGM</w:t>
      </w:r>
    </w:p>
    <w:p w:rsidR="00967230" w:rsidRPr="009F22F6" w:rsidRDefault="00967230" w:rsidP="00967230">
      <w:pPr>
        <w:pStyle w:val="ListParagraph"/>
        <w:numPr>
          <w:ilvl w:val="0"/>
          <w:numId w:val="3"/>
        </w:numPr>
      </w:pPr>
      <w:r w:rsidRPr="009F22F6">
        <w:t>Staff training to raise awareness of FGM</w:t>
      </w:r>
    </w:p>
    <w:p w:rsidR="00967230" w:rsidRPr="009F22F6" w:rsidRDefault="00967230" w:rsidP="00967230">
      <w:pPr>
        <w:pStyle w:val="ListParagraph"/>
        <w:numPr>
          <w:ilvl w:val="0"/>
          <w:numId w:val="3"/>
        </w:numPr>
      </w:pPr>
      <w:r w:rsidRPr="009F22F6">
        <w:t>Modelled pupil lessons to support schools in raising pupils awareness of FGM</w:t>
      </w:r>
    </w:p>
    <w:p w:rsidR="00967230" w:rsidRPr="009F22F6" w:rsidRDefault="00967230" w:rsidP="00967230">
      <w:pPr>
        <w:pStyle w:val="ListParagraph"/>
        <w:numPr>
          <w:ilvl w:val="0"/>
          <w:numId w:val="3"/>
        </w:numPr>
      </w:pPr>
      <w:r w:rsidRPr="009F22F6">
        <w:t>Support to engage local community organisations in this project</w:t>
      </w:r>
    </w:p>
    <w:p w:rsidR="00967230" w:rsidRPr="009F22F6" w:rsidRDefault="00967230" w:rsidP="00967230"/>
    <w:p w:rsidR="00967230" w:rsidRPr="009F22F6" w:rsidRDefault="00967230" w:rsidP="00967230">
      <w:r w:rsidRPr="009F22F6">
        <w:t xml:space="preserve">The member of staff leading this project at Perivale Primary </w:t>
      </w:r>
      <w:r w:rsidR="007D7DA5">
        <w:t>S</w:t>
      </w:r>
      <w:r w:rsidR="007D7DA5" w:rsidRPr="009F22F6">
        <w:t xml:space="preserve">chool </w:t>
      </w:r>
      <w:r w:rsidRPr="009F22F6">
        <w:t xml:space="preserve">will work closely with the </w:t>
      </w:r>
      <w:r w:rsidR="00271676">
        <w:t>nine</w:t>
      </w:r>
      <w:r w:rsidR="007D7DA5">
        <w:t xml:space="preserve"> </w:t>
      </w:r>
      <w:r w:rsidR="009F22F6">
        <w:t xml:space="preserve">chosen schools to support them to develop and embed </w:t>
      </w:r>
      <w:r w:rsidRPr="009F22F6">
        <w:t>this project. Schools who wish to run this project should have a member of staff who is not a full time class teacher available to lead on and embed this project.</w:t>
      </w:r>
    </w:p>
    <w:p w:rsidR="00967230" w:rsidRPr="009F22F6" w:rsidRDefault="00967230" w:rsidP="00967230"/>
    <w:p w:rsidR="005E3428" w:rsidRPr="009F22F6" w:rsidRDefault="00E56CA2" w:rsidP="00821646">
      <w:r w:rsidRPr="009F22F6">
        <w:t>Please ensure you complete each of the sections prior to submission. Incomplete applications will not be considered.</w:t>
      </w:r>
    </w:p>
    <w:p w:rsidR="005E3428" w:rsidRPr="009F22F6" w:rsidRDefault="00E56CA2" w:rsidP="00821646">
      <w:r w:rsidRPr="009F22F6">
        <w:t xml:space="preserve"> </w:t>
      </w:r>
    </w:p>
    <w:p w:rsidR="005E3428" w:rsidRPr="009F22F6" w:rsidRDefault="00E56CA2" w:rsidP="00821646">
      <w:r w:rsidRPr="009F22F6">
        <w:rPr>
          <w:b/>
        </w:rPr>
        <w:t>How to send the form to us</w:t>
      </w:r>
    </w:p>
    <w:p w:rsidR="005E3428" w:rsidRPr="009F22F6" w:rsidRDefault="00E56CA2" w:rsidP="00821646">
      <w:r w:rsidRPr="009F22F6">
        <w:t xml:space="preserve"> </w:t>
      </w:r>
    </w:p>
    <w:p w:rsidR="005E3428" w:rsidRPr="009F22F6" w:rsidRDefault="00E56CA2" w:rsidP="00ED12AE">
      <w:r w:rsidRPr="009F22F6">
        <w:t xml:space="preserve">Please send us your </w:t>
      </w:r>
      <w:r w:rsidR="00367C4C" w:rsidRPr="009F22F6">
        <w:t xml:space="preserve">completed </w:t>
      </w:r>
      <w:r w:rsidR="00ED12AE" w:rsidRPr="009F22F6">
        <w:t xml:space="preserve">application form by email to </w:t>
      </w:r>
      <w:hyperlink r:id="rId8" w:history="1">
        <w:r w:rsidR="005548BF" w:rsidRPr="009F22F6">
          <w:rPr>
            <w:rStyle w:val="Hyperlink"/>
          </w:rPr>
          <w:t>meadec@ealing.gov.uk</w:t>
        </w:r>
      </w:hyperlink>
      <w:r w:rsidR="005548BF" w:rsidRPr="009F22F6">
        <w:t xml:space="preserve"> </w:t>
      </w:r>
      <w:r w:rsidRPr="009F22F6">
        <w:t xml:space="preserve"> </w:t>
      </w:r>
    </w:p>
    <w:p w:rsidR="004C4E90" w:rsidRPr="009F22F6" w:rsidRDefault="004C4E90" w:rsidP="00ED12AE"/>
    <w:p w:rsidR="009F22F6" w:rsidRDefault="009F22F6">
      <w:pPr>
        <w:rPr>
          <w:b/>
        </w:rPr>
      </w:pPr>
      <w:r>
        <w:rPr>
          <w:b/>
        </w:rPr>
        <w:br w:type="page"/>
      </w:r>
    </w:p>
    <w:p w:rsidR="005E3428" w:rsidRPr="009F22F6" w:rsidRDefault="00E56CA2" w:rsidP="00821646">
      <w:r w:rsidRPr="009F22F6">
        <w:rPr>
          <w:b/>
        </w:rPr>
        <w:lastRenderedPageBreak/>
        <w:t>Eligibility checklist</w:t>
      </w:r>
    </w:p>
    <w:p w:rsidR="005E3428" w:rsidRPr="009F22F6" w:rsidRDefault="00E56CA2" w:rsidP="00821646">
      <w:r w:rsidRPr="009F22F6">
        <w:t xml:space="preserve"> </w:t>
      </w:r>
    </w:p>
    <w:p w:rsidR="00026BC7" w:rsidRDefault="00E56CA2" w:rsidP="00821646">
      <w:r w:rsidRPr="009F22F6">
        <w:t xml:space="preserve">This checklist will help you to check that your proposal meets our eligibility criteria. If you answer </w:t>
      </w:r>
      <w:r w:rsidRPr="009F22F6">
        <w:rPr>
          <w:b/>
        </w:rPr>
        <w:t>NO</w:t>
      </w:r>
      <w:r w:rsidRPr="009F22F6">
        <w:t xml:space="preserve"> to any of these que</w:t>
      </w:r>
      <w:r w:rsidRPr="009F22F6">
        <w:rPr>
          <w:highlight w:val="white"/>
        </w:rPr>
        <w:t>stions th</w:t>
      </w:r>
      <w:r w:rsidRPr="009F22F6">
        <w:t>en your application will not be eligible.</w:t>
      </w:r>
      <w:r w:rsidR="00026BC7">
        <w:t xml:space="preserve"> Schools that have a higher number of girls at risk of FGM may be prioritised. </w:t>
      </w:r>
    </w:p>
    <w:p w:rsidR="005E3428" w:rsidRPr="009F22F6" w:rsidRDefault="00026BC7" w:rsidP="00821646">
      <w:r>
        <w:t xml:space="preserve"> </w:t>
      </w:r>
    </w:p>
    <w:tbl>
      <w:tblPr>
        <w:tblStyle w:val="a"/>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80"/>
        <w:gridCol w:w="709"/>
        <w:gridCol w:w="709"/>
      </w:tblGrid>
      <w:tr w:rsidR="005E3428" w:rsidRPr="009F22F6" w:rsidTr="008E0681">
        <w:tc>
          <w:tcPr>
            <w:tcW w:w="8080" w:type="dxa"/>
            <w:shd w:val="clear" w:color="auto" w:fill="000000"/>
            <w:tcMar>
              <w:top w:w="100" w:type="dxa"/>
              <w:left w:w="100" w:type="dxa"/>
              <w:bottom w:w="100" w:type="dxa"/>
              <w:right w:w="100" w:type="dxa"/>
            </w:tcMar>
          </w:tcPr>
          <w:p w:rsidR="005E3428" w:rsidRPr="009F22F6" w:rsidRDefault="00E56CA2" w:rsidP="00821646">
            <w:pPr>
              <w:ind w:left="-120"/>
            </w:pPr>
            <w:r w:rsidRPr="009F22F6">
              <w:t xml:space="preserve"> </w:t>
            </w:r>
            <w:r w:rsidR="004C4E90" w:rsidRPr="009F22F6">
              <w:rPr>
                <w:b/>
                <w:color w:val="FFFFFF"/>
                <w:highlight w:val="black"/>
              </w:rPr>
              <w:t xml:space="preserve"> </w:t>
            </w:r>
            <w:r w:rsidRPr="009F22F6">
              <w:rPr>
                <w:b/>
                <w:color w:val="FFFFFF"/>
                <w:highlight w:val="black"/>
              </w:rPr>
              <w:t>Eligibility criteria</w:t>
            </w:r>
          </w:p>
        </w:tc>
        <w:tc>
          <w:tcPr>
            <w:tcW w:w="709" w:type="dxa"/>
            <w:shd w:val="clear" w:color="auto" w:fill="000000"/>
            <w:tcMar>
              <w:top w:w="100" w:type="dxa"/>
              <w:left w:w="100" w:type="dxa"/>
              <w:bottom w:w="100" w:type="dxa"/>
              <w:right w:w="100" w:type="dxa"/>
            </w:tcMar>
          </w:tcPr>
          <w:p w:rsidR="005E3428" w:rsidRPr="009F22F6" w:rsidRDefault="00ED12AE" w:rsidP="00821646">
            <w:pPr>
              <w:ind w:left="-120"/>
            </w:pPr>
            <w:r w:rsidRPr="009F22F6">
              <w:rPr>
                <w:b/>
                <w:color w:val="FFFFFF"/>
                <w:highlight w:val="black"/>
              </w:rPr>
              <w:t xml:space="preserve">  </w:t>
            </w:r>
            <w:r w:rsidR="00E56CA2" w:rsidRPr="009F22F6">
              <w:rPr>
                <w:b/>
                <w:color w:val="FFFFFF"/>
                <w:highlight w:val="black"/>
              </w:rPr>
              <w:t>Yes</w:t>
            </w:r>
          </w:p>
        </w:tc>
        <w:tc>
          <w:tcPr>
            <w:tcW w:w="709" w:type="dxa"/>
            <w:shd w:val="clear" w:color="auto" w:fill="000000"/>
            <w:tcMar>
              <w:top w:w="100" w:type="dxa"/>
              <w:left w:w="100" w:type="dxa"/>
              <w:bottom w:w="100" w:type="dxa"/>
              <w:right w:w="100" w:type="dxa"/>
            </w:tcMar>
          </w:tcPr>
          <w:p w:rsidR="005E3428" w:rsidRPr="009F22F6" w:rsidRDefault="00E56CA2" w:rsidP="00821646">
            <w:pPr>
              <w:ind w:left="-120"/>
            </w:pPr>
            <w:r w:rsidRPr="009F22F6">
              <w:rPr>
                <w:b/>
                <w:color w:val="FFFFFF"/>
                <w:highlight w:val="black"/>
              </w:rPr>
              <w:t xml:space="preserve"> </w:t>
            </w:r>
            <w:r w:rsidR="00ED12AE" w:rsidRPr="009F22F6">
              <w:rPr>
                <w:b/>
                <w:color w:val="FFFFFF"/>
                <w:highlight w:val="black"/>
              </w:rPr>
              <w:t xml:space="preserve"> </w:t>
            </w:r>
            <w:r w:rsidRPr="009F22F6">
              <w:rPr>
                <w:b/>
                <w:color w:val="FFFFFF"/>
                <w:highlight w:val="black"/>
              </w:rPr>
              <w:t>No</w:t>
            </w:r>
          </w:p>
        </w:tc>
      </w:tr>
      <w:tr w:rsidR="005E3428" w:rsidRPr="009F22F6" w:rsidTr="008E0681">
        <w:tc>
          <w:tcPr>
            <w:tcW w:w="8080" w:type="dxa"/>
            <w:shd w:val="clear" w:color="auto" w:fill="FFFFFF"/>
            <w:tcMar>
              <w:top w:w="100" w:type="dxa"/>
              <w:left w:w="100" w:type="dxa"/>
              <w:bottom w:w="100" w:type="dxa"/>
              <w:right w:w="100" w:type="dxa"/>
            </w:tcMar>
          </w:tcPr>
          <w:p w:rsidR="005E3428" w:rsidRPr="009F22F6" w:rsidRDefault="00734F56" w:rsidP="00734F56">
            <w:pPr>
              <w:contextualSpacing/>
            </w:pPr>
            <w:r w:rsidRPr="009F22F6">
              <w:t xml:space="preserve">My </w:t>
            </w:r>
            <w:r w:rsidR="004C4E90" w:rsidRPr="009F22F6">
              <w:t xml:space="preserve">school </w:t>
            </w:r>
            <w:r w:rsidR="0047323E" w:rsidRPr="009F22F6">
              <w:t xml:space="preserve">is </w:t>
            </w:r>
            <w:r w:rsidR="004C4E90" w:rsidRPr="009F22F6">
              <w:t>in the borough of Ealing.</w:t>
            </w:r>
          </w:p>
        </w:tc>
        <w:tc>
          <w:tcPr>
            <w:tcW w:w="709" w:type="dxa"/>
            <w:shd w:val="clear" w:color="auto" w:fill="FFFFFF"/>
            <w:tcMar>
              <w:top w:w="100" w:type="dxa"/>
              <w:left w:w="100" w:type="dxa"/>
              <w:bottom w:w="100" w:type="dxa"/>
              <w:right w:w="100" w:type="dxa"/>
            </w:tcMar>
          </w:tcPr>
          <w:p w:rsidR="005E3428" w:rsidRPr="009F22F6" w:rsidRDefault="005E3428" w:rsidP="005548BF">
            <w:pPr>
              <w:ind w:left="-120"/>
              <w:rPr>
                <w:highlight w:val="yellow"/>
              </w:rPr>
            </w:pPr>
          </w:p>
        </w:tc>
        <w:tc>
          <w:tcPr>
            <w:tcW w:w="709" w:type="dxa"/>
            <w:shd w:val="clear" w:color="auto" w:fill="FFFFFF"/>
            <w:tcMar>
              <w:top w:w="100" w:type="dxa"/>
              <w:left w:w="100" w:type="dxa"/>
              <w:bottom w:w="100" w:type="dxa"/>
              <w:right w:w="100" w:type="dxa"/>
            </w:tcMar>
          </w:tcPr>
          <w:p w:rsidR="005E3428" w:rsidRPr="009F22F6" w:rsidRDefault="005E3428" w:rsidP="00821646">
            <w:pPr>
              <w:ind w:left="-120"/>
            </w:pPr>
          </w:p>
        </w:tc>
      </w:tr>
      <w:tr w:rsidR="005E3428" w:rsidRPr="009F22F6" w:rsidTr="008E0681">
        <w:tc>
          <w:tcPr>
            <w:tcW w:w="8080" w:type="dxa"/>
            <w:shd w:val="clear" w:color="auto" w:fill="D9D9D9" w:themeFill="background1" w:themeFillShade="D9"/>
            <w:tcMar>
              <w:top w:w="100" w:type="dxa"/>
              <w:left w:w="100" w:type="dxa"/>
              <w:bottom w:w="100" w:type="dxa"/>
              <w:right w:w="100" w:type="dxa"/>
            </w:tcMar>
          </w:tcPr>
          <w:p w:rsidR="005E3428" w:rsidRPr="009F22F6" w:rsidRDefault="005548BF" w:rsidP="00ED12AE">
            <w:pPr>
              <w:ind w:left="15"/>
            </w:pPr>
            <w:r w:rsidRPr="009F22F6">
              <w:t xml:space="preserve">My school has a member of staff who can lead on this project. This member of staff is not a full time teacher. </w:t>
            </w:r>
          </w:p>
        </w:tc>
        <w:tc>
          <w:tcPr>
            <w:tcW w:w="709" w:type="dxa"/>
            <w:shd w:val="clear" w:color="auto" w:fill="D9D9D9" w:themeFill="background1" w:themeFillShade="D9"/>
            <w:tcMar>
              <w:top w:w="100" w:type="dxa"/>
              <w:left w:w="100" w:type="dxa"/>
              <w:bottom w:w="100" w:type="dxa"/>
              <w:right w:w="100" w:type="dxa"/>
            </w:tcMar>
          </w:tcPr>
          <w:p w:rsidR="005E3428" w:rsidRPr="009F22F6" w:rsidRDefault="005E3428" w:rsidP="00821646">
            <w:pPr>
              <w:ind w:left="-120"/>
              <w:rPr>
                <w:highlight w:val="yellow"/>
              </w:rPr>
            </w:pPr>
          </w:p>
        </w:tc>
        <w:tc>
          <w:tcPr>
            <w:tcW w:w="709" w:type="dxa"/>
            <w:shd w:val="clear" w:color="auto" w:fill="D9D9D9" w:themeFill="background1" w:themeFillShade="D9"/>
            <w:tcMar>
              <w:top w:w="100" w:type="dxa"/>
              <w:left w:w="100" w:type="dxa"/>
              <w:bottom w:w="100" w:type="dxa"/>
              <w:right w:w="100" w:type="dxa"/>
            </w:tcMar>
          </w:tcPr>
          <w:p w:rsidR="005E3428" w:rsidRPr="009F22F6" w:rsidRDefault="00E56CA2" w:rsidP="00821646">
            <w:pPr>
              <w:ind w:left="-120"/>
            </w:pPr>
            <w:r w:rsidRPr="009F22F6">
              <w:rPr>
                <w:shd w:val="clear" w:color="auto" w:fill="B7B7B7"/>
              </w:rPr>
              <w:t xml:space="preserve"> </w:t>
            </w:r>
          </w:p>
        </w:tc>
      </w:tr>
      <w:tr w:rsidR="005E3428" w:rsidRPr="009F22F6" w:rsidTr="008E0681">
        <w:tc>
          <w:tcPr>
            <w:tcW w:w="8080" w:type="dxa"/>
            <w:shd w:val="clear" w:color="auto" w:fill="FFFFFF"/>
            <w:tcMar>
              <w:top w:w="100" w:type="dxa"/>
              <w:left w:w="100" w:type="dxa"/>
              <w:bottom w:w="100" w:type="dxa"/>
              <w:right w:w="100" w:type="dxa"/>
            </w:tcMar>
          </w:tcPr>
          <w:p w:rsidR="005E3428" w:rsidRPr="009F22F6" w:rsidRDefault="005548BF" w:rsidP="009F4BA6">
            <w:pPr>
              <w:ind w:left="15"/>
            </w:pPr>
            <w:r w:rsidRPr="009F22F6">
              <w:t xml:space="preserve">I am willing to run parent sessions in my school. </w:t>
            </w:r>
          </w:p>
        </w:tc>
        <w:tc>
          <w:tcPr>
            <w:tcW w:w="709" w:type="dxa"/>
            <w:shd w:val="clear" w:color="auto" w:fill="FFFFFF"/>
            <w:tcMar>
              <w:top w:w="100" w:type="dxa"/>
              <w:left w:w="100" w:type="dxa"/>
              <w:bottom w:w="100" w:type="dxa"/>
              <w:right w:w="100" w:type="dxa"/>
            </w:tcMar>
          </w:tcPr>
          <w:p w:rsidR="005E3428" w:rsidRPr="009F22F6" w:rsidRDefault="005E3428" w:rsidP="00821646">
            <w:pPr>
              <w:ind w:left="-120"/>
              <w:rPr>
                <w:highlight w:val="yellow"/>
              </w:rPr>
            </w:pPr>
          </w:p>
        </w:tc>
        <w:tc>
          <w:tcPr>
            <w:tcW w:w="709" w:type="dxa"/>
            <w:shd w:val="clear" w:color="auto" w:fill="FFFFFF"/>
            <w:tcMar>
              <w:top w:w="100" w:type="dxa"/>
              <w:left w:w="100" w:type="dxa"/>
              <w:bottom w:w="100" w:type="dxa"/>
              <w:right w:w="100" w:type="dxa"/>
            </w:tcMar>
          </w:tcPr>
          <w:p w:rsidR="005E3428" w:rsidRPr="009F22F6" w:rsidRDefault="005E3428" w:rsidP="00821646">
            <w:pPr>
              <w:ind w:left="-120"/>
            </w:pPr>
          </w:p>
        </w:tc>
      </w:tr>
      <w:tr w:rsidR="003C670B" w:rsidRPr="009F22F6" w:rsidTr="008E0681">
        <w:tc>
          <w:tcPr>
            <w:tcW w:w="8080" w:type="dxa"/>
            <w:shd w:val="clear" w:color="auto" w:fill="D9D9D9" w:themeFill="background1" w:themeFillShade="D9"/>
            <w:tcMar>
              <w:top w:w="100" w:type="dxa"/>
              <w:left w:w="100" w:type="dxa"/>
              <w:bottom w:w="100" w:type="dxa"/>
              <w:right w:w="100" w:type="dxa"/>
            </w:tcMar>
          </w:tcPr>
          <w:p w:rsidR="003C670B" w:rsidRPr="009F22F6" w:rsidRDefault="00967230" w:rsidP="00734F56">
            <w:pPr>
              <w:ind w:left="15"/>
            </w:pPr>
            <w:r w:rsidRPr="009F22F6">
              <w:t>I am willing to run staff training sessions in my school</w:t>
            </w:r>
            <w:r w:rsidR="009F22F6">
              <w:t>.</w:t>
            </w:r>
            <w:r w:rsidR="00821646" w:rsidRPr="009F22F6">
              <w:t xml:space="preserve"> </w:t>
            </w:r>
          </w:p>
        </w:tc>
        <w:tc>
          <w:tcPr>
            <w:tcW w:w="709" w:type="dxa"/>
            <w:shd w:val="clear" w:color="auto" w:fill="D9D9D9" w:themeFill="background1" w:themeFillShade="D9"/>
            <w:tcMar>
              <w:top w:w="100" w:type="dxa"/>
              <w:left w:w="100" w:type="dxa"/>
              <w:bottom w:w="100" w:type="dxa"/>
              <w:right w:w="100" w:type="dxa"/>
            </w:tcMar>
          </w:tcPr>
          <w:p w:rsidR="003C670B" w:rsidRPr="009F22F6" w:rsidRDefault="003C670B" w:rsidP="005548BF">
            <w:pPr>
              <w:rPr>
                <w:highlight w:val="yellow"/>
              </w:rPr>
            </w:pPr>
          </w:p>
        </w:tc>
        <w:tc>
          <w:tcPr>
            <w:tcW w:w="709" w:type="dxa"/>
            <w:shd w:val="clear" w:color="auto" w:fill="D9D9D9" w:themeFill="background1" w:themeFillShade="D9"/>
            <w:tcMar>
              <w:top w:w="100" w:type="dxa"/>
              <w:left w:w="100" w:type="dxa"/>
              <w:bottom w:w="100" w:type="dxa"/>
              <w:right w:w="100" w:type="dxa"/>
            </w:tcMar>
          </w:tcPr>
          <w:p w:rsidR="003C670B" w:rsidRPr="009F22F6" w:rsidRDefault="003C670B" w:rsidP="00821646">
            <w:pPr>
              <w:ind w:left="-120"/>
            </w:pPr>
          </w:p>
        </w:tc>
      </w:tr>
      <w:tr w:rsidR="00ED12AE" w:rsidRPr="009F22F6" w:rsidTr="008E0681">
        <w:tc>
          <w:tcPr>
            <w:tcW w:w="8080" w:type="dxa"/>
            <w:shd w:val="clear" w:color="auto" w:fill="FFFFFF" w:themeFill="background1"/>
            <w:tcMar>
              <w:top w:w="100" w:type="dxa"/>
              <w:left w:w="100" w:type="dxa"/>
              <w:bottom w:w="100" w:type="dxa"/>
              <w:right w:w="100" w:type="dxa"/>
            </w:tcMar>
          </w:tcPr>
          <w:p w:rsidR="00ED12AE" w:rsidRPr="009F22F6" w:rsidRDefault="00967230" w:rsidP="00734F56">
            <w:pPr>
              <w:ind w:left="15"/>
            </w:pPr>
            <w:r w:rsidRPr="009F22F6">
              <w:t>I am willing to hold modelled pupil lessons in my school</w:t>
            </w:r>
            <w:r w:rsidR="009F22F6">
              <w:t>.</w:t>
            </w:r>
          </w:p>
        </w:tc>
        <w:tc>
          <w:tcPr>
            <w:tcW w:w="709" w:type="dxa"/>
            <w:shd w:val="clear" w:color="auto" w:fill="FFFFFF" w:themeFill="background1"/>
            <w:tcMar>
              <w:top w:w="100" w:type="dxa"/>
              <w:left w:w="100" w:type="dxa"/>
              <w:bottom w:w="100" w:type="dxa"/>
              <w:right w:w="100" w:type="dxa"/>
            </w:tcMar>
          </w:tcPr>
          <w:p w:rsidR="00ED12AE" w:rsidRPr="009F22F6" w:rsidRDefault="00ED12AE" w:rsidP="005548BF">
            <w:pPr>
              <w:rPr>
                <w:highlight w:val="yellow"/>
              </w:rPr>
            </w:pPr>
          </w:p>
        </w:tc>
        <w:tc>
          <w:tcPr>
            <w:tcW w:w="709" w:type="dxa"/>
            <w:shd w:val="clear" w:color="auto" w:fill="FFFFFF" w:themeFill="background1"/>
            <w:tcMar>
              <w:top w:w="100" w:type="dxa"/>
              <w:left w:w="100" w:type="dxa"/>
              <w:bottom w:w="100" w:type="dxa"/>
              <w:right w:w="100" w:type="dxa"/>
            </w:tcMar>
          </w:tcPr>
          <w:p w:rsidR="00ED12AE" w:rsidRPr="009F22F6" w:rsidRDefault="00ED12AE" w:rsidP="00821646">
            <w:pPr>
              <w:ind w:left="-120"/>
            </w:pPr>
          </w:p>
        </w:tc>
      </w:tr>
      <w:tr w:rsidR="00ED12AE" w:rsidRPr="009F22F6" w:rsidTr="008E0681">
        <w:trPr>
          <w:trHeight w:val="20"/>
        </w:trPr>
        <w:tc>
          <w:tcPr>
            <w:tcW w:w="8080" w:type="dxa"/>
            <w:shd w:val="clear" w:color="auto" w:fill="D9D9D9" w:themeFill="background1" w:themeFillShade="D9"/>
            <w:tcMar>
              <w:top w:w="100" w:type="dxa"/>
              <w:left w:w="100" w:type="dxa"/>
              <w:bottom w:w="100" w:type="dxa"/>
              <w:right w:w="100" w:type="dxa"/>
            </w:tcMar>
          </w:tcPr>
          <w:p w:rsidR="00A70358" w:rsidRPr="009F22F6" w:rsidRDefault="009F22F6" w:rsidP="00ED12AE">
            <w:pPr>
              <w:ind w:left="15"/>
              <w:rPr>
                <w:shd w:val="clear" w:color="auto" w:fill="CCCCCC"/>
              </w:rPr>
            </w:pPr>
            <w:r>
              <w:t>My school</w:t>
            </w:r>
            <w:r w:rsidR="00967230" w:rsidRPr="009F22F6">
              <w:t xml:space="preserve"> has the capacity to continue to embed and sustain this project after the first year of support</w:t>
            </w:r>
            <w:r w:rsidR="008E0681">
              <w:t xml:space="preserve"> i.e. continue to run the parent forum, continue to deliver the lessons to pupils and continue to train new staff</w:t>
            </w:r>
          </w:p>
        </w:tc>
        <w:tc>
          <w:tcPr>
            <w:tcW w:w="709" w:type="dxa"/>
            <w:shd w:val="clear" w:color="auto" w:fill="D9D9D9" w:themeFill="background1" w:themeFillShade="D9"/>
            <w:tcMar>
              <w:top w:w="100" w:type="dxa"/>
              <w:left w:w="100" w:type="dxa"/>
              <w:bottom w:w="100" w:type="dxa"/>
              <w:right w:w="100" w:type="dxa"/>
            </w:tcMar>
          </w:tcPr>
          <w:p w:rsidR="00A70358" w:rsidRPr="009F22F6" w:rsidRDefault="00A70358" w:rsidP="005548BF">
            <w:pPr>
              <w:rPr>
                <w:highlight w:val="yellow"/>
                <w:shd w:val="clear" w:color="auto" w:fill="B7B7B7"/>
              </w:rPr>
            </w:pPr>
          </w:p>
        </w:tc>
        <w:tc>
          <w:tcPr>
            <w:tcW w:w="709" w:type="dxa"/>
            <w:shd w:val="clear" w:color="auto" w:fill="D9D9D9" w:themeFill="background1" w:themeFillShade="D9"/>
            <w:tcMar>
              <w:top w:w="100" w:type="dxa"/>
              <w:left w:w="100" w:type="dxa"/>
              <w:bottom w:w="100" w:type="dxa"/>
              <w:right w:w="100" w:type="dxa"/>
            </w:tcMar>
          </w:tcPr>
          <w:p w:rsidR="00A70358" w:rsidRPr="009F22F6" w:rsidRDefault="00A70358" w:rsidP="00821646">
            <w:pPr>
              <w:ind w:left="-120"/>
              <w:rPr>
                <w:shd w:val="clear" w:color="auto" w:fill="B7B7B7"/>
              </w:rPr>
            </w:pPr>
          </w:p>
        </w:tc>
      </w:tr>
      <w:tr w:rsidR="008E0681" w:rsidRPr="009F22F6" w:rsidTr="008E0681">
        <w:trPr>
          <w:trHeight w:val="20"/>
        </w:trPr>
        <w:tc>
          <w:tcPr>
            <w:tcW w:w="8080" w:type="dxa"/>
            <w:shd w:val="clear" w:color="auto" w:fill="auto"/>
            <w:tcMar>
              <w:top w:w="100" w:type="dxa"/>
              <w:left w:w="100" w:type="dxa"/>
              <w:bottom w:w="100" w:type="dxa"/>
              <w:right w:w="100" w:type="dxa"/>
            </w:tcMar>
          </w:tcPr>
          <w:p w:rsidR="008E0681" w:rsidRDefault="008E0681" w:rsidP="00ED12AE">
            <w:pPr>
              <w:ind w:left="15"/>
            </w:pPr>
            <w:r>
              <w:t xml:space="preserve">My headteacher knows I am applying for this project and support his application. </w:t>
            </w:r>
          </w:p>
        </w:tc>
        <w:tc>
          <w:tcPr>
            <w:tcW w:w="709" w:type="dxa"/>
            <w:shd w:val="clear" w:color="auto" w:fill="auto"/>
            <w:tcMar>
              <w:top w:w="100" w:type="dxa"/>
              <w:left w:w="100" w:type="dxa"/>
              <w:bottom w:w="100" w:type="dxa"/>
              <w:right w:w="100" w:type="dxa"/>
            </w:tcMar>
          </w:tcPr>
          <w:p w:rsidR="008E0681" w:rsidRPr="009F22F6" w:rsidRDefault="008E0681" w:rsidP="005548BF">
            <w:pPr>
              <w:rPr>
                <w:highlight w:val="yellow"/>
                <w:shd w:val="clear" w:color="auto" w:fill="B7B7B7"/>
              </w:rPr>
            </w:pPr>
          </w:p>
        </w:tc>
        <w:tc>
          <w:tcPr>
            <w:tcW w:w="709" w:type="dxa"/>
            <w:shd w:val="clear" w:color="auto" w:fill="auto"/>
            <w:tcMar>
              <w:top w:w="100" w:type="dxa"/>
              <w:left w:w="100" w:type="dxa"/>
              <w:bottom w:w="100" w:type="dxa"/>
              <w:right w:w="100" w:type="dxa"/>
            </w:tcMar>
          </w:tcPr>
          <w:p w:rsidR="008E0681" w:rsidRPr="009F22F6" w:rsidRDefault="008E0681" w:rsidP="00821646">
            <w:pPr>
              <w:ind w:left="-120"/>
              <w:rPr>
                <w:shd w:val="clear" w:color="auto" w:fill="B7B7B7"/>
              </w:rPr>
            </w:pPr>
          </w:p>
        </w:tc>
      </w:tr>
    </w:tbl>
    <w:p w:rsidR="009F4BA6" w:rsidRPr="009F22F6" w:rsidRDefault="009F4BA6" w:rsidP="00821646">
      <w:pPr>
        <w:rPr>
          <w:b/>
        </w:rPr>
      </w:pPr>
    </w:p>
    <w:p w:rsidR="005E3428" w:rsidRPr="009F22F6" w:rsidRDefault="004C4E90" w:rsidP="00821646">
      <w:r w:rsidRPr="009F22F6">
        <w:rPr>
          <w:b/>
        </w:rPr>
        <w:t>C</w:t>
      </w:r>
      <w:r w:rsidR="00E56CA2" w:rsidRPr="009F22F6">
        <w:rPr>
          <w:b/>
        </w:rPr>
        <w:t>ontact details</w:t>
      </w:r>
    </w:p>
    <w:p w:rsidR="005E3428" w:rsidRPr="009F22F6" w:rsidRDefault="00E56CA2" w:rsidP="00821646">
      <w:r w:rsidRPr="009F22F6">
        <w:t xml:space="preserve">                                     </w:t>
      </w:r>
      <w:r w:rsidRPr="009F22F6">
        <w:tab/>
      </w:r>
    </w:p>
    <w:tbl>
      <w:tblPr>
        <w:tblStyle w:val="a0"/>
        <w:tblW w:w="949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81"/>
        <w:gridCol w:w="6017"/>
      </w:tblGrid>
      <w:tr w:rsidR="004C4E90" w:rsidRPr="009F22F6" w:rsidTr="009F22F6">
        <w:tc>
          <w:tcPr>
            <w:tcW w:w="3481" w:type="dxa"/>
            <w:tcBorders>
              <w:top w:val="single" w:sz="8" w:space="0" w:color="FFFFFF"/>
              <w:left w:val="single" w:sz="8" w:space="0" w:color="FFFFFF"/>
              <w:bottom w:val="single" w:sz="8" w:space="0" w:color="FFFFFF"/>
              <w:right w:val="single" w:sz="8" w:space="0" w:color="000001"/>
            </w:tcBorders>
            <w:tcMar>
              <w:top w:w="100" w:type="dxa"/>
              <w:left w:w="100" w:type="dxa"/>
              <w:bottom w:w="100" w:type="dxa"/>
              <w:right w:w="100" w:type="dxa"/>
            </w:tcMar>
          </w:tcPr>
          <w:p w:rsidR="004C4E90" w:rsidRPr="009F22F6" w:rsidRDefault="004C4E90" w:rsidP="009F22F6">
            <w:pPr>
              <w:ind w:left="-242" w:firstLine="242"/>
            </w:pPr>
            <w:r w:rsidRPr="009F22F6">
              <w:t>School name</w:t>
            </w:r>
          </w:p>
        </w:tc>
        <w:tc>
          <w:tcPr>
            <w:tcW w:w="6017" w:type="dxa"/>
            <w:tcBorders>
              <w:top w:val="single" w:sz="8" w:space="0" w:color="000001"/>
              <w:bottom w:val="single" w:sz="8" w:space="0" w:color="000001"/>
              <w:right w:val="single" w:sz="8" w:space="0" w:color="000001"/>
            </w:tcBorders>
            <w:tcMar>
              <w:top w:w="100" w:type="dxa"/>
              <w:left w:w="100" w:type="dxa"/>
              <w:bottom w:w="100" w:type="dxa"/>
              <w:right w:w="100" w:type="dxa"/>
            </w:tcMar>
          </w:tcPr>
          <w:p w:rsidR="004C4E90" w:rsidRPr="009F22F6" w:rsidRDefault="004C4E90" w:rsidP="00821646">
            <w:pPr>
              <w:ind w:left="-120"/>
            </w:pPr>
          </w:p>
        </w:tc>
      </w:tr>
      <w:tr w:rsidR="005E3428" w:rsidRPr="009F22F6" w:rsidTr="009F22F6">
        <w:tc>
          <w:tcPr>
            <w:tcW w:w="3481" w:type="dxa"/>
            <w:tcBorders>
              <w:top w:val="single" w:sz="8" w:space="0" w:color="FFFFFF"/>
              <w:left w:val="single" w:sz="8" w:space="0" w:color="FFFFFF"/>
              <w:bottom w:val="single" w:sz="8" w:space="0" w:color="FFFFFF"/>
              <w:right w:val="single" w:sz="8" w:space="0" w:color="000001"/>
            </w:tcBorders>
            <w:tcMar>
              <w:top w:w="100" w:type="dxa"/>
              <w:left w:w="100" w:type="dxa"/>
              <w:bottom w:w="100" w:type="dxa"/>
              <w:right w:w="100" w:type="dxa"/>
            </w:tcMar>
          </w:tcPr>
          <w:p w:rsidR="005E3428" w:rsidRPr="009F22F6" w:rsidRDefault="004C4E90" w:rsidP="009F22F6">
            <w:pPr>
              <w:ind w:left="-242" w:firstLine="242"/>
            </w:pPr>
            <w:r w:rsidRPr="009F22F6">
              <w:t>Applicant’s full name</w:t>
            </w:r>
          </w:p>
        </w:tc>
        <w:tc>
          <w:tcPr>
            <w:tcW w:w="6017" w:type="dxa"/>
            <w:tcBorders>
              <w:top w:val="single" w:sz="8" w:space="0" w:color="000001"/>
              <w:bottom w:val="single" w:sz="8" w:space="0" w:color="000001"/>
              <w:right w:val="single" w:sz="8" w:space="0" w:color="000001"/>
            </w:tcBorders>
            <w:tcMar>
              <w:top w:w="100" w:type="dxa"/>
              <w:left w:w="100" w:type="dxa"/>
              <w:bottom w:w="100" w:type="dxa"/>
              <w:right w:w="100" w:type="dxa"/>
            </w:tcMar>
          </w:tcPr>
          <w:p w:rsidR="005E3428" w:rsidRPr="009F22F6" w:rsidRDefault="00E56CA2" w:rsidP="005548BF">
            <w:pPr>
              <w:ind w:left="-120"/>
            </w:pPr>
            <w:r w:rsidRPr="009F22F6">
              <w:t xml:space="preserve"> </w:t>
            </w:r>
          </w:p>
        </w:tc>
      </w:tr>
      <w:tr w:rsidR="005E3428" w:rsidRPr="009F22F6" w:rsidTr="009F22F6">
        <w:tc>
          <w:tcPr>
            <w:tcW w:w="3481"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Pr="009F22F6" w:rsidRDefault="00E56CA2" w:rsidP="009F22F6">
            <w:pPr>
              <w:ind w:left="-242" w:firstLine="242"/>
            </w:pPr>
            <w:r w:rsidRPr="009F22F6">
              <w:t>Position or job title</w:t>
            </w:r>
          </w:p>
        </w:tc>
        <w:tc>
          <w:tcPr>
            <w:tcW w:w="6017" w:type="dxa"/>
            <w:tcBorders>
              <w:bottom w:val="single" w:sz="8" w:space="0" w:color="000001"/>
              <w:right w:val="single" w:sz="8" w:space="0" w:color="000001"/>
            </w:tcBorders>
            <w:tcMar>
              <w:top w:w="100" w:type="dxa"/>
              <w:left w:w="100" w:type="dxa"/>
              <w:bottom w:w="100" w:type="dxa"/>
              <w:right w:w="100" w:type="dxa"/>
            </w:tcMar>
          </w:tcPr>
          <w:p w:rsidR="005E3428" w:rsidRPr="009F22F6" w:rsidRDefault="005E3428" w:rsidP="00821646">
            <w:pPr>
              <w:ind w:left="-120"/>
            </w:pPr>
          </w:p>
        </w:tc>
      </w:tr>
      <w:tr w:rsidR="005E3428" w:rsidRPr="009F22F6" w:rsidTr="009F22F6">
        <w:tc>
          <w:tcPr>
            <w:tcW w:w="3481" w:type="dxa"/>
            <w:tcBorders>
              <w:left w:val="single" w:sz="8" w:space="0" w:color="FFFFFF"/>
              <w:bottom w:val="single" w:sz="8" w:space="0" w:color="FFFFFF"/>
              <w:right w:val="single" w:sz="8" w:space="0" w:color="000001"/>
            </w:tcBorders>
            <w:tcMar>
              <w:top w:w="100" w:type="dxa"/>
              <w:left w:w="100" w:type="dxa"/>
              <w:bottom w:w="100" w:type="dxa"/>
              <w:right w:w="100" w:type="dxa"/>
            </w:tcMar>
          </w:tcPr>
          <w:p w:rsidR="005E3428" w:rsidRPr="009F22F6" w:rsidRDefault="00E56CA2" w:rsidP="009F22F6">
            <w:pPr>
              <w:ind w:left="-242" w:firstLine="242"/>
            </w:pPr>
            <w:r w:rsidRPr="009F22F6">
              <w:t>Email</w:t>
            </w:r>
          </w:p>
        </w:tc>
        <w:tc>
          <w:tcPr>
            <w:tcW w:w="6017" w:type="dxa"/>
            <w:tcBorders>
              <w:bottom w:val="single" w:sz="8" w:space="0" w:color="000001"/>
              <w:right w:val="single" w:sz="8" w:space="0" w:color="000001"/>
            </w:tcBorders>
            <w:tcMar>
              <w:top w:w="100" w:type="dxa"/>
              <w:left w:w="100" w:type="dxa"/>
              <w:bottom w:w="100" w:type="dxa"/>
              <w:right w:w="100" w:type="dxa"/>
            </w:tcMar>
          </w:tcPr>
          <w:p w:rsidR="005E3428" w:rsidRPr="009F22F6" w:rsidRDefault="00E56CA2" w:rsidP="005548BF">
            <w:pPr>
              <w:ind w:left="-120"/>
            </w:pPr>
            <w:r w:rsidRPr="009F22F6">
              <w:t xml:space="preserve"> </w:t>
            </w:r>
          </w:p>
        </w:tc>
      </w:tr>
    </w:tbl>
    <w:p w:rsidR="00821646" w:rsidRPr="009F22F6" w:rsidRDefault="00821646" w:rsidP="00821646">
      <w:pPr>
        <w:rPr>
          <w:b/>
        </w:rPr>
      </w:pPr>
    </w:p>
    <w:p w:rsidR="005E3428" w:rsidRPr="009F22F6" w:rsidRDefault="00E56CA2" w:rsidP="00821646">
      <w:r w:rsidRPr="009F22F6">
        <w:rPr>
          <w:b/>
        </w:rPr>
        <w:t>Your application</w:t>
      </w:r>
    </w:p>
    <w:p w:rsidR="005E3428" w:rsidRPr="009F22F6" w:rsidRDefault="00E56CA2" w:rsidP="00821646">
      <w:r w:rsidRPr="009F22F6">
        <w:t xml:space="preserve"> </w:t>
      </w:r>
    </w:p>
    <w:p w:rsidR="005E3428" w:rsidRPr="009F22F6" w:rsidRDefault="00967230" w:rsidP="00821646">
      <w:r w:rsidRPr="009F22F6">
        <w:t>Please outline why you feel this project is needed in your school</w:t>
      </w:r>
      <w:r w:rsidR="00E56CA2" w:rsidRPr="009F22F6">
        <w:t xml:space="preserve"> </w:t>
      </w:r>
    </w:p>
    <w:tbl>
      <w:tblPr>
        <w:tblStyle w:val="a5"/>
        <w:tblW w:w="9598" w:type="dxa"/>
        <w:tblBorders>
          <w:top w:val="nil"/>
          <w:left w:val="nil"/>
          <w:bottom w:val="nil"/>
          <w:right w:val="nil"/>
          <w:insideH w:val="nil"/>
          <w:insideV w:val="nil"/>
        </w:tblBorders>
        <w:tblLayout w:type="fixed"/>
        <w:tblLook w:val="0600" w:firstRow="0" w:lastRow="0" w:firstColumn="0" w:lastColumn="0" w:noHBand="1" w:noVBand="1"/>
      </w:tblPr>
      <w:tblGrid>
        <w:gridCol w:w="9598"/>
      </w:tblGrid>
      <w:tr w:rsidR="005E3428" w:rsidRPr="009F22F6" w:rsidTr="009F22F6">
        <w:trPr>
          <w:trHeight w:val="239"/>
        </w:trPr>
        <w:tc>
          <w:tcPr>
            <w:tcW w:w="959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Pr="009F22F6" w:rsidRDefault="00E56CA2" w:rsidP="005548BF">
            <w:pPr>
              <w:ind w:left="-120"/>
            </w:pPr>
            <w:r w:rsidRPr="009F22F6">
              <w:t xml:space="preserve">  </w:t>
            </w:r>
          </w:p>
          <w:p w:rsidR="005548BF" w:rsidRPr="009F22F6" w:rsidRDefault="005548BF" w:rsidP="005548BF">
            <w:pPr>
              <w:ind w:left="-120"/>
            </w:pPr>
          </w:p>
          <w:p w:rsidR="005548BF" w:rsidRPr="009F22F6" w:rsidRDefault="005548BF" w:rsidP="005548BF">
            <w:pPr>
              <w:ind w:left="-120"/>
            </w:pPr>
          </w:p>
          <w:p w:rsidR="005548BF" w:rsidRPr="009F22F6" w:rsidRDefault="005548BF" w:rsidP="005548BF">
            <w:pPr>
              <w:ind w:left="-120"/>
            </w:pPr>
          </w:p>
          <w:p w:rsidR="005548BF" w:rsidRDefault="005548BF" w:rsidP="005548BF">
            <w:pPr>
              <w:ind w:left="-120"/>
            </w:pPr>
          </w:p>
          <w:p w:rsidR="009F22F6" w:rsidRDefault="009F22F6" w:rsidP="005548BF">
            <w:pPr>
              <w:ind w:left="-120"/>
            </w:pPr>
          </w:p>
          <w:p w:rsidR="009F22F6" w:rsidRDefault="009F22F6" w:rsidP="005548BF">
            <w:pPr>
              <w:ind w:left="-120"/>
            </w:pPr>
          </w:p>
          <w:p w:rsidR="005548BF" w:rsidRPr="009F22F6" w:rsidRDefault="005548BF" w:rsidP="00026BC7"/>
        </w:tc>
      </w:tr>
    </w:tbl>
    <w:p w:rsidR="009F22F6" w:rsidRDefault="009F22F6"/>
    <w:p w:rsidR="00967230" w:rsidRPr="009F22F6" w:rsidRDefault="00967230" w:rsidP="00967230">
      <w:r w:rsidRPr="009F22F6">
        <w:lastRenderedPageBreak/>
        <w:t>Have you had any</w:t>
      </w:r>
      <w:r w:rsidR="009F22F6" w:rsidRPr="009F22F6">
        <w:t xml:space="preserve"> previous </w:t>
      </w:r>
      <w:r w:rsidRPr="009F22F6">
        <w:t>training based on FGM? If yes, please specify what the training was and when it took place</w:t>
      </w:r>
      <w:r w:rsidR="009F22F6">
        <w:t>.</w:t>
      </w: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9598"/>
      </w:tblGrid>
      <w:tr w:rsidR="009F22F6" w:rsidRPr="009F22F6" w:rsidTr="009F22F6">
        <w:trPr>
          <w:trHeight w:val="239"/>
        </w:trPr>
        <w:tc>
          <w:tcPr>
            <w:tcW w:w="959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9F22F6" w:rsidRPr="009F22F6" w:rsidRDefault="009F22F6" w:rsidP="00BF7B77">
            <w:pPr>
              <w:ind w:left="-120"/>
            </w:pPr>
            <w:r w:rsidRPr="009F22F6">
              <w:t xml:space="preserve">  </w:t>
            </w:r>
          </w:p>
          <w:p w:rsidR="009F22F6" w:rsidRPr="009F22F6" w:rsidRDefault="009F22F6" w:rsidP="00BF7B77">
            <w:pPr>
              <w:ind w:left="-120"/>
            </w:pPr>
          </w:p>
          <w:p w:rsidR="009F22F6" w:rsidRPr="009F22F6" w:rsidRDefault="009F22F6" w:rsidP="00BF7B77">
            <w:pPr>
              <w:ind w:left="-120"/>
            </w:pPr>
          </w:p>
          <w:p w:rsidR="009F22F6" w:rsidRPr="009F22F6" w:rsidRDefault="009F22F6" w:rsidP="00BF7B77">
            <w:pPr>
              <w:ind w:left="-120"/>
            </w:pPr>
          </w:p>
          <w:p w:rsidR="009F22F6" w:rsidRPr="009F22F6" w:rsidRDefault="009F22F6" w:rsidP="00BF7B77">
            <w:pPr>
              <w:ind w:left="-120"/>
            </w:pPr>
          </w:p>
          <w:p w:rsidR="009F22F6" w:rsidRDefault="009F22F6" w:rsidP="00BF7B77">
            <w:pPr>
              <w:ind w:left="-120"/>
            </w:pPr>
          </w:p>
          <w:p w:rsidR="009F22F6" w:rsidRDefault="009F22F6" w:rsidP="00BF7B77">
            <w:pPr>
              <w:ind w:left="-120"/>
            </w:pPr>
          </w:p>
          <w:p w:rsidR="009F22F6" w:rsidRPr="009F22F6" w:rsidRDefault="009F22F6" w:rsidP="009F22F6"/>
        </w:tc>
      </w:tr>
    </w:tbl>
    <w:p w:rsidR="009F22F6" w:rsidRDefault="009F22F6" w:rsidP="00821646"/>
    <w:p w:rsidR="005E3428" w:rsidRPr="009F22F6" w:rsidRDefault="003C670B" w:rsidP="00821646">
      <w:r w:rsidRPr="009F22F6">
        <w:t>Name the staff member who will be responsible for lead</w:t>
      </w:r>
      <w:r w:rsidR="00821646" w:rsidRPr="009F22F6">
        <w:t>ing this project and their job title:</w:t>
      </w:r>
    </w:p>
    <w:p w:rsidR="005E3428" w:rsidRPr="009F22F6" w:rsidRDefault="005E3428" w:rsidP="00821646"/>
    <w:tbl>
      <w:tblPr>
        <w:tblStyle w:val="a7"/>
        <w:tblW w:w="9598" w:type="dxa"/>
        <w:tblBorders>
          <w:top w:val="nil"/>
          <w:left w:val="nil"/>
          <w:bottom w:val="nil"/>
          <w:right w:val="nil"/>
          <w:insideH w:val="nil"/>
          <w:insideV w:val="nil"/>
        </w:tblBorders>
        <w:tblLayout w:type="fixed"/>
        <w:tblLook w:val="0600" w:firstRow="0" w:lastRow="0" w:firstColumn="0" w:lastColumn="0" w:noHBand="1" w:noVBand="1"/>
      </w:tblPr>
      <w:tblGrid>
        <w:gridCol w:w="9598"/>
      </w:tblGrid>
      <w:tr w:rsidR="005E3428" w:rsidRPr="009F22F6" w:rsidTr="009F22F6">
        <w:tc>
          <w:tcPr>
            <w:tcW w:w="959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5E3428" w:rsidRPr="009F22F6" w:rsidRDefault="005548BF" w:rsidP="00821646">
            <w:pPr>
              <w:ind w:left="-120"/>
            </w:pPr>
            <w:r w:rsidRPr="009F22F6">
              <w:rPr>
                <w:highlight w:val="yellow"/>
              </w:rPr>
              <w:t xml:space="preserve"> </w:t>
            </w:r>
          </w:p>
          <w:p w:rsidR="005C0409" w:rsidRPr="009F22F6" w:rsidRDefault="005C0409" w:rsidP="00821646">
            <w:pPr>
              <w:ind w:left="-120"/>
            </w:pPr>
          </w:p>
        </w:tc>
      </w:tr>
    </w:tbl>
    <w:p w:rsidR="003C670B" w:rsidRPr="009F22F6" w:rsidRDefault="00E56CA2" w:rsidP="00821646">
      <w:r w:rsidRPr="009F22F6">
        <w:rPr>
          <w:highlight w:val="yellow"/>
        </w:rPr>
        <w:t xml:space="preserve"> </w:t>
      </w:r>
      <w:r w:rsidR="003C670B" w:rsidRPr="009F22F6">
        <w:t xml:space="preserve"> </w:t>
      </w:r>
    </w:p>
    <w:p w:rsidR="003C670B" w:rsidRPr="009F22F6" w:rsidRDefault="00026BC7" w:rsidP="00821646">
      <w:r>
        <w:t>The health improvement t</w:t>
      </w:r>
      <w:r w:rsidR="003C670B" w:rsidRPr="009F22F6">
        <w:t xml:space="preserve">eam would like to assess the impact of the </w:t>
      </w:r>
      <w:r w:rsidR="005548BF" w:rsidRPr="009F22F6">
        <w:t>whole school approach to FGM</w:t>
      </w:r>
      <w:r w:rsidR="003C670B" w:rsidRPr="009F22F6">
        <w:t xml:space="preserve"> in your school. Are you able to organise your</w:t>
      </w:r>
      <w:r w:rsidR="005548BF" w:rsidRPr="009F22F6">
        <w:t xml:space="preserve"> staff, parents and </w:t>
      </w:r>
      <w:r w:rsidR="003C670B" w:rsidRPr="009F22F6">
        <w:t xml:space="preserve">pupils to complete a 5 minute survey before and after implementing </w:t>
      </w:r>
      <w:r w:rsidR="005548BF" w:rsidRPr="009F22F6">
        <w:t xml:space="preserve">this project </w:t>
      </w:r>
      <w:r w:rsidR="003C670B" w:rsidRPr="009F22F6">
        <w:t xml:space="preserve">to measure impact? </w:t>
      </w:r>
      <w:r w:rsidR="003C670B" w:rsidRPr="009F22F6">
        <w:rPr>
          <w:i/>
        </w:rPr>
        <w:t>(Please tick)</w:t>
      </w:r>
    </w:p>
    <w:p w:rsidR="003C670B" w:rsidRPr="009F22F6" w:rsidRDefault="003C670B" w:rsidP="00821646"/>
    <w:p w:rsidR="003C670B" w:rsidRPr="009F22F6" w:rsidRDefault="003C670B" w:rsidP="00821646">
      <w:r w:rsidRPr="009F22F6">
        <w:sym w:font="Wingdings 2" w:char="F0A3"/>
      </w:r>
      <w:r w:rsidRPr="009F22F6">
        <w:t xml:space="preserve"> Yes</w:t>
      </w:r>
    </w:p>
    <w:p w:rsidR="00821646" w:rsidRDefault="003C670B" w:rsidP="00821646">
      <w:r w:rsidRPr="009F22F6">
        <w:sym w:font="Wingdings 2" w:char="F0A3"/>
      </w:r>
      <w:r w:rsidR="009F22F6">
        <w:t xml:space="preserve"> No</w:t>
      </w:r>
    </w:p>
    <w:p w:rsidR="009F22F6" w:rsidRDefault="009F22F6" w:rsidP="00821646"/>
    <w:p w:rsidR="009F22F6" w:rsidRDefault="009F22F6" w:rsidP="00821646">
      <w:r>
        <w:t>Signed: _______________________________</w:t>
      </w:r>
    </w:p>
    <w:p w:rsidR="009F22F6" w:rsidRPr="009F22F6" w:rsidRDefault="009F22F6" w:rsidP="00821646">
      <w:r>
        <w:t>Date: __________________________________</w:t>
      </w:r>
    </w:p>
    <w:sectPr w:rsidR="009F22F6" w:rsidRPr="009F22F6" w:rsidSect="009F4BA6">
      <w:footerReference w:type="default" r:id="rId9"/>
      <w:pgSz w:w="11909" w:h="16834"/>
      <w:pgMar w:top="1135" w:right="1277"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B07" w:rsidRDefault="00166B07">
      <w:pPr>
        <w:spacing w:line="240" w:lineRule="auto"/>
      </w:pPr>
      <w:r>
        <w:separator/>
      </w:r>
    </w:p>
  </w:endnote>
  <w:endnote w:type="continuationSeparator" w:id="0">
    <w:p w:rsidR="00166B07" w:rsidRDefault="00166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2F6" w:rsidRDefault="009F22F6" w:rsidP="009F22F6">
    <w:r w:rsidRPr="009F22F6">
      <w:rPr>
        <w:noProof/>
      </w:rPr>
      <w:drawing>
        <wp:inline distT="0" distB="0" distL="0" distR="0" wp14:anchorId="77BD6670" wp14:editId="380FE188">
          <wp:extent cx="1276350" cy="697166"/>
          <wp:effectExtent l="0" t="0" r="0" b="8255"/>
          <wp:docPr id="1" name="Picture 1" descr="\\LBEALING-TC\Share\SCHOOL EFFECTIVENESS\HEALTH IMPROVEMENT\HealthySchools\Communications\Logos\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ALING-TC\Share\SCHOOL EFFECTIVENESS\HEALTH IMPROVEMENT\HealthySchools\Communications\Logos\Ealing_Logo_Colour_CMY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697166"/>
                  </a:xfrm>
                  <a:prstGeom prst="rect">
                    <a:avLst/>
                  </a:prstGeom>
                  <a:noFill/>
                  <a:ln>
                    <a:noFill/>
                  </a:ln>
                </pic:spPr>
              </pic:pic>
            </a:graphicData>
          </a:graphic>
        </wp:inline>
      </w:drawing>
    </w:r>
    <w:r w:rsidRPr="009F22F6">
      <w:tab/>
    </w:r>
    <w:r w:rsidRPr="009F22F6">
      <w:tab/>
    </w:r>
    <w:r w:rsidRPr="009F22F6">
      <w:tab/>
    </w:r>
    <w:r w:rsidRPr="009F22F6">
      <w:tab/>
    </w:r>
    <w:r w:rsidRPr="009F22F6">
      <w:tab/>
    </w:r>
    <w:r>
      <w:tab/>
    </w:r>
    <w:r>
      <w:tab/>
    </w:r>
    <w:r>
      <w:tab/>
    </w:r>
    <w:r>
      <w:tab/>
    </w:r>
    <w:r>
      <w:rPr>
        <w:noProof/>
      </w:rPr>
      <w:drawing>
        <wp:inline distT="0" distB="0" distL="0" distR="0" wp14:anchorId="544BE836" wp14:editId="7F18363B">
          <wp:extent cx="962025" cy="62044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t="9218" r="6533" b="15431"/>
                  <a:stretch/>
                </pic:blipFill>
                <pic:spPr bwMode="auto">
                  <a:xfrm>
                    <a:off x="0" y="0"/>
                    <a:ext cx="962025" cy="620448"/>
                  </a:xfrm>
                  <a:prstGeom prst="rect">
                    <a:avLst/>
                  </a:prstGeom>
                  <a:ln>
                    <a:noFill/>
                  </a:ln>
                  <a:extLst>
                    <a:ext uri="{53640926-AAD7-44D8-BBD7-CCE9431645EC}">
                      <a14:shadowObscured xmlns:a14="http://schemas.microsoft.com/office/drawing/2010/main"/>
                    </a:ext>
                  </a:extLst>
                </pic:spPr>
              </pic:pic>
            </a:graphicData>
          </a:graphic>
        </wp:inline>
      </w:drawing>
    </w:r>
  </w:p>
  <w:p w:rsidR="00967230" w:rsidRDefault="00967230">
    <w:pPr>
      <w:jc w:val="right"/>
    </w:pPr>
    <w:r>
      <w:fldChar w:fldCharType="begin"/>
    </w:r>
    <w:r>
      <w:instrText>PAGE</w:instrText>
    </w:r>
    <w:r>
      <w:fldChar w:fldCharType="separate"/>
    </w:r>
    <w:r w:rsidR="009F115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B07" w:rsidRDefault="00166B07">
      <w:pPr>
        <w:spacing w:line="240" w:lineRule="auto"/>
      </w:pPr>
      <w:r>
        <w:separator/>
      </w:r>
    </w:p>
  </w:footnote>
  <w:footnote w:type="continuationSeparator" w:id="0">
    <w:p w:rsidR="00166B07" w:rsidRDefault="00166B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7DD0"/>
    <w:multiLevelType w:val="multilevel"/>
    <w:tmpl w:val="B6B832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4ED67E5"/>
    <w:multiLevelType w:val="hybridMultilevel"/>
    <w:tmpl w:val="FE28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16B48"/>
    <w:multiLevelType w:val="multilevel"/>
    <w:tmpl w:val="F3802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28"/>
    <w:rsid w:val="00025858"/>
    <w:rsid w:val="00026BC7"/>
    <w:rsid w:val="00031278"/>
    <w:rsid w:val="000F5350"/>
    <w:rsid w:val="00166B07"/>
    <w:rsid w:val="002515C1"/>
    <w:rsid w:val="00271676"/>
    <w:rsid w:val="002D6B5C"/>
    <w:rsid w:val="00301A08"/>
    <w:rsid w:val="003159F7"/>
    <w:rsid w:val="00342A93"/>
    <w:rsid w:val="00361513"/>
    <w:rsid w:val="00367C4C"/>
    <w:rsid w:val="003C670B"/>
    <w:rsid w:val="0047323E"/>
    <w:rsid w:val="004C4E90"/>
    <w:rsid w:val="005548BF"/>
    <w:rsid w:val="00556E31"/>
    <w:rsid w:val="005932C2"/>
    <w:rsid w:val="005C0409"/>
    <w:rsid w:val="005E3428"/>
    <w:rsid w:val="00734F56"/>
    <w:rsid w:val="007D7DA5"/>
    <w:rsid w:val="00821646"/>
    <w:rsid w:val="008C7941"/>
    <w:rsid w:val="008E0681"/>
    <w:rsid w:val="00936F37"/>
    <w:rsid w:val="00967230"/>
    <w:rsid w:val="009F1153"/>
    <w:rsid w:val="009F22F6"/>
    <w:rsid w:val="009F4BA6"/>
    <w:rsid w:val="00A64D01"/>
    <w:rsid w:val="00A70358"/>
    <w:rsid w:val="00B133F8"/>
    <w:rsid w:val="00CE2E70"/>
    <w:rsid w:val="00DA36CB"/>
    <w:rsid w:val="00E07F53"/>
    <w:rsid w:val="00E56CA2"/>
    <w:rsid w:val="00ED12AE"/>
    <w:rsid w:val="00F2572F"/>
    <w:rsid w:val="00FE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BE9FC-AF1A-41DD-B1DB-30215EA6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22F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character" w:styleId="Hyperlink">
    <w:name w:val="Hyperlink"/>
    <w:basedOn w:val="DefaultParagraphFont"/>
    <w:uiPriority w:val="99"/>
    <w:unhideWhenUsed/>
    <w:rsid w:val="004C4E90"/>
    <w:rPr>
      <w:color w:val="0563C1" w:themeColor="hyperlink"/>
      <w:u w:val="single"/>
    </w:rPr>
  </w:style>
  <w:style w:type="paragraph" w:styleId="ListParagraph">
    <w:name w:val="List Paragraph"/>
    <w:basedOn w:val="Normal"/>
    <w:uiPriority w:val="34"/>
    <w:qFormat/>
    <w:rsid w:val="00821646"/>
    <w:pPr>
      <w:ind w:left="720"/>
      <w:contextualSpacing/>
    </w:pPr>
  </w:style>
  <w:style w:type="paragraph" w:styleId="BalloonText">
    <w:name w:val="Balloon Text"/>
    <w:basedOn w:val="Normal"/>
    <w:link w:val="BalloonTextChar"/>
    <w:uiPriority w:val="99"/>
    <w:semiHidden/>
    <w:unhideWhenUsed/>
    <w:rsid w:val="00473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23E"/>
    <w:rPr>
      <w:rFonts w:ascii="Tahoma" w:hAnsi="Tahoma" w:cs="Tahoma"/>
      <w:sz w:val="16"/>
      <w:szCs w:val="16"/>
    </w:rPr>
  </w:style>
  <w:style w:type="paragraph" w:styleId="Header">
    <w:name w:val="header"/>
    <w:basedOn w:val="Normal"/>
    <w:link w:val="HeaderChar"/>
    <w:uiPriority w:val="99"/>
    <w:unhideWhenUsed/>
    <w:rsid w:val="009F22F6"/>
    <w:pPr>
      <w:tabs>
        <w:tab w:val="center" w:pos="4513"/>
        <w:tab w:val="right" w:pos="9026"/>
      </w:tabs>
      <w:spacing w:line="240" w:lineRule="auto"/>
    </w:pPr>
  </w:style>
  <w:style w:type="character" w:customStyle="1" w:styleId="HeaderChar">
    <w:name w:val="Header Char"/>
    <w:basedOn w:val="DefaultParagraphFont"/>
    <w:link w:val="Header"/>
    <w:uiPriority w:val="99"/>
    <w:rsid w:val="009F22F6"/>
  </w:style>
  <w:style w:type="paragraph" w:styleId="Footer">
    <w:name w:val="footer"/>
    <w:basedOn w:val="Normal"/>
    <w:link w:val="FooterChar"/>
    <w:uiPriority w:val="99"/>
    <w:unhideWhenUsed/>
    <w:rsid w:val="009F22F6"/>
    <w:pPr>
      <w:tabs>
        <w:tab w:val="center" w:pos="4513"/>
        <w:tab w:val="right" w:pos="9026"/>
      </w:tabs>
      <w:spacing w:line="240" w:lineRule="auto"/>
    </w:pPr>
  </w:style>
  <w:style w:type="character" w:customStyle="1" w:styleId="FooterChar">
    <w:name w:val="Footer Char"/>
    <w:basedOn w:val="DefaultParagraphFont"/>
    <w:link w:val="Footer"/>
    <w:uiPriority w:val="99"/>
    <w:rsid w:val="009F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dec@ealing.gov.uk" TargetMode="External"/><Relationship Id="rId3" Type="http://schemas.openxmlformats.org/officeDocument/2006/relationships/settings" Target="settings.xml"/><Relationship Id="rId7" Type="http://schemas.openxmlformats.org/officeDocument/2006/relationships/hyperlink" Target="mailto:meadec@eal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McGregor</dc:creator>
  <cp:lastModifiedBy>Janet Van Der Meulen</cp:lastModifiedBy>
  <cp:revision>2</cp:revision>
  <cp:lastPrinted>2018-03-13T13:17:00Z</cp:lastPrinted>
  <dcterms:created xsi:type="dcterms:W3CDTF">2019-04-24T08:37:00Z</dcterms:created>
  <dcterms:modified xsi:type="dcterms:W3CDTF">2019-04-24T08:37:00Z</dcterms:modified>
</cp:coreProperties>
</file>