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D46D" w14:textId="7F780B7C" w:rsidR="00820F90" w:rsidRPr="001E6D85" w:rsidRDefault="009A3222" w:rsidP="001E6D85">
      <w:pPr>
        <w:tabs>
          <w:tab w:val="left" w:pos="1121"/>
        </w:tabs>
        <w:spacing w:line="240" w:lineRule="auto"/>
        <w:rPr>
          <w:rFonts w:ascii="Tahoma" w:hAnsi="Tahoma" w:cs="Tahoma"/>
          <w:color w:val="2E3092"/>
          <w:sz w:val="25"/>
          <w:szCs w:val="25"/>
        </w:rPr>
      </w:pPr>
      <w:bookmarkStart w:id="0" w:name="_GoBack"/>
      <w:r w:rsidRPr="00E035B2">
        <w:rPr>
          <w:rFonts w:asciiTheme="minorHAnsi" w:hAnsiTheme="minorHAnsi" w:cstheme="minorHAnsi"/>
          <w:color w:val="2E3092"/>
          <w:sz w:val="32"/>
          <w:szCs w:val="32"/>
        </w:rPr>
        <w:t>Guiding principles for remote learning</w:t>
      </w:r>
      <w:r w:rsidR="00770F92" w:rsidRPr="00E035B2">
        <w:rPr>
          <w:rFonts w:asciiTheme="minorHAnsi" w:hAnsiTheme="minorHAnsi" w:cstheme="minorHAnsi"/>
          <w:color w:val="2E3092"/>
          <w:sz w:val="32"/>
          <w:szCs w:val="32"/>
        </w:rPr>
        <w:t xml:space="preserve"> – self-assessment</w:t>
      </w:r>
      <w:bookmarkEnd w:id="0"/>
      <w:r w:rsidR="001E6D85">
        <w:rPr>
          <w:rFonts w:ascii="Tahoma" w:hAnsi="Tahoma" w:cs="Tahoma"/>
          <w:color w:val="2E3092"/>
          <w:sz w:val="25"/>
          <w:szCs w:val="25"/>
        </w:rPr>
        <w:br/>
      </w:r>
      <w:r w:rsidR="001E6D85">
        <w:rPr>
          <w:rFonts w:ascii="Tahoma" w:hAnsi="Tahoma" w:cs="Tahoma"/>
          <w:color w:val="2E3092"/>
          <w:sz w:val="25"/>
          <w:szCs w:val="25"/>
        </w:rPr>
        <w:br/>
      </w:r>
      <w:r w:rsidRPr="006D741D">
        <w:rPr>
          <w:rFonts w:cs="Calibri"/>
          <w:color w:val="0B0C0C"/>
          <w:sz w:val="19"/>
          <w:szCs w:val="19"/>
          <w:shd w:val="clear" w:color="auto" w:fill="FFFFFF"/>
        </w:rPr>
        <w:t xml:space="preserve">The government has stated that </w:t>
      </w:r>
      <w:r w:rsidRPr="006D741D">
        <w:rPr>
          <w:rFonts w:cs="Calibri"/>
          <w:i/>
          <w:iCs/>
          <w:color w:val="000000"/>
          <w:sz w:val="19"/>
          <w:szCs w:val="19"/>
        </w:rPr>
        <w:t xml:space="preserve">“While our aim is to have all pupils back at school in the autumn, every school will also need to plan for the possibility of a local lockdown and how they will ensure continuity of education”. </w:t>
      </w:r>
      <w:r w:rsidRPr="006D741D">
        <w:rPr>
          <w:rFonts w:cs="Calibri"/>
          <w:color w:val="0B0C0C"/>
          <w:sz w:val="19"/>
          <w:szCs w:val="19"/>
          <w:shd w:val="clear" w:color="auto" w:fill="FFFFFF"/>
        </w:rPr>
        <w:t xml:space="preserve">Schools are required to ensure they provide high quality remote education that mirrors in-school education, in case any pupils </w:t>
      </w:r>
      <w:r w:rsidR="00834534">
        <w:rPr>
          <w:rFonts w:cs="Calibri"/>
          <w:color w:val="0B0C0C"/>
          <w:sz w:val="19"/>
          <w:szCs w:val="19"/>
          <w:shd w:val="clear" w:color="auto" w:fill="FFFFFF"/>
        </w:rPr>
        <w:t xml:space="preserve">are </w:t>
      </w:r>
      <w:r w:rsidRPr="006D741D">
        <w:rPr>
          <w:rFonts w:cs="Calibri"/>
          <w:color w:val="0B0C0C"/>
          <w:sz w:val="19"/>
          <w:szCs w:val="19"/>
          <w:shd w:val="clear" w:color="auto" w:fill="FFFFFF"/>
        </w:rPr>
        <w:t xml:space="preserve">required to self-isolate or local restrictions </w:t>
      </w:r>
      <w:r w:rsidR="00834534">
        <w:rPr>
          <w:rFonts w:cs="Calibri"/>
          <w:color w:val="0B0C0C"/>
          <w:sz w:val="19"/>
          <w:szCs w:val="19"/>
          <w:shd w:val="clear" w:color="auto" w:fill="FFFFFF"/>
        </w:rPr>
        <w:t xml:space="preserve">are </w:t>
      </w:r>
      <w:r w:rsidRPr="006D741D">
        <w:rPr>
          <w:rFonts w:cs="Calibri"/>
          <w:color w:val="0B0C0C"/>
          <w:sz w:val="19"/>
          <w:szCs w:val="19"/>
          <w:shd w:val="clear" w:color="auto" w:fill="FFFFFF"/>
        </w:rPr>
        <w:t xml:space="preserve">needed once schools re-opened. </w:t>
      </w:r>
      <w:r w:rsidR="001E6D85">
        <w:rPr>
          <w:rFonts w:cs="Calibri"/>
          <w:color w:val="0B0C0C"/>
          <w:sz w:val="19"/>
          <w:szCs w:val="19"/>
          <w:shd w:val="clear" w:color="auto" w:fill="FFFFFF"/>
        </w:rPr>
        <w:br/>
      </w:r>
      <w:r w:rsidR="001E6D85">
        <w:rPr>
          <w:rFonts w:cs="Calibri"/>
          <w:color w:val="0B0C0C"/>
          <w:sz w:val="19"/>
          <w:szCs w:val="19"/>
          <w:shd w:val="clear" w:color="auto" w:fill="FFFFFF"/>
        </w:rPr>
        <w:br/>
      </w:r>
      <w:r w:rsidRPr="006D741D">
        <w:rPr>
          <w:rFonts w:cs="Calibri"/>
          <w:color w:val="0B0C0C"/>
          <w:sz w:val="19"/>
          <w:szCs w:val="19"/>
          <w:shd w:val="clear" w:color="auto" w:fill="FFFFFF"/>
        </w:rPr>
        <w:t xml:space="preserve">The aim of this remote learning </w:t>
      </w:r>
      <w:r w:rsidR="002F0881" w:rsidRPr="006D741D">
        <w:rPr>
          <w:rFonts w:cs="Calibri"/>
          <w:color w:val="0B0C0C"/>
          <w:sz w:val="19"/>
          <w:szCs w:val="19"/>
          <w:shd w:val="clear" w:color="auto" w:fill="FFFFFF"/>
        </w:rPr>
        <w:t>self-assessment</w:t>
      </w:r>
      <w:r w:rsidRPr="006D741D">
        <w:rPr>
          <w:rFonts w:cs="Calibri"/>
          <w:color w:val="0B0C0C"/>
          <w:sz w:val="19"/>
          <w:szCs w:val="19"/>
          <w:shd w:val="clear" w:color="auto" w:fill="FFFFFF"/>
        </w:rPr>
        <w:t xml:space="preserve"> is to support schools </w:t>
      </w:r>
      <w:r w:rsidR="001905DD" w:rsidRPr="006D741D">
        <w:rPr>
          <w:rFonts w:cs="Calibri"/>
          <w:color w:val="0B0C0C"/>
          <w:sz w:val="19"/>
          <w:szCs w:val="19"/>
          <w:shd w:val="clear" w:color="auto" w:fill="FFFFFF"/>
        </w:rPr>
        <w:t xml:space="preserve">in assessing their readiness </w:t>
      </w:r>
      <w:r w:rsidRPr="006D741D">
        <w:rPr>
          <w:rFonts w:cs="Calibri"/>
          <w:color w:val="0B0C0C"/>
          <w:sz w:val="19"/>
          <w:szCs w:val="19"/>
          <w:shd w:val="clear" w:color="auto" w:fill="FFFFFF"/>
        </w:rPr>
        <w:t xml:space="preserve">to be able </w:t>
      </w:r>
      <w:r w:rsidRPr="006D741D">
        <w:rPr>
          <w:rFonts w:cs="Calibri"/>
          <w:color w:val="212529"/>
          <w:sz w:val="19"/>
          <w:szCs w:val="19"/>
        </w:rPr>
        <w:t xml:space="preserve">to offer </w:t>
      </w:r>
      <w:r w:rsidRPr="006D741D">
        <w:rPr>
          <w:rFonts w:cs="Calibri"/>
          <w:b/>
          <w:bCs/>
          <w:color w:val="212529"/>
          <w:sz w:val="19"/>
          <w:szCs w:val="19"/>
        </w:rPr>
        <w:t>“immediate remote education”</w:t>
      </w:r>
      <w:r w:rsidRPr="006D741D">
        <w:rPr>
          <w:rFonts w:cs="Calibri"/>
          <w:color w:val="212529"/>
          <w:sz w:val="19"/>
          <w:szCs w:val="19"/>
        </w:rPr>
        <w:t xml:space="preserve"> should a </w:t>
      </w:r>
      <w:r w:rsidRPr="005970FA">
        <w:rPr>
          <w:rFonts w:cs="Calibri"/>
          <w:b/>
          <w:bCs/>
          <w:color w:val="212529"/>
          <w:sz w:val="19"/>
          <w:szCs w:val="19"/>
        </w:rPr>
        <w:t>group of pupils</w:t>
      </w:r>
      <w:r w:rsidRPr="006D741D">
        <w:rPr>
          <w:rFonts w:cs="Calibri"/>
          <w:color w:val="212529"/>
          <w:sz w:val="19"/>
          <w:szCs w:val="19"/>
        </w:rPr>
        <w:t xml:space="preserve"> need to self-isolate</w:t>
      </w:r>
      <w:r w:rsidR="001905DD" w:rsidRPr="006D741D">
        <w:rPr>
          <w:rFonts w:cs="Calibri"/>
          <w:color w:val="212529"/>
          <w:sz w:val="19"/>
          <w:szCs w:val="19"/>
        </w:rPr>
        <w:t xml:space="preserve"> and to support longer term </w:t>
      </w:r>
      <w:r w:rsidR="003D4B15" w:rsidRPr="006D741D">
        <w:rPr>
          <w:rFonts w:cs="Calibri"/>
          <w:color w:val="212529"/>
          <w:sz w:val="19"/>
          <w:szCs w:val="19"/>
        </w:rPr>
        <w:t>planning</w:t>
      </w:r>
      <w:r w:rsidR="00FD3019">
        <w:rPr>
          <w:rFonts w:cs="Calibri"/>
          <w:color w:val="212529"/>
          <w:sz w:val="19"/>
          <w:szCs w:val="19"/>
        </w:rPr>
        <w:t xml:space="preserve"> for resilience.</w:t>
      </w:r>
      <w:r w:rsidR="005970FA">
        <w:rPr>
          <w:rFonts w:cs="Calibri"/>
          <w:color w:val="212529"/>
          <w:sz w:val="19"/>
          <w:szCs w:val="19"/>
        </w:rPr>
        <w:t xml:space="preserve"> </w:t>
      </w:r>
    </w:p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9923"/>
        <w:gridCol w:w="708"/>
        <w:gridCol w:w="3828"/>
      </w:tblGrid>
      <w:tr w:rsidR="0066362C" w14:paraId="618CD478" w14:textId="77777777" w:rsidTr="0066362C">
        <w:trPr>
          <w:trHeight w:val="10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B24C" w14:textId="77777777" w:rsidR="0066362C" w:rsidRDefault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6E" w14:textId="1B10D936" w:rsidR="0066362C" w:rsidRPr="00BD16FF" w:rsidRDefault="006636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Rating</w:t>
            </w:r>
          </w:p>
          <w:p w14:paraId="618CD46F" w14:textId="77777777" w:rsidR="0066362C" w:rsidRPr="00BD16FF" w:rsidRDefault="00663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R – Significant work needed</w:t>
            </w:r>
          </w:p>
          <w:p w14:paraId="618CD470" w14:textId="77777777" w:rsidR="0066362C" w:rsidRPr="00BD16FF" w:rsidRDefault="00663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 xml:space="preserve">A – In progress </w:t>
            </w:r>
          </w:p>
          <w:p w14:paraId="618CD473" w14:textId="676D0EAB" w:rsidR="0066362C" w:rsidRPr="00BD16FF" w:rsidRDefault="00663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G – In place already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74" w14:textId="77777777" w:rsidR="0066362C" w:rsidRDefault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RAG </w:t>
            </w:r>
          </w:p>
          <w:p w14:paraId="618CD475" w14:textId="77777777" w:rsidR="0066362C" w:rsidRDefault="00663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76" w14:textId="3A6DD70D" w:rsidR="0066362C" w:rsidRDefault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Actions </w:t>
            </w:r>
          </w:p>
        </w:tc>
      </w:tr>
      <w:tr w:rsidR="0066362C" w14:paraId="618CD47D" w14:textId="77777777" w:rsidTr="0066362C">
        <w:trPr>
          <w:trHeight w:val="6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7B3A" w14:textId="794C0C48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6D4C" w14:textId="0ACA33AD" w:rsidR="0066362C" w:rsidRPr="00BD16FF" w:rsidRDefault="00663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1" w:name="_Hlk50638155"/>
            <w:r w:rsidRPr="00BD16FF">
              <w:rPr>
                <w:rFonts w:cs="Calibri"/>
                <w:sz w:val="20"/>
                <w:szCs w:val="20"/>
              </w:rPr>
              <w:t>Evaluation has taken place o</w:t>
            </w:r>
            <w:r w:rsidR="0096344A">
              <w:rPr>
                <w:rFonts w:cs="Calibri"/>
                <w:sz w:val="20"/>
                <w:szCs w:val="20"/>
              </w:rPr>
              <w:t xml:space="preserve">n </w:t>
            </w:r>
            <w:r w:rsidRPr="00BD16FF">
              <w:rPr>
                <w:rFonts w:cs="Calibri"/>
                <w:sz w:val="20"/>
                <w:szCs w:val="20"/>
              </w:rPr>
              <w:t xml:space="preserve">what worked well and challenges during lock down </w:t>
            </w:r>
          </w:p>
          <w:p w14:paraId="618CD479" w14:textId="67736A64" w:rsidR="0066362C" w:rsidRPr="00BD16FF" w:rsidRDefault="00663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 xml:space="preserve">IT systems and software are up to date and able to deliver the intended package of remote learning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7A" w14:textId="77777777" w:rsidR="0066362C" w:rsidRDefault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7B" w14:textId="5510CE1B" w:rsidR="00FE4A73" w:rsidRDefault="00FE4A73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87" w14:textId="77777777" w:rsidTr="0066362C">
        <w:trPr>
          <w:trHeight w:val="4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82D8" w14:textId="7580107A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83" w14:textId="428B1D36" w:rsidR="0066362C" w:rsidRPr="00BD16FF" w:rsidRDefault="00663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 xml:space="preserve">A dedicated senior leader has been identified who will have an over- sight of the management and quality of remote learning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84" w14:textId="77777777" w:rsidR="0066362C" w:rsidRDefault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85" w14:textId="4716A8E1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4918AF9E" w14:textId="77777777" w:rsidTr="0066362C">
        <w:trPr>
          <w:trHeight w:val="4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67A5" w14:textId="58B7A9F3" w:rsidR="0066362C" w:rsidRDefault="0066362C" w:rsidP="0066362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49A4" w14:textId="26AC28F5" w:rsidR="0066362C" w:rsidRPr="00BD16FF" w:rsidRDefault="00663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All parents, children and staff are clear about what to expect in terms of home learning in the event that children are sent home</w:t>
            </w:r>
            <w:r w:rsidR="00BF53E1">
              <w:rPr>
                <w:rFonts w:cs="Calibri"/>
                <w:sz w:val="20"/>
                <w:szCs w:val="20"/>
              </w:rPr>
              <w:t xml:space="preserve"> and in </w:t>
            </w:r>
            <w:r w:rsidR="00BF53E1" w:rsidRPr="00BF53E1">
              <w:rPr>
                <w:rFonts w:cs="Calibri"/>
                <w:i/>
                <w:iCs/>
                <w:sz w:val="20"/>
                <w:szCs w:val="20"/>
              </w:rPr>
              <w:t>cases where individual children are self-isolating</w:t>
            </w:r>
            <w:r w:rsidR="00BF53E1">
              <w:rPr>
                <w:rFonts w:cs="Calibri"/>
                <w:i/>
                <w:iCs/>
                <w:sz w:val="20"/>
                <w:szCs w:val="20"/>
              </w:rPr>
              <w:t xml:space="preserve"> but classes still running in school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042C" w14:textId="77777777" w:rsidR="0066362C" w:rsidRDefault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05E5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91" w14:textId="77777777" w:rsidTr="0066362C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6853" w14:textId="18FFB628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8D" w14:textId="174EDE57" w:rsidR="0066362C" w:rsidRPr="00BD16FF" w:rsidRDefault="00663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School knows how every family is able to access home learning e.g. has access to internet, needs a paper pack, only has mobile phone facility etc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8E" w14:textId="77777777" w:rsidR="0066362C" w:rsidRDefault="00663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8F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96" w14:textId="77777777" w:rsidTr="0066362C">
        <w:trPr>
          <w:trHeight w:val="5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CDB5" w14:textId="24FBDF12" w:rsidR="0066362C" w:rsidRDefault="0066362C" w:rsidP="0066362C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92" w14:textId="6F13253F" w:rsidR="0066362C" w:rsidRPr="00BD16FF" w:rsidRDefault="0066362C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Plan is in place to manage the learning programme for children who cannot access the necessary laptop and internet connections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93" w14:textId="77777777" w:rsidR="0066362C" w:rsidRDefault="00663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94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9B" w14:textId="77777777" w:rsidTr="0066362C">
        <w:trPr>
          <w:trHeight w:val="6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698A" w14:textId="6DA97467" w:rsidR="0066362C" w:rsidRDefault="0066362C" w:rsidP="0066362C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97" w14:textId="37488148" w:rsidR="0066362C" w:rsidRPr="00BD16FF" w:rsidRDefault="0066362C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Staff are clear about how to work with parents who are not able to support their children with remote learning during lockdown.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98" w14:textId="77777777" w:rsidR="0066362C" w:rsidRDefault="00663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99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A0" w14:textId="77777777" w:rsidTr="0066362C">
        <w:trPr>
          <w:trHeight w:val="6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A063" w14:textId="18E37C78" w:rsidR="0066362C" w:rsidRDefault="0066362C" w:rsidP="0066362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9C" w14:textId="1FA1D0CA" w:rsidR="0066362C" w:rsidRPr="00BD16FF" w:rsidRDefault="00663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School has communicated to parents the procedure in the event of bubbles not attending school and how home learning will be provided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9D" w14:textId="77777777" w:rsidR="0066362C" w:rsidRDefault="00663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9E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B8" w14:textId="77777777" w:rsidTr="0066362C">
        <w:trPr>
          <w:trHeight w:val="4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4F47" w14:textId="6A2AD48B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B4" w14:textId="29798BBF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2" w:name="_Hlk50638175"/>
            <w:bookmarkEnd w:id="1"/>
            <w:r w:rsidRPr="00BD16FF">
              <w:rPr>
                <w:rFonts w:cs="Calibri"/>
                <w:sz w:val="20"/>
                <w:szCs w:val="20"/>
              </w:rPr>
              <w:t>School has planned</w:t>
            </w:r>
            <w:r w:rsidR="005614BE">
              <w:rPr>
                <w:rFonts w:cs="Calibri"/>
                <w:sz w:val="20"/>
                <w:szCs w:val="20"/>
              </w:rPr>
              <w:t xml:space="preserve"> provision </w:t>
            </w:r>
            <w:r w:rsidRPr="00BD16FF">
              <w:rPr>
                <w:rFonts w:cs="Calibri"/>
                <w:sz w:val="20"/>
                <w:szCs w:val="20"/>
              </w:rPr>
              <w:t>in the event of 14</w:t>
            </w:r>
            <w:r w:rsidR="004F4F37">
              <w:rPr>
                <w:rFonts w:cs="Calibri"/>
                <w:sz w:val="20"/>
                <w:szCs w:val="20"/>
              </w:rPr>
              <w:t>-</w:t>
            </w:r>
            <w:r w:rsidRPr="00BD16FF">
              <w:rPr>
                <w:rFonts w:cs="Calibri"/>
                <w:sz w:val="20"/>
                <w:szCs w:val="20"/>
              </w:rPr>
              <w:t>day isolation period for</w:t>
            </w:r>
            <w:r w:rsidR="00AB0CED">
              <w:rPr>
                <w:rFonts w:cs="Calibri"/>
                <w:sz w:val="20"/>
                <w:szCs w:val="20"/>
              </w:rPr>
              <w:t xml:space="preserve"> different scenarios</w:t>
            </w:r>
            <w:r w:rsidR="00044062">
              <w:rPr>
                <w:rFonts w:cs="Calibri"/>
                <w:sz w:val="20"/>
                <w:szCs w:val="20"/>
              </w:rPr>
              <w:t xml:space="preserve"> i.e. </w:t>
            </w:r>
            <w:r w:rsidRPr="00BD16FF">
              <w:rPr>
                <w:rFonts w:cs="Calibri"/>
                <w:sz w:val="20"/>
                <w:szCs w:val="20"/>
              </w:rPr>
              <w:t xml:space="preserve"> individuals, classes or year groups</w:t>
            </w:r>
            <w:r w:rsidR="00E320E9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B5" w14:textId="77777777" w:rsidR="0066362C" w:rsidRDefault="00663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B6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11F7A9B6" w14:textId="77777777" w:rsidTr="0066362C">
        <w:trPr>
          <w:trHeight w:val="3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B82C" w14:textId="0828C73E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B163" w14:textId="40CC846D" w:rsidR="001E6D85" w:rsidRPr="00BD16FF" w:rsidRDefault="0066362C" w:rsidP="00E035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 xml:space="preserve">School has planned </w:t>
            </w:r>
            <w:r w:rsidR="004F4F37">
              <w:rPr>
                <w:rFonts w:cs="Calibri"/>
                <w:sz w:val="20"/>
                <w:szCs w:val="20"/>
              </w:rPr>
              <w:t xml:space="preserve">an </w:t>
            </w:r>
            <w:r w:rsidRPr="00BD16FF">
              <w:rPr>
                <w:rFonts w:cs="Calibri"/>
                <w:sz w:val="20"/>
                <w:szCs w:val="20"/>
              </w:rPr>
              <w:t xml:space="preserve">extended </w:t>
            </w:r>
            <w:r w:rsidR="00924EC1">
              <w:rPr>
                <w:rFonts w:cs="Calibri"/>
                <w:sz w:val="20"/>
                <w:szCs w:val="20"/>
              </w:rPr>
              <w:t>programme</w:t>
            </w:r>
            <w:r w:rsidRPr="00BD16FF">
              <w:rPr>
                <w:rFonts w:cs="Calibri"/>
                <w:sz w:val="20"/>
                <w:szCs w:val="20"/>
              </w:rPr>
              <w:t xml:space="preserve"> for longer periods of home learning </w:t>
            </w:r>
            <w:proofErr w:type="gramStart"/>
            <w:r w:rsidRPr="00BD16FF">
              <w:rPr>
                <w:rFonts w:cs="Calibri"/>
                <w:sz w:val="20"/>
                <w:szCs w:val="20"/>
              </w:rPr>
              <w:t>taking into account</w:t>
            </w:r>
            <w:proofErr w:type="gramEnd"/>
            <w:r w:rsidRPr="00BD16FF">
              <w:rPr>
                <w:rFonts w:cs="Calibri"/>
                <w:sz w:val="20"/>
                <w:szCs w:val="20"/>
              </w:rPr>
              <w:t xml:space="preserve"> digital resilience and staff expertise to develop learning over a period of time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07F7" w14:textId="77777777" w:rsidR="0066362C" w:rsidRDefault="00663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893E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2D20A414" w14:textId="77777777" w:rsidTr="001E6D85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DD63A" w14:textId="345977E5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5DB8" w14:textId="26B5ADD8" w:rsidR="0066362C" w:rsidRPr="001E6D85" w:rsidRDefault="0066362C" w:rsidP="001E6D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The following delivery methods have been researched and reviewed as part of school’s strategy for learning and wellbeing: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0AAD" w14:textId="77777777" w:rsidR="0066362C" w:rsidRDefault="00663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567A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D85" w14:paraId="5F6CD632" w14:textId="77777777" w:rsidTr="0066362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31209" w14:textId="77777777" w:rsidR="001E6D85" w:rsidRPr="0066362C" w:rsidRDefault="001E6D85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E9D8" w14:textId="1301C616" w:rsidR="001E6D85" w:rsidRDefault="001E6D85" w:rsidP="00924EC1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 </w:t>
            </w:r>
            <w:r w:rsidRPr="00BD16FF">
              <w:rPr>
                <w:rFonts w:cs="Calibri"/>
                <w:sz w:val="20"/>
                <w:szCs w:val="20"/>
              </w:rPr>
              <w:t>Directed use of differentiated paper-based packs including tailored advice and guidance for pupils/parents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BFA2" w14:textId="77777777" w:rsidR="001E6D85" w:rsidRDefault="001E6D85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A495" w14:textId="77777777" w:rsidR="001E6D85" w:rsidRDefault="001E6D85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37268E93" w14:textId="77777777" w:rsidTr="0066362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B5EC4" w14:textId="5356304F" w:rsidR="0066362C" w:rsidRP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E132" w14:textId="130BF3F0" w:rsidR="0066362C" w:rsidRPr="00BD16FF" w:rsidRDefault="00924EC1" w:rsidP="00924EC1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 </w:t>
            </w:r>
            <w:r w:rsidR="0066362C" w:rsidRPr="00BD16FF">
              <w:rPr>
                <w:rFonts w:cs="Calibri"/>
                <w:sz w:val="20"/>
                <w:szCs w:val="20"/>
              </w:rPr>
              <w:t xml:space="preserve">Directed and tailored use of existing on-line education programmes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FE13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009C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562ADB3C" w14:textId="77777777" w:rsidTr="0066362C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FB645" w14:textId="2C88366B" w:rsidR="0066362C" w:rsidRP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D177" w14:textId="61993171" w:rsidR="0066362C" w:rsidRPr="00BD16FF" w:rsidRDefault="00924EC1" w:rsidP="00924EC1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 </w:t>
            </w:r>
            <w:r w:rsidR="0066362C" w:rsidRPr="00BD16FF">
              <w:rPr>
                <w:rFonts w:cs="Calibri"/>
                <w:sz w:val="20"/>
                <w:szCs w:val="20"/>
              </w:rPr>
              <w:t>Directed and tailored use of pre-recorded lessons from recommended providers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916D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0292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53EE6408" w14:textId="77777777" w:rsidTr="0066362C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E55B5" w14:textId="009C7A0C" w:rsidR="0066362C" w:rsidRP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63D7" w14:textId="29FFBF2F" w:rsidR="0066362C" w:rsidRPr="00BD16FF" w:rsidRDefault="00924EC1" w:rsidP="00924EC1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 </w:t>
            </w:r>
            <w:r w:rsidR="0066362C" w:rsidRPr="00BD16FF">
              <w:rPr>
                <w:rFonts w:cs="Calibri"/>
                <w:sz w:val="20"/>
                <w:szCs w:val="20"/>
              </w:rPr>
              <w:t>Directed and tailored pre-recorded lessons – school staff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FB89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74BC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2CF1964" w14:textId="77777777" w:rsidTr="0066362C">
        <w:trPr>
          <w:trHeight w:val="20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7A8C0" w14:textId="4AF250E2" w:rsidR="0066362C" w:rsidRP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E5F7" w14:textId="1E9407AE" w:rsidR="0066362C" w:rsidRPr="00BD16FF" w:rsidRDefault="0076323F" w:rsidP="0076323F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 w:rsidR="0066362C" w:rsidRPr="00BD16FF">
              <w:rPr>
                <w:rFonts w:cs="Calibri"/>
                <w:sz w:val="20"/>
                <w:szCs w:val="20"/>
              </w:rPr>
              <w:t>Live small group teaching sessions via remote platform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105E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C59B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33D7E4F0" w14:textId="77777777" w:rsidTr="0066362C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4F61A" w14:textId="4D15BF06" w:rsidR="0066362C" w:rsidRP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514F" w14:textId="40670331" w:rsidR="0066362C" w:rsidRPr="00BD16FF" w:rsidRDefault="0076323F" w:rsidP="0076323F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 </w:t>
            </w:r>
            <w:r w:rsidR="0066362C" w:rsidRPr="00BD16FF">
              <w:rPr>
                <w:rFonts w:cs="Calibri"/>
                <w:sz w:val="20"/>
                <w:szCs w:val="20"/>
              </w:rPr>
              <w:t>Live lesson delivery via remote platform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13CC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599F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0E872747" w14:textId="77777777" w:rsidTr="0066362C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5793" w14:textId="2A6A4722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6D9">
              <w:rPr>
                <w:sz w:val="20"/>
                <w:szCs w:val="20"/>
              </w:rPr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81DF" w14:textId="670C09DD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The change in workload for staff who are having to teach remotely has been considered and strategies in place to support well-being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2E83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4402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1C34620A" w14:textId="77777777" w:rsidTr="0066362C">
        <w:trPr>
          <w:trHeight w:val="6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2E67" w14:textId="52C187C1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6D9">
              <w:rPr>
                <w:sz w:val="20"/>
                <w:szCs w:val="20"/>
              </w:rPr>
              <w:t>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A210" w14:textId="363F4AD0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Expectations for staff asked to deliver remote learning are clear</w:t>
            </w:r>
            <w:r w:rsidR="006B1A46">
              <w:rPr>
                <w:rFonts w:cs="Calibri"/>
                <w:sz w:val="20"/>
                <w:szCs w:val="20"/>
              </w:rPr>
              <w:t xml:space="preserve"> </w:t>
            </w:r>
            <w:r w:rsidR="006B1A46" w:rsidRPr="006B1A46">
              <w:rPr>
                <w:rFonts w:cs="Calibri"/>
                <w:i/>
                <w:iCs/>
                <w:sz w:val="20"/>
                <w:szCs w:val="20"/>
              </w:rPr>
              <w:t>for different scenarios</w:t>
            </w:r>
            <w:r w:rsidR="006B1A46">
              <w:rPr>
                <w:rFonts w:cs="Calibri"/>
                <w:sz w:val="20"/>
                <w:szCs w:val="20"/>
              </w:rPr>
              <w:t>.</w:t>
            </w:r>
            <w:r w:rsidRPr="00BD16FF">
              <w:rPr>
                <w:rFonts w:cs="Calibri"/>
                <w:sz w:val="20"/>
                <w:szCs w:val="20"/>
              </w:rPr>
              <w:t xml:space="preserve"> School has ensured that all teachers are able to carry out remote learning effectively from home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18FA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0E81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08DF5587" w14:textId="77777777" w:rsidTr="0066362C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0F14" w14:textId="41A42205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6D9">
              <w:rPr>
                <w:sz w:val="20"/>
                <w:szCs w:val="20"/>
              </w:rP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BA45" w14:textId="6EF904CD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School on-line safety policy is up to date and understood by all members of staff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D2F0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3447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7AA5491E" w14:textId="77777777" w:rsidTr="0066362C">
        <w:trPr>
          <w:trHeight w:val="5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F6E4" w14:textId="05A069EB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6D9">
              <w:rPr>
                <w:sz w:val="20"/>
                <w:szCs w:val="20"/>
              </w:rPr>
              <w:t>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E855" w14:textId="4580C460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Schools have considered pupils</w:t>
            </w:r>
            <w:r w:rsidR="00D7207F">
              <w:rPr>
                <w:rFonts w:cs="Calibri"/>
                <w:sz w:val="20"/>
                <w:szCs w:val="20"/>
              </w:rPr>
              <w:t>’</w:t>
            </w:r>
            <w:r w:rsidRPr="00BD16FF">
              <w:rPr>
                <w:rFonts w:cs="Calibri"/>
                <w:sz w:val="20"/>
                <w:szCs w:val="20"/>
              </w:rPr>
              <w:t xml:space="preserve"> mental health and well-being and what to do if there are concerns.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F7D1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FF31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49A36F43" w14:textId="77777777" w:rsidTr="0066362C">
        <w:trPr>
          <w:trHeight w:val="5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1443" w14:textId="482A851B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6D9">
              <w:rPr>
                <w:sz w:val="20"/>
                <w:szCs w:val="20"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5E18" w14:textId="0C0E82E4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Safeguarding policies, procedures and referral strategies have been updated and clarified to take remote learning into account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7B44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8A2F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BD" w14:textId="77777777" w:rsidTr="0066362C">
        <w:trPr>
          <w:trHeight w:val="4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E206" w14:textId="3CC8B9BC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6D9">
              <w:rPr>
                <w:sz w:val="20"/>
                <w:szCs w:val="20"/>
              </w:rPr>
              <w:t>6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B9" w14:textId="1AD600FE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3" w:name="_Hlk50638194"/>
            <w:bookmarkEnd w:id="2"/>
            <w:r w:rsidRPr="00BD16FF">
              <w:rPr>
                <w:rFonts w:cs="Calibri"/>
                <w:sz w:val="20"/>
                <w:szCs w:val="20"/>
              </w:rPr>
              <w:t>Staff are confident in planning and delivering remote learning from home and know where to seek support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BA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BB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C2" w14:textId="77777777" w:rsidTr="0066362C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1A74" w14:textId="7E3CDFB7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6D9">
              <w:rPr>
                <w:sz w:val="20"/>
                <w:szCs w:val="20"/>
              </w:rPr>
              <w:t>7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BE" w14:textId="6420D3CB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 xml:space="preserve">School has agreed with staff how learning will be made accessible to </w:t>
            </w:r>
            <w:r w:rsidRPr="00BD16FF">
              <w:rPr>
                <w:rFonts w:cs="Calibri"/>
                <w:b/>
                <w:bCs/>
                <w:sz w:val="20"/>
                <w:szCs w:val="20"/>
              </w:rPr>
              <w:t>all children</w:t>
            </w:r>
            <w:r w:rsidRPr="00BD16FF">
              <w:rPr>
                <w:rFonts w:cs="Calibri"/>
                <w:sz w:val="20"/>
                <w:szCs w:val="20"/>
              </w:rPr>
              <w:t xml:space="preserve"> and </w:t>
            </w:r>
            <w:r w:rsidR="00585F1C">
              <w:rPr>
                <w:rFonts w:cs="Calibri"/>
                <w:sz w:val="20"/>
                <w:szCs w:val="20"/>
              </w:rPr>
              <w:t xml:space="preserve">the </w:t>
            </w:r>
            <w:r w:rsidRPr="00BD16FF">
              <w:rPr>
                <w:rFonts w:cs="Calibri"/>
                <w:sz w:val="20"/>
                <w:szCs w:val="20"/>
              </w:rPr>
              <w:t>expected levels of direct communication required between teacher and pupils in supporting learning at home</w:t>
            </w:r>
            <w:r w:rsidR="00443F23">
              <w:rPr>
                <w:rFonts w:cs="Calibri"/>
                <w:sz w:val="20"/>
                <w:szCs w:val="20"/>
              </w:rPr>
              <w:t xml:space="preserve"> in </w:t>
            </w:r>
            <w:r w:rsidR="00443F23" w:rsidRPr="00443F23">
              <w:rPr>
                <w:rFonts w:cs="Calibri"/>
                <w:i/>
                <w:iCs/>
                <w:sz w:val="20"/>
                <w:szCs w:val="20"/>
              </w:rPr>
              <w:t>different scenarios</w:t>
            </w:r>
            <w:r w:rsidRPr="00BD16F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BF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C0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C7" w14:textId="77777777" w:rsidTr="0066362C">
        <w:trPr>
          <w:trHeight w:val="4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3F86" w14:textId="676668AA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6D9">
              <w:rPr>
                <w:sz w:val="20"/>
                <w:szCs w:val="20"/>
              </w:rPr>
              <w:t>8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C3" w14:textId="5A4D0AE9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Staff are clear in their responsibilit</w:t>
            </w:r>
            <w:r w:rsidR="00AF5FF5">
              <w:rPr>
                <w:rFonts w:cs="Calibri"/>
                <w:sz w:val="20"/>
                <w:szCs w:val="20"/>
              </w:rPr>
              <w:t>ies</w:t>
            </w:r>
            <w:r w:rsidRPr="00BD16FF">
              <w:rPr>
                <w:rFonts w:cs="Calibri"/>
                <w:sz w:val="20"/>
                <w:szCs w:val="20"/>
              </w:rPr>
              <w:t xml:space="preserve"> and are planning for how children with EHCP’s </w:t>
            </w:r>
            <w:proofErr w:type="gramStart"/>
            <w:r w:rsidRPr="00BD16FF">
              <w:rPr>
                <w:rFonts w:cs="Calibri"/>
                <w:sz w:val="20"/>
                <w:szCs w:val="20"/>
              </w:rPr>
              <w:t>will have their needs</w:t>
            </w:r>
            <w:proofErr w:type="gramEnd"/>
            <w:r w:rsidRPr="00BD16FF">
              <w:rPr>
                <w:rFonts w:cs="Calibri"/>
                <w:sz w:val="20"/>
                <w:szCs w:val="20"/>
              </w:rPr>
              <w:t xml:space="preserve"> met whilst in isolation.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C4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C5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CC" w14:textId="77777777" w:rsidTr="0066362C">
        <w:trPr>
          <w:trHeight w:val="4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6466" w14:textId="3F2837E1" w:rsidR="0066362C" w:rsidRDefault="00F226D9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C93F" w14:textId="5FE3C3F4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 xml:space="preserve">Staff are clear about the method and frequency in supporting age appropriate remote learning for specific year groups e.g. </w:t>
            </w:r>
          </w:p>
          <w:p w14:paraId="2022B8DE" w14:textId="77777777" w:rsidR="0066362C" w:rsidRPr="00BD16FF" w:rsidRDefault="0066362C" w:rsidP="00770A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 xml:space="preserve">amount of screen time expected </w:t>
            </w:r>
          </w:p>
          <w:p w14:paraId="618CD4C8" w14:textId="52357149" w:rsidR="0066362C" w:rsidRPr="00BD16FF" w:rsidRDefault="00AF5FF5" w:rsidP="00770A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activities that </w:t>
            </w:r>
            <w:r w:rsidR="0066362C" w:rsidRPr="00BD16FF">
              <w:rPr>
                <w:rFonts w:cs="Calibri"/>
                <w:sz w:val="20"/>
                <w:szCs w:val="20"/>
              </w:rPr>
              <w:t>motivat</w:t>
            </w:r>
            <w:r>
              <w:rPr>
                <w:rFonts w:cs="Calibri"/>
                <w:sz w:val="20"/>
                <w:szCs w:val="20"/>
              </w:rPr>
              <w:t>e</w:t>
            </w:r>
            <w:r w:rsidR="0066362C" w:rsidRPr="00BD16FF">
              <w:rPr>
                <w:rFonts w:cs="Calibri"/>
                <w:sz w:val="20"/>
                <w:szCs w:val="20"/>
              </w:rPr>
              <w:t xml:space="preserve"> and engage children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C9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CA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D1" w14:textId="77777777" w:rsidTr="0066362C">
        <w:trPr>
          <w:trHeight w:val="6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867F" w14:textId="328E74C9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26D9">
              <w:rPr>
                <w:sz w:val="20"/>
                <w:szCs w:val="20"/>
              </w:rPr>
              <w:t>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CD" w14:textId="44D56117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 xml:space="preserve">Staff are clear about the focus and the sequence of learning that needs to be provided </w:t>
            </w:r>
            <w:proofErr w:type="spellStart"/>
            <w:r w:rsidRPr="00BD16FF">
              <w:rPr>
                <w:rFonts w:cs="Calibri"/>
                <w:sz w:val="20"/>
                <w:szCs w:val="20"/>
              </w:rPr>
              <w:t>eg</w:t>
            </w:r>
            <w:proofErr w:type="spellEnd"/>
            <w:r w:rsidRPr="00BD16FF">
              <w:rPr>
                <w:rFonts w:cs="Calibri"/>
                <w:sz w:val="20"/>
                <w:szCs w:val="20"/>
              </w:rPr>
              <w:t>; R/KS1 – focus on reading, phonics, maths before topic work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CE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CF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D6" w14:textId="77777777" w:rsidTr="0066362C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4B11" w14:textId="445632C0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26D9">
              <w:rPr>
                <w:sz w:val="20"/>
                <w:szCs w:val="20"/>
              </w:rPr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D2" w14:textId="4E06997E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 xml:space="preserve">Staff are clear how much learning provided will be new and how much is consolidation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D3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D4" w14:textId="566D4DE8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EA" w14:textId="77777777" w:rsidTr="0066362C">
        <w:trPr>
          <w:trHeight w:val="4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253D" w14:textId="3D4B905C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26D9">
              <w:rPr>
                <w:sz w:val="20"/>
                <w:szCs w:val="20"/>
              </w:rPr>
              <w:t>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E6" w14:textId="73BBB246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Pupils are clear about the daily expectations, where and how to access help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E7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E8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618CD4F0" w14:textId="77777777" w:rsidTr="0066362C">
        <w:trPr>
          <w:trHeight w:val="6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E871" w14:textId="3F60FC9E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26D9">
              <w:rPr>
                <w:sz w:val="20"/>
                <w:szCs w:val="20"/>
              </w:rP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EB" w14:textId="390B94E4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4" w:name="_Hlk50566583"/>
            <w:r w:rsidRPr="00BD16FF">
              <w:rPr>
                <w:rFonts w:cs="Calibri"/>
                <w:sz w:val="20"/>
                <w:szCs w:val="20"/>
              </w:rPr>
              <w:t xml:space="preserve">School </w:t>
            </w:r>
            <w:r w:rsidR="00974CDB">
              <w:rPr>
                <w:rFonts w:cs="Calibri"/>
                <w:sz w:val="20"/>
                <w:szCs w:val="20"/>
              </w:rPr>
              <w:t>has</w:t>
            </w:r>
            <w:r w:rsidRPr="00BD16FF">
              <w:rPr>
                <w:rFonts w:cs="Calibri"/>
                <w:sz w:val="20"/>
                <w:szCs w:val="20"/>
              </w:rPr>
              <w:t xml:space="preserve"> considered and agreed how children will receive effective and timely feedback on their daily home learning activities. </w:t>
            </w:r>
          </w:p>
          <w:p w14:paraId="618CD4EC" w14:textId="374AB1D5" w:rsidR="0066362C" w:rsidRPr="00BD16FF" w:rsidRDefault="0066362C" w:rsidP="00B03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Parents and pupils are aware of what feedback and level of marking to expect</w:t>
            </w:r>
            <w:bookmarkEnd w:id="4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ED" w14:textId="77777777" w:rsidR="0066362C" w:rsidRDefault="0066362C" w:rsidP="00B03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4EE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62C" w14:paraId="411E63A2" w14:textId="77777777" w:rsidTr="0066362C">
        <w:trPr>
          <w:trHeight w:val="3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B4A7" w14:textId="46124BC3" w:rsidR="0066362C" w:rsidRDefault="0066362C" w:rsidP="00663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26D9">
              <w:rPr>
                <w:sz w:val="20"/>
                <w:szCs w:val="20"/>
              </w:rPr>
              <w:t>4</w:t>
            </w:r>
          </w:p>
        </w:tc>
        <w:bookmarkEnd w:id="3"/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73CA" w14:textId="21E60C2C" w:rsidR="0066362C" w:rsidRPr="00BD16FF" w:rsidRDefault="0066362C" w:rsidP="003D4E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6FF">
              <w:rPr>
                <w:rFonts w:cs="Calibri"/>
                <w:sz w:val="20"/>
                <w:szCs w:val="20"/>
              </w:rPr>
              <w:t>Governors are kept up to date with school’s delivery of remote learning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DAD4" w14:textId="77777777" w:rsidR="0066362C" w:rsidRDefault="0066362C" w:rsidP="003D4E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FE09" w14:textId="77777777" w:rsidR="0066362C" w:rsidRDefault="0066362C" w:rsidP="00564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714F452" w14:textId="77777777" w:rsidR="001E6D85" w:rsidRDefault="001E6D85">
      <w:pPr>
        <w:rPr>
          <w:sz w:val="20"/>
          <w:szCs w:val="20"/>
        </w:rPr>
      </w:pPr>
    </w:p>
    <w:sectPr w:rsidR="001E6D85" w:rsidSect="00E035B2">
      <w:headerReference w:type="default" r:id="rId10"/>
      <w:pgSz w:w="16838" w:h="11906" w:orient="landscape"/>
      <w:pgMar w:top="128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1D26" w14:textId="77777777" w:rsidR="000B0342" w:rsidRDefault="000B0342">
      <w:pPr>
        <w:spacing w:after="0" w:line="240" w:lineRule="auto"/>
      </w:pPr>
      <w:r>
        <w:separator/>
      </w:r>
    </w:p>
  </w:endnote>
  <w:endnote w:type="continuationSeparator" w:id="0">
    <w:p w14:paraId="299BD8DF" w14:textId="77777777" w:rsidR="000B0342" w:rsidRDefault="000B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51FB" w14:textId="77777777" w:rsidR="000B0342" w:rsidRDefault="000B03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4F2994" w14:textId="77777777" w:rsidR="000B0342" w:rsidRDefault="000B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D3AC" w14:textId="0ACD6BAB" w:rsidR="006D741D" w:rsidRDefault="001E6D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4359E5" wp14:editId="5256B341">
          <wp:simplePos x="0" y="0"/>
          <wp:positionH relativeFrom="column">
            <wp:posOffset>8334375</wp:posOffset>
          </wp:positionH>
          <wp:positionV relativeFrom="paragraph">
            <wp:posOffset>-285750</wp:posOffset>
          </wp:positionV>
          <wp:extent cx="1190625" cy="513715"/>
          <wp:effectExtent l="0" t="0" r="9525" b="635"/>
          <wp:wrapThrough wrapText="bothSides">
            <wp:wrapPolygon edited="0">
              <wp:start x="1728" y="0"/>
              <wp:lineTo x="0" y="4806"/>
              <wp:lineTo x="0" y="11214"/>
              <wp:lineTo x="1382" y="20826"/>
              <wp:lineTo x="21427" y="20826"/>
              <wp:lineTo x="21427" y="3204"/>
              <wp:lineTo x="3802" y="0"/>
              <wp:lineTo x="1728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41D">
      <w:rPr>
        <w:noProof/>
      </w:rPr>
      <w:drawing>
        <wp:anchor distT="0" distB="0" distL="114300" distR="114300" simplePos="0" relativeHeight="251658240" behindDoc="1" locked="0" layoutInCell="1" allowOverlap="1" wp14:anchorId="50DC7FF4" wp14:editId="2A20C73D">
          <wp:simplePos x="0" y="0"/>
          <wp:positionH relativeFrom="column">
            <wp:posOffset>-28575</wp:posOffset>
          </wp:positionH>
          <wp:positionV relativeFrom="paragraph">
            <wp:posOffset>-304800</wp:posOffset>
          </wp:positionV>
          <wp:extent cx="1047750" cy="570076"/>
          <wp:effectExtent l="0" t="0" r="0" b="1905"/>
          <wp:wrapNone/>
          <wp:docPr id="12" name="Picture 12" descr="\\LBEALING-TC\Share\SCHOOL EFFECTIVENESS\EALING GRID FOR LEARNING\Images\Ealing Council logo\Ealing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EALING-TC\Share\SCHOOL EFFECTIVENESS\EALING GRID FOR LEARNING\Images\Ealing Council logo\Ealing_Logo_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410" cy="57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745B"/>
    <w:multiLevelType w:val="multilevel"/>
    <w:tmpl w:val="2990DFE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C3434FC"/>
    <w:multiLevelType w:val="hybridMultilevel"/>
    <w:tmpl w:val="4546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90"/>
    <w:rsid w:val="000218C7"/>
    <w:rsid w:val="0002789C"/>
    <w:rsid w:val="00044062"/>
    <w:rsid w:val="000B0342"/>
    <w:rsid w:val="000D5A2B"/>
    <w:rsid w:val="000E41BA"/>
    <w:rsid w:val="00176F2A"/>
    <w:rsid w:val="001905DD"/>
    <w:rsid w:val="001D3F25"/>
    <w:rsid w:val="001E6D85"/>
    <w:rsid w:val="00204FC7"/>
    <w:rsid w:val="0021046A"/>
    <w:rsid w:val="002F0881"/>
    <w:rsid w:val="00320FBD"/>
    <w:rsid w:val="00350FFD"/>
    <w:rsid w:val="003D4B15"/>
    <w:rsid w:val="003D4E3D"/>
    <w:rsid w:val="003F17C3"/>
    <w:rsid w:val="00443F23"/>
    <w:rsid w:val="004B2C4E"/>
    <w:rsid w:val="004C63B7"/>
    <w:rsid w:val="004F4F37"/>
    <w:rsid w:val="00532DFE"/>
    <w:rsid w:val="00550784"/>
    <w:rsid w:val="005614BE"/>
    <w:rsid w:val="00564A11"/>
    <w:rsid w:val="00585F1C"/>
    <w:rsid w:val="005970FA"/>
    <w:rsid w:val="005F471F"/>
    <w:rsid w:val="00643249"/>
    <w:rsid w:val="0066362C"/>
    <w:rsid w:val="006705EB"/>
    <w:rsid w:val="006B1A46"/>
    <w:rsid w:val="006D741D"/>
    <w:rsid w:val="00726F06"/>
    <w:rsid w:val="0076323F"/>
    <w:rsid w:val="00770ABF"/>
    <w:rsid w:val="00770F92"/>
    <w:rsid w:val="007D1CBE"/>
    <w:rsid w:val="00805003"/>
    <w:rsid w:val="00820F90"/>
    <w:rsid w:val="00834534"/>
    <w:rsid w:val="00834F5D"/>
    <w:rsid w:val="008A57DD"/>
    <w:rsid w:val="008D1593"/>
    <w:rsid w:val="00903F50"/>
    <w:rsid w:val="00924EC1"/>
    <w:rsid w:val="0096344A"/>
    <w:rsid w:val="00974CDB"/>
    <w:rsid w:val="00981243"/>
    <w:rsid w:val="00994B6F"/>
    <w:rsid w:val="009A3222"/>
    <w:rsid w:val="00A24F38"/>
    <w:rsid w:val="00AB0CED"/>
    <w:rsid w:val="00AC23C4"/>
    <w:rsid w:val="00AF4774"/>
    <w:rsid w:val="00AF5FF5"/>
    <w:rsid w:val="00B0345C"/>
    <w:rsid w:val="00B2399F"/>
    <w:rsid w:val="00B34ECE"/>
    <w:rsid w:val="00B85ACC"/>
    <w:rsid w:val="00BC689E"/>
    <w:rsid w:val="00BD16FF"/>
    <w:rsid w:val="00BE0769"/>
    <w:rsid w:val="00BF53E1"/>
    <w:rsid w:val="00D03946"/>
    <w:rsid w:val="00D144AC"/>
    <w:rsid w:val="00D57CAD"/>
    <w:rsid w:val="00D7207F"/>
    <w:rsid w:val="00E035B2"/>
    <w:rsid w:val="00E15D9B"/>
    <w:rsid w:val="00E320E9"/>
    <w:rsid w:val="00E62B18"/>
    <w:rsid w:val="00E82869"/>
    <w:rsid w:val="00EE207C"/>
    <w:rsid w:val="00F226D9"/>
    <w:rsid w:val="00FD3019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CD469"/>
  <w15:docId w15:val="{6F2948AC-A0ED-496A-8084-646DDD60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41D"/>
  </w:style>
  <w:style w:type="paragraph" w:styleId="Footer">
    <w:name w:val="footer"/>
    <w:basedOn w:val="Normal"/>
    <w:link w:val="FooterChar"/>
    <w:uiPriority w:val="99"/>
    <w:unhideWhenUsed/>
    <w:rsid w:val="006D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782AEF937E4EBAF1B93054A06AA3" ma:contentTypeVersion="10" ma:contentTypeDescription="Create a new document." ma:contentTypeScope="" ma:versionID="da4d03414efbab9c33ca4e2f0b6ae985">
  <xsd:schema xmlns:xsd="http://www.w3.org/2001/XMLSchema" xmlns:xs="http://www.w3.org/2001/XMLSchema" xmlns:p="http://schemas.microsoft.com/office/2006/metadata/properties" xmlns:ns3="e24fdb94-18ed-48bf-a1bb-be49e56a3c27" xmlns:ns4="07038e69-6be2-45c7-ab8b-a769a760d543" targetNamespace="http://schemas.microsoft.com/office/2006/metadata/properties" ma:root="true" ma:fieldsID="1fa10ba9f7c6d20b4f274a9a48bfff54" ns3:_="" ns4:_="">
    <xsd:import namespace="e24fdb94-18ed-48bf-a1bb-be49e56a3c27"/>
    <xsd:import namespace="07038e69-6be2-45c7-ab8b-a769a760d5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db94-18ed-48bf-a1bb-be49e56a3c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8e69-6be2-45c7-ab8b-a769a760d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64C4D-4B5B-43AF-95CD-BC11CBE1D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3816F-155D-479E-9DFA-B36DA4B2A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fdb94-18ed-48bf-a1bb-be49e56a3c27"/>
    <ds:schemaRef ds:uri="07038e69-6be2-45c7-ab8b-a769a760d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96F9A-0CE4-42EA-AADB-C8B0BECA3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Bhachu</dc:creator>
  <dc:description/>
  <cp:lastModifiedBy>Ava Baptiste</cp:lastModifiedBy>
  <cp:revision>2</cp:revision>
  <dcterms:created xsi:type="dcterms:W3CDTF">2020-09-17T15:01:00Z</dcterms:created>
  <dcterms:modified xsi:type="dcterms:W3CDTF">2020-09-17T15:01:00Z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0x010100EFE9782AEF937E4EBAF1B93054A06AA3</vt:lpwstr>
  </property>
</Properties>
</file>